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CB1" w:rsidRPr="006906A5" w:rsidRDefault="00070CB1" w:rsidP="00BB0ADA">
      <w:pPr>
        <w:tabs>
          <w:tab w:val="left" w:pos="4680"/>
          <w:tab w:val="left" w:pos="7635"/>
          <w:tab w:val="right" w:pos="9355"/>
        </w:tabs>
        <w:suppressAutoHyphens/>
        <w:spacing w:after="0" w:line="240" w:lineRule="auto"/>
        <w:contextualSpacing/>
        <w:rPr>
          <w:rFonts w:ascii="GHEA Grapalat" w:hAnsi="GHEA Grapalat"/>
          <w:b/>
          <w:lang w:val="en-US"/>
        </w:rPr>
      </w:pPr>
    </w:p>
    <w:p w:rsidR="000B4EFA" w:rsidRPr="006906A5" w:rsidRDefault="00B87879" w:rsidP="006906A5">
      <w:pPr>
        <w:tabs>
          <w:tab w:val="left" w:pos="4680"/>
          <w:tab w:val="left" w:pos="7635"/>
          <w:tab w:val="right" w:pos="9355"/>
        </w:tabs>
        <w:suppressAutoHyphens/>
        <w:spacing w:after="0" w:line="240" w:lineRule="auto"/>
        <w:contextualSpacing/>
        <w:jc w:val="center"/>
        <w:rPr>
          <w:rFonts w:ascii="GHEA Grapalat" w:hAnsi="GHEA Grapalat"/>
          <w:b/>
        </w:rPr>
      </w:pPr>
      <w:r w:rsidRPr="006906A5">
        <w:rPr>
          <w:rFonts w:ascii="GHEA Grapalat" w:hAnsi="GHEA Grapalat"/>
          <w:b/>
        </w:rPr>
        <w:t xml:space="preserve">ԵՎՐԱՍԻԱԿԱՆ ՏՆՏԵՍԱԿԱՆ ՄԻՈՒԹՅԱՆ ՄԱՍԻՆ </w:t>
      </w:r>
    </w:p>
    <w:p w:rsidR="00B87879" w:rsidRPr="006906A5" w:rsidRDefault="00B87879" w:rsidP="006906A5">
      <w:pPr>
        <w:tabs>
          <w:tab w:val="left" w:pos="4680"/>
          <w:tab w:val="left" w:pos="7635"/>
          <w:tab w:val="right" w:pos="9355"/>
        </w:tabs>
        <w:suppressAutoHyphens/>
        <w:spacing w:after="0" w:line="240" w:lineRule="auto"/>
        <w:contextualSpacing/>
        <w:jc w:val="center"/>
        <w:rPr>
          <w:rFonts w:ascii="GHEA Grapalat" w:eastAsia="Times New Roman" w:hAnsi="GHEA Grapalat"/>
          <w:b/>
        </w:rPr>
      </w:pPr>
      <w:r w:rsidRPr="006906A5">
        <w:rPr>
          <w:rFonts w:ascii="GHEA Grapalat" w:hAnsi="GHEA Grapalat"/>
          <w:b/>
        </w:rPr>
        <w:t>ՊԱՅՄԱՆԱԳԻՐ</w:t>
      </w:r>
    </w:p>
    <w:p w:rsidR="00B87879" w:rsidRPr="006906A5" w:rsidRDefault="00B87879" w:rsidP="006906A5">
      <w:pPr>
        <w:tabs>
          <w:tab w:val="left" w:pos="4680"/>
        </w:tabs>
        <w:suppressAutoHyphens/>
        <w:spacing w:after="0" w:line="240" w:lineRule="auto"/>
        <w:ind w:firstLine="709"/>
        <w:contextualSpacing/>
        <w:jc w:val="center"/>
        <w:rPr>
          <w:rFonts w:ascii="GHEA Grapalat" w:eastAsia="Times New Roman" w:hAnsi="GHEA Grapalat"/>
        </w:rPr>
      </w:pP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Բելառուսի Հանրապետությունը, Ղազախստանի Հանրապետությունը </w:t>
      </w:r>
      <w:r w:rsidR="00DD7611" w:rsidRPr="006906A5">
        <w:rPr>
          <w:rFonts w:ascii="GHEA Grapalat" w:hAnsi="GHEA Grapalat"/>
        </w:rPr>
        <w:t>եւ</w:t>
      </w:r>
      <w:r w:rsidRPr="006906A5">
        <w:rPr>
          <w:rFonts w:ascii="GHEA Grapalat" w:hAnsi="GHEA Grapalat"/>
        </w:rPr>
        <w:t xml:space="preserve"> Ռուսաստանի Դաշնությունը, այսուհետ՝ Կողմեր,</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հիմնվելով «Եվրասիական տնտեսական ինտեգրման մասին» 2011 թվականի նոյեմբերի 18-ի հռչակագրի վրա,</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առաջնորդվելով պետությունների ինքնիշխան հավասարության սկզբունքով, մարդու </w:t>
      </w:r>
      <w:r w:rsidR="00DD7611" w:rsidRPr="006906A5">
        <w:rPr>
          <w:rFonts w:ascii="GHEA Grapalat" w:hAnsi="GHEA Grapalat"/>
        </w:rPr>
        <w:t>եւ</w:t>
      </w:r>
      <w:r w:rsidRPr="006906A5">
        <w:rPr>
          <w:rFonts w:ascii="GHEA Grapalat" w:hAnsi="GHEA Grapalat"/>
        </w:rPr>
        <w:t xml:space="preserve"> քաղաքացու սահմանադրական իրավունքների </w:t>
      </w:r>
      <w:r w:rsidR="00DD7611" w:rsidRPr="006906A5">
        <w:rPr>
          <w:rFonts w:ascii="GHEA Grapalat" w:hAnsi="GHEA Grapalat"/>
        </w:rPr>
        <w:t>եւ</w:t>
      </w:r>
      <w:r w:rsidRPr="006906A5">
        <w:rPr>
          <w:rFonts w:ascii="GHEA Grapalat" w:hAnsi="GHEA Grapalat"/>
        </w:rPr>
        <w:t xml:space="preserve"> ազատությունների գերակայության սկզբունքն անվերապահորեն պահպանելու անհրաժեշտությամբ,</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ցանկանալով</w:t>
      </w:r>
      <w:r w:rsidR="007A7046" w:rsidRPr="006906A5">
        <w:rPr>
          <w:rFonts w:ascii="GHEA Grapalat" w:hAnsi="GHEA Grapalat"/>
        </w:rPr>
        <w:t xml:space="preserve"> </w:t>
      </w:r>
      <w:r w:rsidRPr="006906A5">
        <w:rPr>
          <w:rFonts w:ascii="GHEA Grapalat" w:hAnsi="GHEA Grapalat"/>
        </w:rPr>
        <w:t xml:space="preserve">ամրապնդել համերաշխությունը </w:t>
      </w:r>
      <w:r w:rsidR="00DD7611" w:rsidRPr="006906A5">
        <w:rPr>
          <w:rFonts w:ascii="GHEA Grapalat" w:hAnsi="GHEA Grapalat"/>
        </w:rPr>
        <w:t>եւ</w:t>
      </w:r>
      <w:r w:rsidRPr="006906A5">
        <w:rPr>
          <w:rFonts w:ascii="GHEA Grapalat" w:hAnsi="GHEA Grapalat"/>
        </w:rPr>
        <w:t xml:space="preserve"> խորացնել համագոր</w:t>
      </w:r>
      <w:r w:rsidR="007A7046" w:rsidRPr="006906A5">
        <w:rPr>
          <w:rFonts w:ascii="GHEA Grapalat" w:hAnsi="GHEA Grapalat"/>
        </w:rPr>
        <w:t>ծակցությունն</w:t>
      </w:r>
      <w:r w:rsidR="007568BF" w:rsidRPr="006906A5">
        <w:rPr>
          <w:rFonts w:ascii="GHEA Grapalat" w:hAnsi="GHEA Grapalat"/>
        </w:rPr>
        <w:t xml:space="preserve"> իրենց ազգերի միջ</w:t>
      </w:r>
      <w:r w:rsidR="00DD7611" w:rsidRPr="006906A5">
        <w:rPr>
          <w:rFonts w:ascii="GHEA Grapalat" w:hAnsi="GHEA Grapalat"/>
        </w:rPr>
        <w:t>եւ</w:t>
      </w:r>
      <w:r w:rsidRPr="006906A5">
        <w:rPr>
          <w:rFonts w:ascii="GHEA Grapalat" w:hAnsi="GHEA Grapalat"/>
        </w:rPr>
        <w:t xml:space="preserve">՝ պահպանելով հարգանքը նրանց պատմության, մշակույթի </w:t>
      </w:r>
      <w:r w:rsidR="00DD7611" w:rsidRPr="006906A5">
        <w:rPr>
          <w:rFonts w:ascii="GHEA Grapalat" w:hAnsi="GHEA Grapalat"/>
        </w:rPr>
        <w:t>եւ</w:t>
      </w:r>
      <w:r w:rsidRPr="006906A5">
        <w:rPr>
          <w:rFonts w:ascii="GHEA Grapalat" w:hAnsi="GHEA Grapalat"/>
        </w:rPr>
        <w:t xml:space="preserve"> ավանդույթների նկատմամբ,</w:t>
      </w:r>
    </w:p>
    <w:p w:rsidR="00B87879" w:rsidRPr="006906A5" w:rsidRDefault="00A45AD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համոզ</w:t>
      </w:r>
      <w:r w:rsidR="008F6447" w:rsidRPr="006906A5">
        <w:rPr>
          <w:rFonts w:ascii="GHEA Grapalat" w:hAnsi="GHEA Grapalat"/>
        </w:rPr>
        <w:t>մունք հայտնելով</w:t>
      </w:r>
      <w:r w:rsidR="00B87879" w:rsidRPr="006906A5">
        <w:rPr>
          <w:rFonts w:ascii="GHEA Grapalat" w:hAnsi="GHEA Grapalat"/>
        </w:rPr>
        <w:t xml:space="preserve">, որ եվրասիական տնտեսական ինտեգրման հետագա զարգացումը </w:t>
      </w:r>
      <w:r w:rsidR="009234B2" w:rsidRPr="006906A5">
        <w:rPr>
          <w:rFonts w:ascii="GHEA Grapalat" w:hAnsi="GHEA Grapalat"/>
        </w:rPr>
        <w:t xml:space="preserve">համահունչ </w:t>
      </w:r>
      <w:r w:rsidR="00B87879" w:rsidRPr="006906A5">
        <w:rPr>
          <w:rFonts w:ascii="GHEA Grapalat" w:hAnsi="GHEA Grapalat"/>
        </w:rPr>
        <w:t xml:space="preserve">է Կողմերի ազգային շահերին,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ձգտելով ամրապնդել Եվրասիական տնտեսական միության անդամ պետությունների տնտեսությունները </w:t>
      </w:r>
      <w:r w:rsidR="00DD7611" w:rsidRPr="006906A5">
        <w:rPr>
          <w:rFonts w:ascii="GHEA Grapalat" w:hAnsi="GHEA Grapalat"/>
        </w:rPr>
        <w:t>եւ</w:t>
      </w:r>
      <w:r w:rsidRPr="006906A5">
        <w:rPr>
          <w:rFonts w:ascii="GHEA Grapalat" w:hAnsi="GHEA Grapalat"/>
        </w:rPr>
        <w:t xml:space="preserve"> ապահովել դրանց ներդաշնակ զարգացումն ու մոտարկումը, ինչպես նա</w:t>
      </w:r>
      <w:r w:rsidR="00DD7611" w:rsidRPr="006906A5">
        <w:rPr>
          <w:rFonts w:ascii="GHEA Grapalat" w:hAnsi="GHEA Grapalat"/>
        </w:rPr>
        <w:t>եւ</w:t>
      </w:r>
      <w:r w:rsidRPr="006906A5">
        <w:rPr>
          <w:rFonts w:ascii="GHEA Grapalat" w:hAnsi="GHEA Grapalat"/>
        </w:rPr>
        <w:t>՝ երաշխավորել գործարար</w:t>
      </w:r>
      <w:r w:rsidR="0096651E" w:rsidRPr="006906A5">
        <w:rPr>
          <w:rFonts w:ascii="GHEA Grapalat" w:hAnsi="GHEA Grapalat"/>
        </w:rPr>
        <w:t xml:space="preserve"> ակտիվության </w:t>
      </w:r>
      <w:r w:rsidRPr="006906A5">
        <w:rPr>
          <w:rFonts w:ascii="GHEA Grapalat" w:hAnsi="GHEA Grapalat"/>
        </w:rPr>
        <w:t>կայուն աճը, հավասարակշռված առ</w:t>
      </w:r>
      <w:r w:rsidR="00DD7611" w:rsidRPr="006906A5">
        <w:rPr>
          <w:rFonts w:ascii="GHEA Grapalat" w:hAnsi="GHEA Grapalat"/>
        </w:rPr>
        <w:t>եւ</w:t>
      </w:r>
      <w:r w:rsidRPr="006906A5">
        <w:rPr>
          <w:rFonts w:ascii="GHEA Grapalat" w:hAnsi="GHEA Grapalat"/>
        </w:rPr>
        <w:t xml:space="preserve">տուրը </w:t>
      </w:r>
      <w:r w:rsidR="00DD7611" w:rsidRPr="006906A5">
        <w:rPr>
          <w:rFonts w:ascii="GHEA Grapalat" w:hAnsi="GHEA Grapalat"/>
        </w:rPr>
        <w:t>եւ</w:t>
      </w:r>
      <w:r w:rsidRPr="006906A5">
        <w:rPr>
          <w:rFonts w:ascii="GHEA Grapalat" w:hAnsi="GHEA Grapalat"/>
        </w:rPr>
        <w:t xml:space="preserve"> բարեխիղճ մրցակցությունը,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ապահովելով տնտեսական առաջընթաց՝ Եվրասիական տնտեսական միության անդամ պետությունների առջ</w:t>
      </w:r>
      <w:r w:rsidR="00DD7611" w:rsidRPr="006906A5">
        <w:rPr>
          <w:rFonts w:ascii="GHEA Grapalat" w:hAnsi="GHEA Grapalat"/>
        </w:rPr>
        <w:t>եւ</w:t>
      </w:r>
      <w:r w:rsidRPr="006906A5">
        <w:rPr>
          <w:rFonts w:ascii="GHEA Grapalat" w:hAnsi="GHEA Grapalat"/>
        </w:rPr>
        <w:t xml:space="preserve"> դրված այն խնդիրների լուծմանն ուղղված համատեղ գործողությունների միջոցով, որոնք առնչվում են համաշխարհային տնտեսության շրջանակներում կայուն տնտեսական զարգացմանը, բազմակողմանի արդիականացմանը </w:t>
      </w:r>
      <w:r w:rsidR="00DD7611" w:rsidRPr="006906A5">
        <w:rPr>
          <w:rFonts w:ascii="GHEA Grapalat" w:hAnsi="GHEA Grapalat"/>
        </w:rPr>
        <w:t>եւ</w:t>
      </w:r>
      <w:r w:rsidRPr="006906A5">
        <w:rPr>
          <w:rFonts w:ascii="GHEA Grapalat" w:hAnsi="GHEA Grapalat"/>
        </w:rPr>
        <w:t xml:space="preserve"> ազգային տնտեսությունների մրցունակության ուժեղացմանը,</w:t>
      </w:r>
      <w:r w:rsidR="00DD7611" w:rsidRPr="006906A5">
        <w:rPr>
          <w:rFonts w:ascii="GHEA Grapalat" w:hAnsi="GHEA Grapalat"/>
        </w:rPr>
        <w:t xml:space="preserve">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հաստատելով այլ երկրների, ինչպես նա</w:t>
      </w:r>
      <w:r w:rsidR="00DD7611" w:rsidRPr="006906A5">
        <w:rPr>
          <w:rFonts w:ascii="GHEA Grapalat" w:hAnsi="GHEA Grapalat"/>
        </w:rPr>
        <w:t>եւ</w:t>
      </w:r>
      <w:r w:rsidRPr="006906A5">
        <w:rPr>
          <w:rFonts w:ascii="GHEA Grapalat" w:hAnsi="GHEA Grapalat"/>
        </w:rPr>
        <w:t xml:space="preserve">՝ միջազգային ինտեգրացիոն միավորումների </w:t>
      </w:r>
      <w:r w:rsidR="00DD7611" w:rsidRPr="006906A5">
        <w:rPr>
          <w:rFonts w:ascii="GHEA Grapalat" w:hAnsi="GHEA Grapalat"/>
        </w:rPr>
        <w:t>եւ</w:t>
      </w:r>
      <w:r w:rsidRPr="006906A5">
        <w:rPr>
          <w:rFonts w:ascii="GHEA Grapalat" w:hAnsi="GHEA Grapalat"/>
        </w:rPr>
        <w:t xml:space="preserve"> միջազգային կազմակերպությունների հետ տնտեսական փոխշահավետ </w:t>
      </w:r>
      <w:r w:rsidR="00DD7611" w:rsidRPr="006906A5">
        <w:rPr>
          <w:rFonts w:ascii="GHEA Grapalat" w:hAnsi="GHEA Grapalat"/>
        </w:rPr>
        <w:t>եւ</w:t>
      </w:r>
      <w:r w:rsidRPr="006906A5">
        <w:rPr>
          <w:rFonts w:ascii="GHEA Grapalat" w:hAnsi="GHEA Grapalat"/>
        </w:rPr>
        <w:t xml:space="preserve"> իրավահավասար համագործակցությունը հետագայում ամրապնդելու ձգտումը,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հաշվի առնելով Առ</w:t>
      </w:r>
      <w:r w:rsidR="00DD7611" w:rsidRPr="006906A5">
        <w:rPr>
          <w:rFonts w:ascii="GHEA Grapalat" w:hAnsi="GHEA Grapalat"/>
        </w:rPr>
        <w:t>եւ</w:t>
      </w:r>
      <w:r w:rsidRPr="006906A5">
        <w:rPr>
          <w:rFonts w:ascii="GHEA Grapalat" w:hAnsi="GHEA Grapalat"/>
        </w:rPr>
        <w:t>տրի համաշխարհային կազմակերպության նորմերը, կանոններն ու սկզբունքները,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հաստատելով իրենց հավատարմությունը Միավորված </w:t>
      </w:r>
      <w:r w:rsidR="00134BF3" w:rsidRPr="006906A5">
        <w:rPr>
          <w:rFonts w:ascii="GHEA Grapalat" w:hAnsi="GHEA Grapalat"/>
        </w:rPr>
        <w:t>ա</w:t>
      </w:r>
      <w:r w:rsidRPr="006906A5">
        <w:rPr>
          <w:rFonts w:ascii="GHEA Grapalat" w:hAnsi="GHEA Grapalat"/>
        </w:rPr>
        <w:t xml:space="preserve">զգերի </w:t>
      </w:r>
      <w:r w:rsidR="00134BF3" w:rsidRPr="006906A5">
        <w:rPr>
          <w:rFonts w:ascii="GHEA Grapalat" w:hAnsi="GHEA Grapalat"/>
        </w:rPr>
        <w:t>կ</w:t>
      </w:r>
      <w:r w:rsidRPr="006906A5">
        <w:rPr>
          <w:rFonts w:ascii="GHEA Grapalat" w:hAnsi="GHEA Grapalat"/>
        </w:rPr>
        <w:t>ազմակերպության կանոնադրության նպատակներին ու սկզբունքներին, նա</w:t>
      </w:r>
      <w:r w:rsidR="00DD7611" w:rsidRPr="006906A5">
        <w:rPr>
          <w:rFonts w:ascii="GHEA Grapalat" w:hAnsi="GHEA Grapalat"/>
        </w:rPr>
        <w:t>եւ</w:t>
      </w:r>
      <w:r w:rsidRPr="006906A5">
        <w:rPr>
          <w:rFonts w:ascii="GHEA Grapalat" w:hAnsi="GHEA Grapalat"/>
        </w:rPr>
        <w:t xml:space="preserve">՝ միջազգային իրավունքի՝ համընդհանուր ճանաչում ունեցող այլ սկզբունքներին </w:t>
      </w:r>
      <w:r w:rsidR="00DD7611" w:rsidRPr="006906A5">
        <w:rPr>
          <w:rFonts w:ascii="GHEA Grapalat" w:hAnsi="GHEA Grapalat"/>
        </w:rPr>
        <w:t>եւ</w:t>
      </w:r>
      <w:r w:rsidRPr="006906A5">
        <w:rPr>
          <w:rFonts w:ascii="GHEA Grapalat" w:hAnsi="GHEA Grapalat"/>
        </w:rPr>
        <w:t xml:space="preserve"> նորմերին,</w:t>
      </w:r>
    </w:p>
    <w:p w:rsidR="00042FD4" w:rsidRPr="00BB0ADA" w:rsidRDefault="00B87879" w:rsidP="00042FD4">
      <w:pPr>
        <w:suppressAutoHyphens/>
        <w:spacing w:after="0" w:line="240" w:lineRule="auto"/>
        <w:ind w:firstLine="709"/>
        <w:contextualSpacing/>
        <w:jc w:val="both"/>
        <w:rPr>
          <w:rFonts w:ascii="GHEA Grapalat" w:hAnsi="GHEA Grapalat"/>
        </w:rPr>
      </w:pPr>
      <w:r w:rsidRPr="006906A5">
        <w:rPr>
          <w:rFonts w:ascii="GHEA Grapalat" w:hAnsi="GHEA Grapalat"/>
        </w:rPr>
        <w:t>համաձայնեցին ներքոհիշյալի մասին.</w:t>
      </w:r>
    </w:p>
    <w:p w:rsidR="00042FD4" w:rsidRPr="00BB0ADA" w:rsidRDefault="00042FD4" w:rsidP="00042FD4">
      <w:pPr>
        <w:suppressAutoHyphens/>
        <w:spacing w:after="0" w:line="240" w:lineRule="auto"/>
        <w:contextualSpacing/>
        <w:jc w:val="center"/>
        <w:rPr>
          <w:rFonts w:ascii="GHEA Grapalat" w:hAnsi="GHEA Grapalat"/>
          <w:b/>
        </w:rPr>
      </w:pPr>
    </w:p>
    <w:p w:rsidR="00B87879" w:rsidRPr="006906A5" w:rsidRDefault="00B87879" w:rsidP="00042FD4">
      <w:pPr>
        <w:suppressAutoHyphens/>
        <w:spacing w:after="0" w:line="240" w:lineRule="auto"/>
        <w:contextualSpacing/>
        <w:jc w:val="center"/>
        <w:rPr>
          <w:rFonts w:ascii="GHEA Grapalat" w:eastAsia="Times New Roman" w:hAnsi="GHEA Grapalat"/>
          <w:b/>
        </w:rPr>
      </w:pPr>
      <w:r w:rsidRPr="006906A5">
        <w:rPr>
          <w:rFonts w:ascii="GHEA Grapalat" w:hAnsi="GHEA Grapalat"/>
          <w:b/>
        </w:rPr>
        <w:t>ՄԱՍ ԱՌԱՋԻՆ</w:t>
      </w:r>
    </w:p>
    <w:p w:rsidR="00B87879" w:rsidRPr="006906A5" w:rsidRDefault="00B87879" w:rsidP="00042FD4">
      <w:pPr>
        <w:tabs>
          <w:tab w:val="left" w:pos="4680"/>
        </w:tabs>
        <w:suppressAutoHyphens/>
        <w:spacing w:after="0" w:line="240" w:lineRule="auto"/>
        <w:contextualSpacing/>
        <w:jc w:val="center"/>
        <w:rPr>
          <w:rFonts w:ascii="GHEA Grapalat" w:eastAsia="Times New Roman" w:hAnsi="GHEA Grapalat"/>
          <w:b/>
        </w:rPr>
      </w:pPr>
      <w:r w:rsidRPr="006906A5">
        <w:rPr>
          <w:rFonts w:ascii="GHEA Grapalat" w:hAnsi="GHEA Grapalat"/>
          <w:b/>
        </w:rPr>
        <w:t>ԵՎՐԱՍԻԱԿԱՆ ՏՆՏԵՍԱԿԱՆ ՄԻՈՒԹՅԱՆ ՀԻՄ</w:t>
      </w:r>
      <w:r w:rsidR="000751DE" w:rsidRPr="006906A5">
        <w:rPr>
          <w:rFonts w:ascii="GHEA Grapalat" w:hAnsi="GHEA Grapalat"/>
          <w:b/>
        </w:rPr>
        <w:t>Ն</w:t>
      </w:r>
      <w:r w:rsidRPr="006906A5">
        <w:rPr>
          <w:rFonts w:ascii="GHEA Grapalat" w:hAnsi="GHEA Grapalat"/>
          <w:b/>
        </w:rPr>
        <w:t>ԱԴՐՈՒՄԸ</w:t>
      </w:r>
    </w:p>
    <w:p w:rsidR="00B87879" w:rsidRPr="006906A5" w:rsidRDefault="00B87879" w:rsidP="00042FD4">
      <w:pPr>
        <w:tabs>
          <w:tab w:val="left" w:pos="4680"/>
        </w:tabs>
        <w:suppressAutoHyphens/>
        <w:spacing w:after="0" w:line="240" w:lineRule="auto"/>
        <w:contextualSpacing/>
        <w:jc w:val="center"/>
        <w:rPr>
          <w:rFonts w:ascii="GHEA Grapalat" w:eastAsia="Times New Roman" w:hAnsi="GHEA Grapalat"/>
          <w:b/>
        </w:rPr>
      </w:pPr>
    </w:p>
    <w:p w:rsidR="00B87879" w:rsidRPr="006906A5" w:rsidRDefault="00B87879" w:rsidP="00042FD4">
      <w:pPr>
        <w:tabs>
          <w:tab w:val="left" w:pos="4680"/>
        </w:tabs>
        <w:suppressAutoHyphens/>
        <w:spacing w:after="0" w:line="240" w:lineRule="auto"/>
        <w:contextualSpacing/>
        <w:jc w:val="center"/>
        <w:rPr>
          <w:rFonts w:ascii="GHEA Grapalat" w:eastAsia="Times New Roman" w:hAnsi="GHEA Grapalat"/>
          <w:b/>
        </w:rPr>
      </w:pPr>
      <w:r w:rsidRPr="006906A5">
        <w:rPr>
          <w:rFonts w:ascii="GHEA Grapalat" w:hAnsi="GHEA Grapalat"/>
          <w:b/>
        </w:rPr>
        <w:t>Բաժին I</w:t>
      </w:r>
    </w:p>
    <w:p w:rsidR="00B87879" w:rsidRPr="006906A5" w:rsidRDefault="00B87879" w:rsidP="00042FD4">
      <w:pPr>
        <w:tabs>
          <w:tab w:val="left" w:pos="4680"/>
        </w:tabs>
        <w:suppressAutoHyphens/>
        <w:spacing w:after="0" w:line="240" w:lineRule="auto"/>
        <w:contextualSpacing/>
        <w:jc w:val="center"/>
        <w:rPr>
          <w:rFonts w:ascii="GHEA Grapalat" w:eastAsia="Times New Roman" w:hAnsi="GHEA Grapalat"/>
          <w:b/>
        </w:rPr>
      </w:pPr>
      <w:r w:rsidRPr="006906A5">
        <w:rPr>
          <w:rFonts w:ascii="GHEA Grapalat" w:hAnsi="GHEA Grapalat"/>
          <w:b/>
        </w:rPr>
        <w:t>ԸՆԴՀԱՆՈՒՐ ԴՐՈՒՅԹՆԵՐ</w:t>
      </w:r>
    </w:p>
    <w:p w:rsidR="00B87879" w:rsidRPr="006906A5" w:rsidRDefault="00B87879" w:rsidP="00042FD4">
      <w:pPr>
        <w:tabs>
          <w:tab w:val="left" w:pos="4680"/>
        </w:tabs>
        <w:suppressAutoHyphens/>
        <w:spacing w:after="0" w:line="240" w:lineRule="auto"/>
        <w:contextualSpacing/>
        <w:jc w:val="center"/>
        <w:rPr>
          <w:rFonts w:ascii="GHEA Grapalat" w:eastAsia="Times New Roman" w:hAnsi="GHEA Grapalat"/>
          <w:b/>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w:t>
      </w: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Եվրասիական տնտեսական միության </w:t>
      </w:r>
      <w:r w:rsidR="00070CB1" w:rsidRPr="006906A5">
        <w:rPr>
          <w:rFonts w:ascii="GHEA Grapalat" w:hAnsi="GHEA Grapalat"/>
          <w:b/>
        </w:rPr>
        <w:t>հիմնադրումը</w:t>
      </w: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Իրավասուբյեկտությունը</w:t>
      </w:r>
    </w:p>
    <w:p w:rsidR="00B87879" w:rsidRPr="006906A5" w:rsidRDefault="00B87879" w:rsidP="006906A5">
      <w:pPr>
        <w:tabs>
          <w:tab w:val="left" w:pos="1701"/>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Սույն Պայմանագրով Կողմերը հիմնադրում են Եվրասիական տնտեսական միությունը (այսուհետ՝ Միություն, </w:t>
      </w:r>
      <w:r w:rsidR="00D45609" w:rsidRPr="006906A5">
        <w:rPr>
          <w:rFonts w:ascii="GHEA Grapalat" w:hAnsi="GHEA Grapalat"/>
        </w:rPr>
        <w:t>ԵԱՏՄ</w:t>
      </w:r>
      <w:r w:rsidRPr="006906A5">
        <w:rPr>
          <w:rFonts w:ascii="GHEA Grapalat" w:hAnsi="GHEA Grapalat"/>
        </w:rPr>
        <w:t xml:space="preserve">), որի շրջանակներում ապահովվում են ապրանքների, </w:t>
      </w:r>
      <w:r w:rsidRPr="006906A5">
        <w:rPr>
          <w:rFonts w:ascii="GHEA Grapalat" w:hAnsi="GHEA Grapalat"/>
        </w:rPr>
        <w:lastRenderedPageBreak/>
        <w:t xml:space="preserve">ծառայությունների, կապիտալի </w:t>
      </w:r>
      <w:r w:rsidR="00DD7611" w:rsidRPr="006906A5">
        <w:rPr>
          <w:rFonts w:ascii="GHEA Grapalat" w:hAnsi="GHEA Grapalat"/>
        </w:rPr>
        <w:t>եւ</w:t>
      </w:r>
      <w:r w:rsidRPr="006906A5">
        <w:rPr>
          <w:rFonts w:ascii="GHEA Grapalat" w:hAnsi="GHEA Grapalat"/>
        </w:rPr>
        <w:t xml:space="preserve"> աշխատուժի շարժի ազատությունը, համակարգված, համաձայնեցված կամ միասնական քաղաքականության իրականացումը տնտեսության այն ճյուղերում, որոնք սահմանված են սույն Պայմանագրով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պայմանագրերով։</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 Միությունը տարածաշրջանային տնտեսական ինտեգրման միջազգային կազմակերպություն է, որն ունի միջազգային իրավասուբյեկտություն։</w:t>
      </w:r>
    </w:p>
    <w:p w:rsidR="00B87879" w:rsidRPr="006906A5" w:rsidRDefault="00B87879" w:rsidP="006906A5">
      <w:pPr>
        <w:tabs>
          <w:tab w:val="left" w:pos="3402"/>
        </w:tabs>
        <w:suppressAutoHyphens/>
        <w:spacing w:after="0" w:line="240" w:lineRule="auto"/>
        <w:contextualSpacing/>
        <w:jc w:val="center"/>
        <w:rPr>
          <w:rFonts w:ascii="GHEA Grapalat" w:eastAsia="Times New Roman" w:hAnsi="GHEA Grapalat"/>
        </w:rPr>
      </w:pPr>
    </w:p>
    <w:p w:rsidR="00B87879" w:rsidRPr="006906A5" w:rsidRDefault="00B87879" w:rsidP="006906A5">
      <w:pPr>
        <w:tabs>
          <w:tab w:val="left" w:pos="3402"/>
        </w:tabs>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2</w:t>
      </w:r>
    </w:p>
    <w:p w:rsidR="00B87879" w:rsidRPr="006906A5" w:rsidRDefault="00B87879" w:rsidP="006906A5">
      <w:pPr>
        <w:tabs>
          <w:tab w:val="left" w:pos="3402"/>
        </w:tabs>
        <w:suppressAutoHyphens/>
        <w:spacing w:after="0" w:line="240" w:lineRule="auto"/>
        <w:contextualSpacing/>
        <w:jc w:val="center"/>
        <w:rPr>
          <w:rFonts w:ascii="GHEA Grapalat" w:eastAsia="Times New Roman" w:hAnsi="GHEA Grapalat"/>
          <w:b/>
        </w:rPr>
      </w:pPr>
      <w:r w:rsidRPr="006906A5">
        <w:rPr>
          <w:rFonts w:ascii="GHEA Grapalat" w:hAnsi="GHEA Grapalat"/>
          <w:b/>
        </w:rPr>
        <w:t>Սահմանումները</w:t>
      </w:r>
    </w:p>
    <w:p w:rsidR="00B87879" w:rsidRPr="006906A5" w:rsidRDefault="00B87879" w:rsidP="006906A5">
      <w:pPr>
        <w:tabs>
          <w:tab w:val="left" w:pos="0"/>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Սույն Պայմանագրի նպատակներով օգտագործվում են հետ</w:t>
      </w:r>
      <w:r w:rsidR="00DD7611" w:rsidRPr="006906A5">
        <w:rPr>
          <w:rFonts w:ascii="GHEA Grapalat" w:hAnsi="GHEA Grapalat"/>
        </w:rPr>
        <w:t>եւ</w:t>
      </w:r>
      <w:r w:rsidRPr="006906A5">
        <w:rPr>
          <w:rFonts w:ascii="GHEA Grapalat" w:hAnsi="GHEA Grapalat"/>
        </w:rPr>
        <w:t>յալ հիմնական հասկացությունները, որոնք ունեն հետ</w:t>
      </w:r>
      <w:r w:rsidR="00DD7611" w:rsidRPr="006906A5">
        <w:rPr>
          <w:rFonts w:ascii="GHEA Grapalat" w:hAnsi="GHEA Grapalat"/>
        </w:rPr>
        <w:t>եւ</w:t>
      </w:r>
      <w:r w:rsidRPr="006906A5">
        <w:rPr>
          <w:rFonts w:ascii="GHEA Grapalat" w:hAnsi="GHEA Grapalat"/>
        </w:rPr>
        <w:t>յալ իմաստը.</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«օրենսդրության ներդաշնակեցում»՝ անդամ պետությունների օրենսդրության մոտարկում, որն ուղղված է առանձին ոլորտներում նման (համադրելի) նորմատիվ իրավական կարգավորում սահմանելուն</w:t>
      </w:r>
      <w:r w:rsidR="000751DE" w:rsidRPr="006906A5">
        <w:rPr>
          <w:rFonts w:ascii="GHEA Grapalat" w:hAnsi="GHEA Grapalat"/>
          <w:shd w:val="clear" w:color="auto" w:fill="FFFFFF"/>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 xml:space="preserve">«անդամ պետություններ»՝ Միության անդամներ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սույն Պայմանագրի Կողմեր հանդիսացող պետություններ</w:t>
      </w:r>
      <w:r w:rsidR="000751DE" w:rsidRPr="006906A5">
        <w:rPr>
          <w:rFonts w:ascii="GHEA Grapalat" w:hAnsi="GHEA Grapalat"/>
          <w:shd w:val="clear" w:color="auto" w:fill="FFFFFF"/>
        </w:rPr>
        <w:t xml:space="preserve">. </w:t>
      </w:r>
    </w:p>
    <w:p w:rsidR="00B87879" w:rsidRPr="006906A5" w:rsidRDefault="00B87879" w:rsidP="006906A5">
      <w:pPr>
        <w:tabs>
          <w:tab w:val="left" w:pos="0"/>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«պաշտոնատար անձինք»</w:t>
      </w:r>
      <w:r w:rsidRPr="006906A5">
        <w:rPr>
          <w:rFonts w:ascii="GHEA Grapalat" w:hAnsi="GHEA Grapalat"/>
          <w:shd w:val="clear" w:color="auto" w:fill="FFFFFF"/>
        </w:rPr>
        <w:t>՝</w:t>
      </w:r>
      <w:r w:rsidRPr="006906A5">
        <w:rPr>
          <w:rFonts w:ascii="GHEA Grapalat" w:hAnsi="GHEA Grapalat"/>
        </w:rPr>
        <w:t xml:space="preserve"> անդամ պետությունների այն քաղաքացիները, որոնք նշանակված են Եվրասիական տնտեսական հանձնաժողովի դեպարտամենտների տնօրենների </w:t>
      </w:r>
      <w:r w:rsidR="00DD7611" w:rsidRPr="006906A5">
        <w:rPr>
          <w:rFonts w:ascii="GHEA Grapalat" w:hAnsi="GHEA Grapalat"/>
        </w:rPr>
        <w:t>եւ</w:t>
      </w:r>
      <w:r w:rsidRPr="006906A5">
        <w:rPr>
          <w:rFonts w:ascii="GHEA Grapalat" w:hAnsi="GHEA Grapalat"/>
        </w:rPr>
        <w:t xml:space="preserve"> Հանձնաժողովի դեպարտամենտների տնօրենների տեղակալների, ինչպես նա</w:t>
      </w:r>
      <w:r w:rsidR="00DD7611" w:rsidRPr="006906A5">
        <w:rPr>
          <w:rFonts w:ascii="GHEA Grapalat" w:hAnsi="GHEA Grapalat"/>
        </w:rPr>
        <w:t>եւ</w:t>
      </w:r>
      <w:r w:rsidRPr="006906A5">
        <w:rPr>
          <w:rFonts w:ascii="GHEA Grapalat" w:hAnsi="GHEA Grapalat"/>
        </w:rPr>
        <w:t xml:space="preserve">՝ Միության դատարանի քարտուղարության ղեկավարի, Միության դատարանի քարտուղարության ղեկավարի տեղակալների </w:t>
      </w:r>
      <w:r w:rsidR="00DD7611" w:rsidRPr="006906A5">
        <w:rPr>
          <w:rFonts w:ascii="GHEA Grapalat" w:hAnsi="GHEA Grapalat"/>
        </w:rPr>
        <w:t>եւ</w:t>
      </w:r>
      <w:r w:rsidRPr="006906A5">
        <w:rPr>
          <w:rFonts w:ascii="GHEA Grapalat" w:hAnsi="GHEA Grapalat"/>
        </w:rPr>
        <w:t xml:space="preserve"> Միության դատարանի դատավորների խորհրդականների պաշտոններում</w:t>
      </w:r>
      <w:r w:rsidR="000751DE" w:rsidRPr="006906A5">
        <w:rPr>
          <w:rFonts w:ascii="GHEA Grapalat" w:hAnsi="GHEA Grapalat"/>
        </w:rPr>
        <w:t xml:space="preserve">. </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 xml:space="preserve">«միասնական տնտեսական տարածք»՝ անդամ պետությունների տարածքներից բաղկացած տարածք, որտեղ շուկայական սկզբունքների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ներդաշնակեցված կամ միասնականացված իրավական նորմերի կիրառման հիման վրա գործում են տնտեսության կարգավորման նման (համադրելի)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միատեսակ մեխանիզմներ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որտեղ գոյություն ունի միասնական ենթակառուցվածք</w:t>
      </w:r>
      <w:r w:rsidR="000751DE" w:rsidRPr="006906A5">
        <w:rPr>
          <w:rFonts w:ascii="GHEA Grapalat" w:hAnsi="GHEA Grapalat"/>
          <w:shd w:val="clear" w:color="auto" w:fill="FFFFFF"/>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rPr>
        <w:t>«միասնական քաղաքականություն»՝ անդամ պետությունների սահմանած՝ սույն Պայմանագրով նախատեսված ոլորտներում իրենց կողմից իրականացվող քաղաքականություն, որը ենթադրում է անդամ պետությունների կողմից միասնականացված իրավական կարգավորում, այդ թվում՝ Միության մարմինների՝ իրենց լիազորությունների շրջանակներում կայացված որոշումների հիման վրա</w:t>
      </w:r>
      <w:r w:rsidR="00302EEF" w:rsidRPr="006906A5">
        <w:rPr>
          <w:rFonts w:ascii="GHEA Grapalat" w:hAnsi="GHEA Grapalat"/>
        </w:rPr>
        <w:t>.</w:t>
      </w:r>
      <w:r w:rsidR="00302EEF" w:rsidRPr="006906A5">
        <w:rPr>
          <w:rFonts w:ascii="GHEA Grapalat" w:hAnsi="GHEA Grapalat"/>
          <w:shd w:val="clear" w:color="auto" w:fill="FFFFFF"/>
        </w:rPr>
        <w:t xml:space="preserve"> </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 xml:space="preserve">«Միության շրջանակներում միջազգային պայմանագրեր»՝ Միության գործունեությանը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զարգացմանն առնչվող հարցերով անդամ պետությունների միջ</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կնքվող միջազգային պայմանագրեր</w:t>
      </w:r>
      <w:r w:rsidR="00302EEF" w:rsidRPr="006906A5">
        <w:rPr>
          <w:rFonts w:ascii="GHEA Grapalat" w:hAnsi="GHEA Grapalat"/>
          <w:shd w:val="clear" w:color="auto" w:fill="FFFFFF"/>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 xml:space="preserve">«երրորդ կողմի հետ Միության միջազգային պայմանագրեր»՝ երրորդ պետությունների, նրանց ինտեգրացիոն միավորումների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միջազգային կազմակերպությունների հետ կնքվող միջազգային պայմանագրերը</w:t>
      </w:r>
      <w:r w:rsidR="00302EEF" w:rsidRPr="006906A5">
        <w:rPr>
          <w:rFonts w:ascii="GHEA Grapalat" w:hAnsi="GHEA Grapalat"/>
          <w:shd w:val="clear" w:color="auto" w:fill="FFFFFF"/>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iCs/>
          <w:shd w:val="clear" w:color="auto" w:fill="FFFFFF"/>
        </w:rPr>
      </w:pPr>
      <w:r w:rsidRPr="006906A5">
        <w:rPr>
          <w:rFonts w:ascii="GHEA Grapalat" w:hAnsi="GHEA Grapalat"/>
          <w:shd w:val="clear" w:color="auto" w:fill="FFFFFF"/>
        </w:rPr>
        <w:t xml:space="preserve">«ընդհանուր (միասնական) շուկա»՝ Միության շրջանակներում տնտեսական այն հարաբերությունների ամբողջությունը, որոնց դեպքում ապահովվում է ապրանքների, ծառայությունների, կապիտալի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աշխատուժի </w:t>
      </w:r>
      <w:r w:rsidR="00302EEF" w:rsidRPr="006906A5">
        <w:rPr>
          <w:rFonts w:ascii="GHEA Grapalat" w:hAnsi="GHEA Grapalat"/>
          <w:shd w:val="clear" w:color="auto" w:fill="FFFFFF"/>
        </w:rPr>
        <w:t xml:space="preserve">տեղաշարժի </w:t>
      </w:r>
      <w:r w:rsidRPr="006906A5">
        <w:rPr>
          <w:rFonts w:ascii="GHEA Grapalat" w:hAnsi="GHEA Grapalat"/>
          <w:shd w:val="clear" w:color="auto" w:fill="FFFFFF"/>
        </w:rPr>
        <w:t>ազատությունը</w:t>
      </w:r>
      <w:r w:rsidR="006D43B5" w:rsidRPr="006906A5">
        <w:rPr>
          <w:rFonts w:ascii="GHEA Grapalat" w:hAnsi="GHEA Grapalat"/>
          <w:shd w:val="clear" w:color="auto" w:fill="FFFFFF"/>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«կարգադրություն»՝ Միության մարմինների կողմից ընդունվող կազմակերպակարգադրական ակտ</w:t>
      </w:r>
      <w:r w:rsidR="009706BA" w:rsidRPr="006906A5">
        <w:rPr>
          <w:rFonts w:ascii="GHEA Grapalat" w:hAnsi="GHEA Grapalat"/>
          <w:shd w:val="clear" w:color="auto" w:fill="FFFFFF"/>
        </w:rPr>
        <w:t>.</w:t>
      </w:r>
      <w:r w:rsidRPr="006906A5">
        <w:rPr>
          <w:rFonts w:ascii="GHEA Grapalat" w:hAnsi="GHEA Grapalat"/>
          <w:shd w:val="clear" w:color="auto" w:fill="FFFFFF"/>
        </w:rPr>
        <w:t xml:space="preserve"> </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«որոշում»՝ Միության մարմինների կողմից ընդունվող, նորմատիվ իրավական դրույթներ պարունակող ակտ</w:t>
      </w:r>
      <w:r w:rsidR="009706BA" w:rsidRPr="006906A5">
        <w:rPr>
          <w:rFonts w:ascii="GHEA Grapalat" w:hAnsi="GHEA Grapalat"/>
          <w:shd w:val="clear" w:color="auto" w:fill="FFFFFF"/>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lastRenderedPageBreak/>
        <w:t>«համակարգված քաղաքականություն»</w:t>
      </w:r>
      <w:r w:rsidRPr="006906A5">
        <w:rPr>
          <w:rFonts w:ascii="GHEA Grapalat" w:hAnsi="GHEA Grapalat"/>
          <w:shd w:val="clear" w:color="auto" w:fill="FFFFFF"/>
        </w:rPr>
        <w:t>՝</w:t>
      </w:r>
      <w:r w:rsidRPr="006906A5">
        <w:rPr>
          <w:rFonts w:ascii="GHEA Grapalat" w:hAnsi="GHEA Grapalat"/>
        </w:rPr>
        <w:t xml:space="preserve"> քաղաքականություն, որը ենթադրում է </w:t>
      </w:r>
      <w:r w:rsidR="00F9700D" w:rsidRPr="006906A5">
        <w:rPr>
          <w:rFonts w:ascii="GHEA Grapalat" w:hAnsi="GHEA Grapalat"/>
        </w:rPr>
        <w:t xml:space="preserve">անդամ պետությունների համագործակցության իրականացում </w:t>
      </w:r>
      <w:r w:rsidRPr="006906A5">
        <w:rPr>
          <w:rFonts w:ascii="GHEA Grapalat" w:hAnsi="GHEA Grapalat"/>
        </w:rPr>
        <w:t xml:space="preserve">Միության մարմինների շրջանակներում հավանության արժանացած ընդհանուր մոտեցումների հիման վրա, որոնք անհրաժեշտ են Միության՝ </w:t>
      </w:r>
      <w:r w:rsidRPr="006906A5">
        <w:rPr>
          <w:rFonts w:ascii="GHEA Grapalat" w:hAnsi="GHEA Grapalat"/>
          <w:shd w:val="clear" w:color="auto" w:fill="FFFFFF"/>
        </w:rPr>
        <w:t>սույն Պայմանագրով նախատեսված նպատակներ</w:t>
      </w:r>
      <w:r w:rsidR="00547959" w:rsidRPr="006906A5">
        <w:rPr>
          <w:rFonts w:ascii="GHEA Grapalat" w:hAnsi="GHEA Grapalat"/>
          <w:shd w:val="clear" w:color="auto" w:fill="FFFFFF"/>
        </w:rPr>
        <w:t>ի իրագործման</w:t>
      </w:r>
      <w:r w:rsidRPr="006906A5">
        <w:rPr>
          <w:rFonts w:ascii="GHEA Grapalat" w:hAnsi="GHEA Grapalat"/>
          <w:shd w:val="clear" w:color="auto" w:fill="FFFFFF"/>
        </w:rPr>
        <w:t xml:space="preserve"> համար</w:t>
      </w:r>
      <w:r w:rsidR="009706BA" w:rsidRPr="006906A5">
        <w:rPr>
          <w:rFonts w:ascii="GHEA Grapalat" w:hAnsi="GHEA Grapalat"/>
          <w:shd w:val="clear" w:color="auto" w:fill="FFFFFF"/>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«համաձայնեցված քաղաքականություն»՝ տարբեր ոլորտներում անդամ պետությունների կողմից իրականացվող քաղաքականություն, որը ենթադրում է իրավական կարգավորման ներդաշնակեցում, այդ թվում՝ Միության մարմինների որոշումների հիման վրա, այն չափով, որն անհրաժեշտ է Միության՝ սույն Պայմանագրով նախատեսված նպատակներ</w:t>
      </w:r>
      <w:r w:rsidR="00EC5310" w:rsidRPr="006906A5">
        <w:rPr>
          <w:rFonts w:ascii="GHEA Grapalat" w:hAnsi="GHEA Grapalat"/>
          <w:shd w:val="clear" w:color="auto" w:fill="FFFFFF"/>
        </w:rPr>
        <w:t>ի իրագործման</w:t>
      </w:r>
      <w:r w:rsidRPr="006906A5">
        <w:rPr>
          <w:rFonts w:ascii="GHEA Grapalat" w:hAnsi="GHEA Grapalat"/>
          <w:shd w:val="clear" w:color="auto" w:fill="FFFFFF"/>
        </w:rPr>
        <w:t xml:space="preserve"> համար</w:t>
      </w:r>
      <w:r w:rsidR="00035D98" w:rsidRPr="006906A5">
        <w:rPr>
          <w:rFonts w:ascii="GHEA Grapalat" w:hAnsi="GHEA Grapalat"/>
          <w:shd w:val="clear" w:color="auto" w:fill="FFFFFF"/>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«աշխատ</w:t>
      </w:r>
      <w:r w:rsidR="00697369" w:rsidRPr="006906A5">
        <w:rPr>
          <w:rFonts w:ascii="GHEA Grapalat" w:hAnsi="GHEA Grapalat"/>
        </w:rPr>
        <w:t>ակիցներ</w:t>
      </w:r>
      <w:r w:rsidRPr="006906A5">
        <w:rPr>
          <w:rFonts w:ascii="GHEA Grapalat" w:hAnsi="GHEA Grapalat"/>
        </w:rPr>
        <w:t>»</w:t>
      </w:r>
      <w:r w:rsidRPr="006906A5">
        <w:rPr>
          <w:rFonts w:ascii="GHEA Grapalat" w:hAnsi="GHEA Grapalat"/>
          <w:shd w:val="clear" w:color="auto" w:fill="FFFFFF"/>
        </w:rPr>
        <w:t>՝</w:t>
      </w:r>
      <w:r w:rsidRPr="006906A5">
        <w:rPr>
          <w:rFonts w:ascii="GHEA Grapalat" w:hAnsi="GHEA Grapalat"/>
        </w:rPr>
        <w:t xml:space="preserve"> անդամ պետությունների քաղաքացիներ, որոնք Միության մարմիններում աշխատում են իրենց հետ կնքվող աշխատանքային պայմանագրերի հիման վրա, </w:t>
      </w:r>
      <w:r w:rsidR="00DD7611" w:rsidRPr="006906A5">
        <w:rPr>
          <w:rFonts w:ascii="GHEA Grapalat" w:hAnsi="GHEA Grapalat"/>
        </w:rPr>
        <w:t>եւ</w:t>
      </w:r>
      <w:r w:rsidRPr="006906A5">
        <w:rPr>
          <w:rFonts w:ascii="GHEA Grapalat" w:hAnsi="GHEA Grapalat"/>
        </w:rPr>
        <w:t xml:space="preserve"> որոնք պաշտոնատար անձինք չեն</w:t>
      </w:r>
      <w:r w:rsidR="00035D98" w:rsidRPr="006906A5">
        <w:rPr>
          <w:rFonts w:ascii="GHEA Grapalat" w:hAnsi="GHEA Grapalat"/>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«Մաքսային միություն»՝ անդամ պետությունների առ</w:t>
      </w:r>
      <w:r w:rsidR="00DD7611" w:rsidRPr="006906A5">
        <w:rPr>
          <w:rFonts w:ascii="GHEA Grapalat" w:hAnsi="GHEA Grapalat"/>
          <w:shd w:val="clear" w:color="auto" w:fill="FFFFFF"/>
        </w:rPr>
        <w:t>եւ</w:t>
      </w:r>
      <w:r w:rsidRPr="006906A5">
        <w:rPr>
          <w:rFonts w:ascii="GHEA Grapalat" w:hAnsi="GHEA Grapalat"/>
          <w:shd w:val="clear" w:color="auto" w:fill="FFFFFF"/>
        </w:rPr>
        <w:t>տրատնտեսական ինտեգրման ձ</w:t>
      </w:r>
      <w:r w:rsidR="00DD7611" w:rsidRPr="006906A5">
        <w:rPr>
          <w:rFonts w:ascii="GHEA Grapalat" w:hAnsi="GHEA Grapalat"/>
          <w:shd w:val="clear" w:color="auto" w:fill="FFFFFF"/>
        </w:rPr>
        <w:t>եւ</w:t>
      </w:r>
      <w:r w:rsidR="00EC5EDA" w:rsidRPr="006906A5">
        <w:rPr>
          <w:rFonts w:ascii="GHEA Grapalat" w:hAnsi="GHEA Grapalat"/>
          <w:shd w:val="clear" w:color="auto" w:fill="FFFFFF"/>
        </w:rPr>
        <w:t>, որով նախատեսվում է միասնական մաքսային տարածք</w:t>
      </w:r>
      <w:r w:rsidRPr="006906A5">
        <w:rPr>
          <w:rFonts w:ascii="GHEA Grapalat" w:hAnsi="GHEA Grapalat"/>
          <w:shd w:val="clear" w:color="auto" w:fill="FFFFFF"/>
        </w:rPr>
        <w:t>, որի սահմաններում փոխադարձ առ</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տրի մեջ չեն կիրառվում մաքսատուրքեր (համարժեք այլ տուրքեր, հարկեր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w:t>
      </w:r>
      <w:r w:rsidR="00012F85" w:rsidRPr="006906A5">
        <w:rPr>
          <w:rFonts w:ascii="GHEA Grapalat" w:hAnsi="GHEA Grapalat"/>
          <w:shd w:val="clear" w:color="auto" w:fill="FFFFFF"/>
        </w:rPr>
        <w:t>հավաքագրումներ</w:t>
      </w:r>
      <w:r w:rsidRPr="006906A5">
        <w:rPr>
          <w:rFonts w:ascii="GHEA Grapalat" w:hAnsi="GHEA Grapalat"/>
          <w:shd w:val="clear" w:color="auto" w:fill="FFFFFF"/>
        </w:rPr>
        <w:t xml:space="preserve">), ոչ սակագնային կարգավորման միջոցներ, հատուկ պաշտպանական, հակագնագցման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փոխհատուցման միջոցներ, </w:t>
      </w:r>
      <w:r w:rsidR="00DD7611" w:rsidRPr="006906A5">
        <w:rPr>
          <w:rFonts w:ascii="GHEA Grapalat" w:hAnsi="GHEA Grapalat"/>
          <w:shd w:val="clear" w:color="auto" w:fill="FFFFFF"/>
        </w:rPr>
        <w:t>եւ</w:t>
      </w:r>
      <w:r w:rsidR="00035D98" w:rsidRPr="006906A5">
        <w:rPr>
          <w:rFonts w:ascii="GHEA Grapalat" w:hAnsi="GHEA Grapalat"/>
          <w:shd w:val="clear" w:color="auto" w:fill="FFFFFF"/>
        </w:rPr>
        <w:t xml:space="preserve"> որտեղ</w:t>
      </w:r>
      <w:r w:rsidRPr="006906A5">
        <w:rPr>
          <w:rFonts w:ascii="GHEA Grapalat" w:hAnsi="GHEA Grapalat"/>
          <w:shd w:val="clear" w:color="auto" w:fill="FFFFFF"/>
        </w:rPr>
        <w:t xml:space="preserve"> գործում են Եվրասիական տնտեսական միության </w:t>
      </w:r>
      <w:r w:rsidR="009F094F" w:rsidRPr="006906A5">
        <w:rPr>
          <w:rFonts w:ascii="GHEA Grapalat" w:hAnsi="GHEA Grapalat"/>
          <w:shd w:val="clear" w:color="auto" w:fill="FFFFFF"/>
        </w:rPr>
        <w:t>մ</w:t>
      </w:r>
      <w:r w:rsidRPr="006906A5">
        <w:rPr>
          <w:rFonts w:ascii="GHEA Grapalat" w:hAnsi="GHEA Grapalat"/>
          <w:shd w:val="clear" w:color="auto" w:fill="FFFFFF"/>
        </w:rPr>
        <w:t xml:space="preserve">իասնական մաքսային սակագինը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երրորդ կողմի հետ ապրանքների արտաքին առ</w:t>
      </w:r>
      <w:r w:rsidR="00DD7611" w:rsidRPr="006906A5">
        <w:rPr>
          <w:rFonts w:ascii="GHEA Grapalat" w:hAnsi="GHEA Grapalat"/>
          <w:shd w:val="clear" w:color="auto" w:fill="FFFFFF"/>
        </w:rPr>
        <w:t>եւ</w:t>
      </w:r>
      <w:r w:rsidRPr="006906A5">
        <w:rPr>
          <w:rFonts w:ascii="GHEA Grapalat" w:hAnsi="GHEA Grapalat"/>
          <w:shd w:val="clear" w:color="auto" w:fill="FFFFFF"/>
        </w:rPr>
        <w:t>տրի կարգավորման միասնական միջոցները</w:t>
      </w:r>
      <w:r w:rsidR="007120F4" w:rsidRPr="006906A5">
        <w:rPr>
          <w:rFonts w:ascii="GHEA Grapalat" w:hAnsi="GHEA Grapalat"/>
          <w:shd w:val="clear" w:color="auto" w:fill="FFFFFF"/>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«երրորդ կողմ»՝</w:t>
      </w:r>
      <w:r w:rsidR="00956FE5" w:rsidRPr="006906A5">
        <w:rPr>
          <w:rFonts w:ascii="GHEA Grapalat" w:hAnsi="GHEA Grapalat"/>
          <w:shd w:val="clear" w:color="auto" w:fill="FFFFFF"/>
        </w:rPr>
        <w:t xml:space="preserve"> </w:t>
      </w:r>
      <w:r w:rsidRPr="006906A5">
        <w:rPr>
          <w:rFonts w:ascii="GHEA Grapalat" w:hAnsi="GHEA Grapalat"/>
        </w:rPr>
        <w:t xml:space="preserve">Միության անդամ չհանդիսացող </w:t>
      </w:r>
      <w:r w:rsidRPr="006906A5">
        <w:rPr>
          <w:rFonts w:ascii="GHEA Grapalat" w:hAnsi="GHEA Grapalat"/>
          <w:shd w:val="clear" w:color="auto" w:fill="FFFFFF"/>
        </w:rPr>
        <w:t>պետություն,</w:t>
      </w:r>
      <w:r w:rsidR="0029320D" w:rsidRPr="006906A5">
        <w:rPr>
          <w:rFonts w:ascii="GHEA Grapalat" w:hAnsi="GHEA Grapalat"/>
          <w:shd w:val="clear" w:color="auto" w:fill="FFFFFF"/>
        </w:rPr>
        <w:t xml:space="preserve"> </w:t>
      </w:r>
      <w:r w:rsidRPr="006906A5">
        <w:rPr>
          <w:rFonts w:ascii="GHEA Grapalat" w:hAnsi="GHEA Grapalat"/>
        </w:rPr>
        <w:t>միջազգային կազմակերպություն կամ միջազգային ինտեգրացիոն միավորում</w:t>
      </w:r>
      <w:r w:rsidR="007120F4" w:rsidRPr="006906A5">
        <w:rPr>
          <w:rFonts w:ascii="GHEA Grapalat" w:hAnsi="GHEA Grapalat"/>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«օրենսդրության միասնականացում»՝ անդամ պետությունների օրենսդրության մոտարկում, որն ուղղված է սույն Պայմանագրով սահմանված առանձին ոլորտներում իրավական կարգավորման նույնական մեխանիզմներ սահմանելուն։</w:t>
      </w:r>
    </w:p>
    <w:p w:rsidR="00B87879" w:rsidRPr="006906A5" w:rsidRDefault="00B87879" w:rsidP="006906A5">
      <w:pPr>
        <w:tabs>
          <w:tab w:val="left" w:pos="0"/>
        </w:tabs>
        <w:suppressAutoHyphens/>
        <w:spacing w:after="0" w:line="240" w:lineRule="auto"/>
        <w:ind w:firstLine="709"/>
        <w:contextualSpacing/>
        <w:jc w:val="both"/>
        <w:rPr>
          <w:rFonts w:ascii="GHEA Grapalat" w:eastAsia="Times New Roman" w:hAnsi="GHEA Grapalat"/>
          <w:bCs/>
          <w:shd w:val="clear" w:color="auto" w:fill="FFFFFF"/>
        </w:rPr>
      </w:pPr>
      <w:r w:rsidRPr="006906A5">
        <w:rPr>
          <w:rFonts w:ascii="GHEA Grapalat" w:hAnsi="GHEA Grapalat"/>
          <w:shd w:val="clear" w:color="auto" w:fill="FFFFFF"/>
        </w:rPr>
        <w:t xml:space="preserve">Սույն Պայմանագրում </w:t>
      </w:r>
      <w:r w:rsidR="00896D5F" w:rsidRPr="006906A5">
        <w:rPr>
          <w:rFonts w:ascii="GHEA Grapalat" w:hAnsi="GHEA Grapalat"/>
          <w:shd w:val="clear" w:color="auto" w:fill="FFFFFF"/>
        </w:rPr>
        <w:t xml:space="preserve">գործածվող </w:t>
      </w:r>
      <w:r w:rsidRPr="006906A5">
        <w:rPr>
          <w:rFonts w:ascii="GHEA Grapalat" w:hAnsi="GHEA Grapalat"/>
          <w:shd w:val="clear" w:color="auto" w:fill="FFFFFF"/>
        </w:rPr>
        <w:t>այլ հասկացություններ</w:t>
      </w:r>
      <w:r w:rsidR="00BC6705" w:rsidRPr="006906A5">
        <w:rPr>
          <w:rFonts w:ascii="GHEA Grapalat" w:hAnsi="GHEA Grapalat"/>
          <w:shd w:val="clear" w:color="auto" w:fill="FFFFFF"/>
        </w:rPr>
        <w:t>ն</w:t>
      </w:r>
      <w:r w:rsidRPr="006906A5">
        <w:rPr>
          <w:rFonts w:ascii="GHEA Grapalat" w:hAnsi="GHEA Grapalat"/>
          <w:shd w:val="clear" w:color="auto" w:fill="FFFFFF"/>
        </w:rPr>
        <w:t xml:space="preserve"> ընկալվում են այն իմաստներով, որոնք ներկայացված են սույն Պայմանագրի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դրա հավելվածների համապատասխան բաժիններում։</w:t>
      </w:r>
    </w:p>
    <w:p w:rsidR="00B87879" w:rsidRPr="006906A5" w:rsidRDefault="00B87879" w:rsidP="006906A5">
      <w:pPr>
        <w:suppressAutoHyphens/>
        <w:spacing w:after="0" w:line="240" w:lineRule="auto"/>
        <w:contextualSpacing/>
        <w:jc w:val="center"/>
        <w:rPr>
          <w:rFonts w:ascii="GHEA Grapalat" w:eastAsia="Times New Roman" w:hAnsi="GHEA Grapalat"/>
        </w:rPr>
      </w:pPr>
    </w:p>
    <w:p w:rsidR="00070CB1" w:rsidRPr="00BB0ADA" w:rsidRDefault="00070CB1" w:rsidP="006906A5">
      <w:pPr>
        <w:spacing w:after="0" w:line="240" w:lineRule="auto"/>
        <w:contextualSpacing/>
        <w:rPr>
          <w:rFonts w:ascii="GHEA Grapalat" w:hAnsi="GHEA Grapalat"/>
          <w:b/>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Բաժին II</w:t>
      </w: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ՄԻՈՒԹՅԱՆ ՀԻՄՆԱԿԱՆ ՍԿԶԲՈՒՆՔՆԵՐԸ, ՆՊԱՏԱԿՆԵՐԸ, ԻՐԱՎԱՍՈՒԹՅՈՒՆԸ </w:t>
      </w:r>
      <w:r w:rsidR="00BC6705" w:rsidRPr="006906A5">
        <w:rPr>
          <w:rFonts w:ascii="GHEA Grapalat" w:hAnsi="GHEA Grapalat"/>
          <w:b/>
        </w:rPr>
        <w:t xml:space="preserve">ԵՎ </w:t>
      </w:r>
      <w:r w:rsidRPr="006906A5">
        <w:rPr>
          <w:rFonts w:ascii="GHEA Grapalat" w:hAnsi="GHEA Grapalat"/>
          <w:b/>
        </w:rPr>
        <w:t>ԻՐԱՎՈՒՆՔԸ</w:t>
      </w:r>
    </w:p>
    <w:p w:rsidR="00B87879" w:rsidRPr="006906A5" w:rsidRDefault="00B87879" w:rsidP="006906A5">
      <w:pPr>
        <w:suppressAutoHyphens/>
        <w:spacing w:after="0" w:line="240" w:lineRule="auto"/>
        <w:contextualSpacing/>
        <w:jc w:val="center"/>
        <w:rPr>
          <w:rFonts w:ascii="GHEA Grapalat" w:eastAsia="Times New Roman" w:hAnsi="GHEA Grapalat"/>
          <w:b/>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3</w:t>
      </w:r>
    </w:p>
    <w:p w:rsidR="00B87879" w:rsidRPr="006906A5" w:rsidRDefault="00B87879"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Միության գործունեության հիմնական սկզբունքները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Միությունն իր գործունեությունն իրականացնում է </w:t>
      </w:r>
      <w:r w:rsidR="00F82C81" w:rsidRPr="006906A5">
        <w:rPr>
          <w:rFonts w:ascii="GHEA Grapalat" w:hAnsi="GHEA Grapalat"/>
        </w:rPr>
        <w:t xml:space="preserve">անդամ պետությունների կողմից </w:t>
      </w:r>
      <w:r w:rsidR="00494B38" w:rsidRPr="006906A5">
        <w:rPr>
          <w:rFonts w:ascii="GHEA Grapalat" w:hAnsi="GHEA Grapalat"/>
        </w:rPr>
        <w:t>սույն Պայմանագրի համաձայն</w:t>
      </w:r>
      <w:r w:rsidR="00494B38" w:rsidRPr="006906A5" w:rsidDel="00F82C81">
        <w:rPr>
          <w:rFonts w:ascii="GHEA Grapalat" w:hAnsi="GHEA Grapalat"/>
        </w:rPr>
        <w:t xml:space="preserve"> </w:t>
      </w:r>
      <w:r w:rsidR="00F82C81" w:rsidRPr="006906A5">
        <w:rPr>
          <w:rFonts w:ascii="GHEA Grapalat" w:hAnsi="GHEA Grapalat"/>
        </w:rPr>
        <w:t>իրեն տրվ</w:t>
      </w:r>
      <w:r w:rsidR="00494B38" w:rsidRPr="006906A5">
        <w:rPr>
          <w:rFonts w:ascii="GHEA Grapalat" w:hAnsi="GHEA Grapalat"/>
        </w:rPr>
        <w:t xml:space="preserve">ող </w:t>
      </w:r>
      <w:r w:rsidRPr="006906A5">
        <w:rPr>
          <w:rFonts w:ascii="GHEA Grapalat" w:hAnsi="GHEA Grapalat"/>
        </w:rPr>
        <w:t>իրավասության շրջանակներում՝ հետ</w:t>
      </w:r>
      <w:r w:rsidR="00DD7611" w:rsidRPr="006906A5">
        <w:rPr>
          <w:rFonts w:ascii="GHEA Grapalat" w:hAnsi="GHEA Grapalat"/>
        </w:rPr>
        <w:t>եւ</w:t>
      </w:r>
      <w:r w:rsidRPr="006906A5">
        <w:rPr>
          <w:rFonts w:ascii="GHEA Grapalat" w:hAnsi="GHEA Grapalat"/>
        </w:rPr>
        <w:t>յալ սկզբունքների հիման վրա.</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միջազգային իրավունքի՝ համընդհանուր ճանաչում ունեցող սկզբունքների՝ ներառյալ անդամ պետությունների ինքնիշխան հավասարության </w:t>
      </w:r>
      <w:r w:rsidR="00DD7611" w:rsidRPr="006906A5">
        <w:rPr>
          <w:rFonts w:ascii="GHEA Grapalat" w:hAnsi="GHEA Grapalat"/>
        </w:rPr>
        <w:t>եւ</w:t>
      </w:r>
      <w:r w:rsidRPr="006906A5">
        <w:rPr>
          <w:rFonts w:ascii="GHEA Grapalat" w:hAnsi="GHEA Grapalat"/>
        </w:rPr>
        <w:t xml:space="preserve"> նրանց տարածքային ամբողջականության սկզբունք</w:t>
      </w:r>
      <w:r w:rsidR="00494B38" w:rsidRPr="006906A5">
        <w:rPr>
          <w:rFonts w:ascii="GHEA Grapalat" w:hAnsi="GHEA Grapalat"/>
        </w:rPr>
        <w:t>ներ</w:t>
      </w:r>
      <w:r w:rsidRPr="006906A5">
        <w:rPr>
          <w:rFonts w:ascii="GHEA Grapalat" w:hAnsi="GHEA Grapalat"/>
        </w:rPr>
        <w:t>ի նկատմամբ հարգանքը,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անդամ պետությունների քաղաքական կարգի առանձնահատկությունների նկատմամբ հարգանքը,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Կողմերի փոխշահավետ համագործակցությունը, իրավահավասարությունն ապահովելը </w:t>
      </w:r>
      <w:r w:rsidR="00DD7611" w:rsidRPr="006906A5">
        <w:rPr>
          <w:rFonts w:ascii="GHEA Grapalat" w:hAnsi="GHEA Grapalat"/>
        </w:rPr>
        <w:t>եւ</w:t>
      </w:r>
      <w:r w:rsidRPr="006906A5">
        <w:rPr>
          <w:rFonts w:ascii="GHEA Grapalat" w:hAnsi="GHEA Grapalat"/>
        </w:rPr>
        <w:t xml:space="preserve"> ազգային շահերը հաշվի առնելը,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շուկայական տնտեսության </w:t>
      </w:r>
      <w:r w:rsidR="00DD7611" w:rsidRPr="006906A5">
        <w:rPr>
          <w:rFonts w:ascii="GHEA Grapalat" w:hAnsi="GHEA Grapalat"/>
        </w:rPr>
        <w:t>եւ</w:t>
      </w:r>
      <w:r w:rsidRPr="006906A5">
        <w:rPr>
          <w:rFonts w:ascii="GHEA Grapalat" w:hAnsi="GHEA Grapalat"/>
        </w:rPr>
        <w:t xml:space="preserve"> բարեխիղճ մրցակցության սկզբունքների պահպանումը,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lastRenderedPageBreak/>
        <w:t xml:space="preserve">անցումային ժամանակահատվածների ավարտից հետո Մաքսային միության </w:t>
      </w:r>
      <w:r w:rsidR="00035D98" w:rsidRPr="006906A5">
        <w:rPr>
          <w:rFonts w:ascii="GHEA Grapalat" w:hAnsi="GHEA Grapalat"/>
        </w:rPr>
        <w:t>գործունեությունը</w:t>
      </w:r>
      <w:r w:rsidRPr="006906A5">
        <w:rPr>
          <w:rFonts w:ascii="GHEA Grapalat" w:hAnsi="GHEA Grapalat"/>
        </w:rPr>
        <w:t xml:space="preserve">՝ առանց </w:t>
      </w:r>
      <w:r w:rsidR="00035D98" w:rsidRPr="006906A5">
        <w:rPr>
          <w:rFonts w:ascii="GHEA Grapalat" w:hAnsi="GHEA Grapalat"/>
        </w:rPr>
        <w:t>բացառումների</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սահմանափակումների։</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Անդամ պետությունները բարենպաստ պայմաններ են ստեղծում Միության կողմից իր գործառույթներն իրականացնելու համար </w:t>
      </w:r>
      <w:r w:rsidR="00DD7611" w:rsidRPr="006906A5">
        <w:rPr>
          <w:rFonts w:ascii="GHEA Grapalat" w:hAnsi="GHEA Grapalat"/>
        </w:rPr>
        <w:t>եւ</w:t>
      </w:r>
      <w:r w:rsidRPr="006906A5">
        <w:rPr>
          <w:rFonts w:ascii="GHEA Grapalat" w:hAnsi="GHEA Grapalat"/>
        </w:rPr>
        <w:t xml:space="preserve"> ձեռնպահ են մնում այնպիսի միջոցներից, որոնք կարող են վտանգել Միության նպատակների </w:t>
      </w:r>
      <w:r w:rsidR="00D706F8" w:rsidRPr="006906A5">
        <w:rPr>
          <w:rFonts w:ascii="GHEA Grapalat" w:hAnsi="GHEA Grapalat"/>
        </w:rPr>
        <w:t>իրագործումը</w:t>
      </w:r>
      <w:r w:rsidRPr="006906A5">
        <w:rPr>
          <w:rFonts w:ascii="GHEA Grapalat" w:hAnsi="GHEA Grapalat"/>
        </w:rPr>
        <w:t>։</w:t>
      </w:r>
    </w:p>
    <w:p w:rsidR="00042FD4" w:rsidRPr="00BB0ADA" w:rsidRDefault="00042FD4" w:rsidP="006906A5">
      <w:pPr>
        <w:suppressAutoHyphens/>
        <w:spacing w:after="0" w:line="240" w:lineRule="auto"/>
        <w:contextualSpacing/>
        <w:jc w:val="center"/>
        <w:rPr>
          <w:rFonts w:ascii="GHEA Grapalat" w:hAnsi="GHEA Grapalat"/>
          <w:b/>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4</w:t>
      </w: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Միության հիմնական նպատակները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Միության հիմնական նպատակներն են՝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անդամ պետությունների տնտեսությունների կայուն զարգացման համար պայմանների ստեղծումը՝ ելնելով դրանց բնակչության կենսամակարդակի բարձրացման շահերից,</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Միության շրջանակներում ապրանքների, ծառայությունների, կապիտալի </w:t>
      </w:r>
      <w:r w:rsidR="00DD7611" w:rsidRPr="006906A5">
        <w:rPr>
          <w:rFonts w:ascii="GHEA Grapalat" w:hAnsi="GHEA Grapalat"/>
        </w:rPr>
        <w:t>եւ</w:t>
      </w:r>
      <w:r w:rsidRPr="006906A5">
        <w:rPr>
          <w:rFonts w:ascii="GHEA Grapalat" w:hAnsi="GHEA Grapalat"/>
        </w:rPr>
        <w:t xml:space="preserve"> աշխատուժի միասնական շուկա ձ</w:t>
      </w:r>
      <w:r w:rsidR="00DD7611" w:rsidRPr="006906A5">
        <w:rPr>
          <w:rFonts w:ascii="GHEA Grapalat" w:hAnsi="GHEA Grapalat"/>
        </w:rPr>
        <w:t>եւ</w:t>
      </w:r>
      <w:r w:rsidRPr="006906A5">
        <w:rPr>
          <w:rFonts w:ascii="GHEA Grapalat" w:hAnsi="GHEA Grapalat"/>
        </w:rPr>
        <w:t>ավորելու ձգտումը,</w:t>
      </w:r>
    </w:p>
    <w:p w:rsidR="00B87879" w:rsidRPr="006906A5" w:rsidRDefault="00B87879" w:rsidP="006906A5">
      <w:pPr>
        <w:suppressAutoHyphens/>
        <w:spacing w:after="0" w:line="240" w:lineRule="auto"/>
        <w:ind w:firstLine="709"/>
        <w:contextualSpacing/>
        <w:jc w:val="both"/>
        <w:rPr>
          <w:rFonts w:ascii="GHEA Grapalat" w:hAnsi="GHEA Grapalat"/>
        </w:rPr>
      </w:pPr>
      <w:r w:rsidRPr="006906A5">
        <w:rPr>
          <w:rFonts w:ascii="GHEA Grapalat" w:hAnsi="GHEA Grapalat"/>
        </w:rPr>
        <w:t xml:space="preserve">համաշխարհային տնտեսության պայմաններում բազմակողմանի արդիականացումը, համագործակցությունը </w:t>
      </w:r>
      <w:r w:rsidR="00DD7611" w:rsidRPr="006906A5">
        <w:rPr>
          <w:rFonts w:ascii="GHEA Grapalat" w:hAnsi="GHEA Grapalat"/>
        </w:rPr>
        <w:t>եւ</w:t>
      </w:r>
      <w:r w:rsidRPr="006906A5">
        <w:rPr>
          <w:rFonts w:ascii="GHEA Grapalat" w:hAnsi="GHEA Grapalat"/>
        </w:rPr>
        <w:t xml:space="preserve"> ազգային տնտեսությունների մրցունակության բարձրացումը։ </w:t>
      </w:r>
    </w:p>
    <w:p w:rsidR="00DD7611" w:rsidRPr="006906A5" w:rsidRDefault="00DD7611" w:rsidP="006906A5">
      <w:pPr>
        <w:suppressAutoHyphens/>
        <w:spacing w:after="0" w:line="240" w:lineRule="auto"/>
        <w:ind w:firstLine="709"/>
        <w:contextualSpacing/>
        <w:jc w:val="both"/>
        <w:rPr>
          <w:rFonts w:ascii="GHEA Grapalat" w:eastAsia="Times New Roman" w:hAnsi="GHEA Grapalat"/>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5</w:t>
      </w: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Իրավասությունը</w:t>
      </w:r>
    </w:p>
    <w:p w:rsidR="00B87879" w:rsidRPr="006906A5" w:rsidRDefault="00B87879"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Միությունն </w:t>
      </w:r>
      <w:r w:rsidR="002E52AA" w:rsidRPr="006906A5">
        <w:rPr>
          <w:rFonts w:ascii="GHEA Grapalat" w:hAnsi="GHEA Grapalat"/>
        </w:rPr>
        <w:t xml:space="preserve">օժտվում </w:t>
      </w:r>
      <w:r w:rsidRPr="006906A5">
        <w:rPr>
          <w:rFonts w:ascii="GHEA Grapalat" w:hAnsi="GHEA Grapalat"/>
        </w:rPr>
        <w:t>է իրավասությ</w:t>
      </w:r>
      <w:r w:rsidR="002E52AA" w:rsidRPr="006906A5">
        <w:rPr>
          <w:rFonts w:ascii="GHEA Grapalat" w:hAnsi="GHEA Grapalat"/>
        </w:rPr>
        <w:t>ամ</w:t>
      </w:r>
      <w:r w:rsidR="00536C46" w:rsidRPr="006906A5">
        <w:rPr>
          <w:rFonts w:ascii="GHEA Grapalat" w:hAnsi="GHEA Grapalat"/>
        </w:rPr>
        <w:t>բ</w:t>
      </w:r>
      <w:r w:rsidR="002E52AA" w:rsidRPr="006906A5">
        <w:rPr>
          <w:rFonts w:ascii="GHEA Grapalat" w:hAnsi="GHEA Grapalat"/>
        </w:rPr>
        <w:t xml:space="preserve"> </w:t>
      </w:r>
      <w:r w:rsidRPr="006906A5">
        <w:rPr>
          <w:rFonts w:ascii="GHEA Grapalat" w:hAnsi="GHEA Grapalat"/>
        </w:rPr>
        <w:t xml:space="preserve">սույն Պայմանագրով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պայմանագրերով նախատեսված սահմաններում </w:t>
      </w:r>
      <w:r w:rsidR="00DD7611" w:rsidRPr="006906A5">
        <w:rPr>
          <w:rFonts w:ascii="GHEA Grapalat" w:hAnsi="GHEA Grapalat"/>
        </w:rPr>
        <w:t>եւ</w:t>
      </w:r>
      <w:r w:rsidRPr="006906A5">
        <w:rPr>
          <w:rFonts w:ascii="GHEA Grapalat" w:hAnsi="GHEA Grapalat"/>
        </w:rPr>
        <w:t xml:space="preserve"> չափով։ </w:t>
      </w:r>
    </w:p>
    <w:p w:rsidR="00B87879" w:rsidRPr="006906A5" w:rsidRDefault="00B87879"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Անդամ պետություններն իրականացնում են համակարգված կամ համաձայնեցված քաղաքականություն՝ սույն Պայմանագրով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պայմանագրերով նախատեսված սահմաններում </w:t>
      </w:r>
      <w:r w:rsidR="00DD7611" w:rsidRPr="006906A5">
        <w:rPr>
          <w:rFonts w:ascii="GHEA Grapalat" w:hAnsi="GHEA Grapalat"/>
        </w:rPr>
        <w:t>եւ</w:t>
      </w:r>
      <w:r w:rsidRPr="006906A5">
        <w:rPr>
          <w:rFonts w:ascii="GHEA Grapalat" w:hAnsi="GHEA Grapalat"/>
        </w:rPr>
        <w:t xml:space="preserve"> </w:t>
      </w:r>
      <w:r w:rsidR="008E0FE4" w:rsidRPr="006906A5">
        <w:rPr>
          <w:rFonts w:ascii="GHEA Grapalat" w:hAnsi="GHEA Grapalat"/>
        </w:rPr>
        <w:t>ծավալներով</w:t>
      </w:r>
      <w:r w:rsidRPr="006906A5">
        <w:rPr>
          <w:rFonts w:ascii="GHEA Grapalat" w:hAnsi="GHEA Grapalat"/>
        </w:rPr>
        <w:t>։</w:t>
      </w:r>
    </w:p>
    <w:p w:rsidR="00B87879" w:rsidRPr="006906A5" w:rsidRDefault="00B87879"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3. Տնտեսության այլ ոլորտներում անդամ պետությունները ձգտում են իրականացնել համակարգված կամ համաձայնեցված քաղաքականություն՝ Միության հիմնական սկզբունքների </w:t>
      </w:r>
      <w:r w:rsidR="00DD7611" w:rsidRPr="006906A5">
        <w:rPr>
          <w:rFonts w:ascii="GHEA Grapalat" w:hAnsi="GHEA Grapalat"/>
        </w:rPr>
        <w:t>եւ</w:t>
      </w:r>
      <w:r w:rsidRPr="006906A5">
        <w:rPr>
          <w:rFonts w:ascii="GHEA Grapalat" w:hAnsi="GHEA Grapalat"/>
        </w:rPr>
        <w:t xml:space="preserve"> նպատակների համաձայն։</w:t>
      </w:r>
    </w:p>
    <w:p w:rsidR="00B87879" w:rsidRPr="006906A5" w:rsidRDefault="00B87879"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Այդ նպատակով Եվրասիական տնտեսական բարձրագույն խորհրդի որոշմամբ կարող են ստեղծվել համապատասխան </w:t>
      </w:r>
      <w:r w:rsidR="004F7E3C" w:rsidRPr="006906A5">
        <w:rPr>
          <w:rFonts w:ascii="GHEA Grapalat" w:hAnsi="GHEA Grapalat"/>
        </w:rPr>
        <w:t xml:space="preserve">հարցերով </w:t>
      </w:r>
      <w:r w:rsidRPr="006906A5">
        <w:rPr>
          <w:rFonts w:ascii="GHEA Grapalat" w:hAnsi="GHEA Grapalat"/>
        </w:rPr>
        <w:t xml:space="preserve">օժանդակ մարմիններ (Կողմերի պետական մարմինների ղեկավարների խորհուրդներ, աշխատանքային խմբեր, հատուկ հանձնաժողովներ), </w:t>
      </w:r>
      <w:r w:rsidR="00DD7611" w:rsidRPr="006906A5">
        <w:rPr>
          <w:rFonts w:ascii="GHEA Grapalat" w:hAnsi="GHEA Grapalat"/>
        </w:rPr>
        <w:t>եւ</w:t>
      </w:r>
      <w:r w:rsidRPr="006906A5">
        <w:rPr>
          <w:rFonts w:ascii="GHEA Grapalat" w:hAnsi="GHEA Grapalat"/>
        </w:rPr>
        <w:t xml:space="preserve"> (կամ) տրվել Եվրասիական տնտեսական հանձնաժողովի հանձնարարականներ՝ համապատասխան ոլորտներում Կողմերի փոխգործակցությունը համակարգելու ուղղությամբ։</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6</w:t>
      </w:r>
    </w:p>
    <w:p w:rsidR="00B87879" w:rsidRPr="006906A5" w:rsidRDefault="00B87879" w:rsidP="006906A5">
      <w:pPr>
        <w:shd w:val="clear" w:color="auto" w:fill="FFFFFF"/>
        <w:suppressAutoHyphens/>
        <w:spacing w:after="0" w:line="240" w:lineRule="auto"/>
        <w:contextualSpacing/>
        <w:jc w:val="center"/>
        <w:rPr>
          <w:rFonts w:ascii="GHEA Grapalat" w:eastAsia="Times New Roman" w:hAnsi="GHEA Grapalat"/>
        </w:rPr>
      </w:pPr>
      <w:r w:rsidRPr="006906A5">
        <w:rPr>
          <w:rFonts w:ascii="GHEA Grapalat" w:hAnsi="GHEA Grapalat"/>
          <w:b/>
        </w:rPr>
        <w:t xml:space="preserve">Միության իրավունքը </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Միության իրավունքը կազմում են. </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սույն Պայմանագիրը, </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Միության շրջանակներում միջազգային պայմանագրերը,</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երրորդ կողմի հետ Միության միջազգային պայմանագրերը, </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Եվրասիական տնտեսական բարձրագույն խորհրդի, Եվրասիական միջկառավարական խորհրդի </w:t>
      </w:r>
      <w:r w:rsidR="00DD7611" w:rsidRPr="006906A5">
        <w:rPr>
          <w:rFonts w:ascii="GHEA Grapalat" w:hAnsi="GHEA Grapalat"/>
        </w:rPr>
        <w:t>եւ</w:t>
      </w:r>
      <w:r w:rsidRPr="006906A5">
        <w:rPr>
          <w:rFonts w:ascii="GHEA Grapalat" w:hAnsi="GHEA Grapalat"/>
        </w:rPr>
        <w:t xml:space="preserve"> Եվրասիական տնտեսական հանձնաժողովի որոշումները </w:t>
      </w:r>
      <w:r w:rsidR="00DD7611" w:rsidRPr="006906A5">
        <w:rPr>
          <w:rFonts w:ascii="GHEA Grapalat" w:hAnsi="GHEA Grapalat"/>
        </w:rPr>
        <w:t>եւ</w:t>
      </w:r>
      <w:r w:rsidRPr="006906A5">
        <w:rPr>
          <w:rFonts w:ascii="GHEA Grapalat" w:hAnsi="GHEA Grapalat"/>
        </w:rPr>
        <w:t xml:space="preserve"> կարգադրությունները, որոնք ընդունվել են սույն Պայմանագրով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պայմանագրերով նախատեսված </w:t>
      </w:r>
      <w:r w:rsidR="008F0516" w:rsidRPr="006906A5">
        <w:rPr>
          <w:rFonts w:ascii="GHEA Grapalat" w:hAnsi="GHEA Grapalat"/>
        </w:rPr>
        <w:t>իրեն</w:t>
      </w:r>
      <w:r w:rsidR="00193B15" w:rsidRPr="006906A5">
        <w:rPr>
          <w:rFonts w:ascii="GHEA Grapalat" w:hAnsi="GHEA Grapalat"/>
        </w:rPr>
        <w:t>ց</w:t>
      </w:r>
      <w:r w:rsidRPr="006906A5">
        <w:rPr>
          <w:rFonts w:ascii="GHEA Grapalat" w:hAnsi="GHEA Grapalat"/>
        </w:rPr>
        <w:t xml:space="preserve"> լիազորությունների շրջանակներում։</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Եվրասիական տնտեսական բարձրագույն խորհրդի </w:t>
      </w:r>
      <w:r w:rsidR="00DD7611" w:rsidRPr="006906A5">
        <w:rPr>
          <w:rFonts w:ascii="GHEA Grapalat" w:hAnsi="GHEA Grapalat"/>
        </w:rPr>
        <w:t>եւ</w:t>
      </w:r>
      <w:r w:rsidRPr="006906A5">
        <w:rPr>
          <w:rFonts w:ascii="GHEA Grapalat" w:hAnsi="GHEA Grapalat"/>
        </w:rPr>
        <w:t xml:space="preserve"> Եվրասիական միջկառավարական խորհրդի որոշումները ենթակա են անդամ պետությունների կողմից՝ նրանց ազգային օրենսդրությամբ նախատեսված կարգով կատարմանը։</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lastRenderedPageBreak/>
        <w:t xml:space="preserve">2. Երրորդ կողմի հետ Միության միջազգային պայմանագրերը չպետք է հակասեն Միության գործունեության հիմնական նպատակներին, սկզբունքներին </w:t>
      </w:r>
      <w:r w:rsidR="00DD7611" w:rsidRPr="006906A5">
        <w:rPr>
          <w:rFonts w:ascii="GHEA Grapalat" w:hAnsi="GHEA Grapalat"/>
        </w:rPr>
        <w:t>եւ</w:t>
      </w:r>
      <w:r w:rsidRPr="006906A5">
        <w:rPr>
          <w:rFonts w:ascii="GHEA Grapalat" w:hAnsi="GHEA Grapalat"/>
        </w:rPr>
        <w:t xml:space="preserve"> կանոններին։</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3. Սույն Պայմանագրի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պայմանագրերի միջ</w:t>
      </w:r>
      <w:r w:rsidR="00DD7611" w:rsidRPr="006906A5">
        <w:rPr>
          <w:rFonts w:ascii="GHEA Grapalat" w:hAnsi="GHEA Grapalat"/>
        </w:rPr>
        <w:t>եւ</w:t>
      </w:r>
      <w:r w:rsidRPr="006906A5">
        <w:rPr>
          <w:rFonts w:ascii="GHEA Grapalat" w:hAnsi="GHEA Grapalat"/>
        </w:rPr>
        <w:t xml:space="preserve"> հակասություններ առաջանալու դեպքում գերակա է համարվում սույն Պայմանագիրը։</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Միության մարմինների որոշումները </w:t>
      </w:r>
      <w:r w:rsidR="00DD7611" w:rsidRPr="006906A5">
        <w:rPr>
          <w:rFonts w:ascii="GHEA Grapalat" w:hAnsi="GHEA Grapalat"/>
        </w:rPr>
        <w:t>եւ</w:t>
      </w:r>
      <w:r w:rsidRPr="006906A5">
        <w:rPr>
          <w:rFonts w:ascii="GHEA Grapalat" w:hAnsi="GHEA Grapalat"/>
        </w:rPr>
        <w:t xml:space="preserve"> կարգադրությունները չպետք է հակասեն սույն Պայմանագրին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պայմանագրերին։</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4. Եվրասիական տնտեսական բարձրագույն խորհրդի, Եվրասիական միջկառավարական խորհրդի </w:t>
      </w:r>
      <w:r w:rsidR="00DD7611" w:rsidRPr="006906A5">
        <w:rPr>
          <w:rFonts w:ascii="GHEA Grapalat" w:hAnsi="GHEA Grapalat"/>
        </w:rPr>
        <w:t>եւ</w:t>
      </w:r>
      <w:r w:rsidRPr="006906A5">
        <w:rPr>
          <w:rFonts w:ascii="GHEA Grapalat" w:hAnsi="GHEA Grapalat"/>
        </w:rPr>
        <w:t xml:space="preserve"> Եվրասիական տնտեսական հանձնաժողովի որոշումների միջ</w:t>
      </w:r>
      <w:r w:rsidR="00DD7611" w:rsidRPr="006906A5">
        <w:rPr>
          <w:rFonts w:ascii="GHEA Grapalat" w:hAnsi="GHEA Grapalat"/>
        </w:rPr>
        <w:t>եւ</w:t>
      </w:r>
      <w:r w:rsidRPr="006906A5">
        <w:rPr>
          <w:rFonts w:ascii="GHEA Grapalat" w:hAnsi="GHEA Grapalat"/>
        </w:rPr>
        <w:t xml:space="preserve"> հակասություններ առաջանալու դեպքում՝</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Եվրասիական տնտեսական բարձրագույն խորհրդի որոշումները գերակա</w:t>
      </w:r>
      <w:r w:rsidR="006843F6" w:rsidRPr="006906A5">
        <w:rPr>
          <w:rFonts w:ascii="GHEA Grapalat" w:hAnsi="GHEA Grapalat"/>
        </w:rPr>
        <w:t>յություն ունեն</w:t>
      </w:r>
      <w:r w:rsidRPr="006906A5">
        <w:rPr>
          <w:rFonts w:ascii="GHEA Grapalat" w:hAnsi="GHEA Grapalat"/>
        </w:rPr>
        <w:t xml:space="preserve"> Եվրասիական միջկառավարական խորհրդի </w:t>
      </w:r>
      <w:r w:rsidR="00DD7611" w:rsidRPr="006906A5">
        <w:rPr>
          <w:rFonts w:ascii="GHEA Grapalat" w:hAnsi="GHEA Grapalat"/>
        </w:rPr>
        <w:t>եւ</w:t>
      </w:r>
      <w:r w:rsidRPr="006906A5">
        <w:rPr>
          <w:rFonts w:ascii="GHEA Grapalat" w:hAnsi="GHEA Grapalat"/>
        </w:rPr>
        <w:t xml:space="preserve"> Եվրասիական տնտեսական հանձնաժողովի որոշումների</w:t>
      </w:r>
      <w:r w:rsidR="005441D1" w:rsidRPr="006906A5">
        <w:rPr>
          <w:rFonts w:ascii="GHEA Grapalat" w:hAnsi="GHEA Grapalat"/>
        </w:rPr>
        <w:t xml:space="preserve"> նկատմամբ</w:t>
      </w:r>
      <w:r w:rsidRPr="006906A5">
        <w:rPr>
          <w:rFonts w:ascii="GHEA Grapalat" w:hAnsi="GHEA Grapalat"/>
        </w:rPr>
        <w:t xml:space="preserve">, </w:t>
      </w:r>
    </w:p>
    <w:p w:rsidR="00B87879" w:rsidRPr="006906A5" w:rsidRDefault="00B87879"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Եվրասիական միջկառավարական խորհրդի որոշումները գերակա</w:t>
      </w:r>
      <w:r w:rsidR="00A22EF3" w:rsidRPr="006906A5">
        <w:rPr>
          <w:rFonts w:ascii="GHEA Grapalat" w:hAnsi="GHEA Grapalat"/>
        </w:rPr>
        <w:t>յություն</w:t>
      </w:r>
      <w:r w:rsidR="00DD7611" w:rsidRPr="006906A5">
        <w:rPr>
          <w:rFonts w:ascii="GHEA Grapalat" w:hAnsi="GHEA Grapalat"/>
        </w:rPr>
        <w:t xml:space="preserve"> </w:t>
      </w:r>
      <w:r w:rsidR="00A22EF3" w:rsidRPr="006906A5">
        <w:rPr>
          <w:rFonts w:ascii="GHEA Grapalat" w:hAnsi="GHEA Grapalat"/>
        </w:rPr>
        <w:t>ունեն</w:t>
      </w:r>
      <w:r w:rsidRPr="006906A5">
        <w:rPr>
          <w:rFonts w:ascii="GHEA Grapalat" w:hAnsi="GHEA Grapalat"/>
        </w:rPr>
        <w:t xml:space="preserve"> Եվրասիական տնտեսական հանձնաժողովի որոշումներ</w:t>
      </w:r>
      <w:r w:rsidR="00917464" w:rsidRPr="006906A5">
        <w:rPr>
          <w:rFonts w:ascii="GHEA Grapalat" w:hAnsi="GHEA Grapalat"/>
        </w:rPr>
        <w:t>ի</w:t>
      </w:r>
      <w:r w:rsidR="00A22EF3" w:rsidRPr="006906A5">
        <w:rPr>
          <w:rFonts w:ascii="GHEA Grapalat" w:hAnsi="GHEA Grapalat"/>
        </w:rPr>
        <w:t xml:space="preserve"> նկատմամբ</w:t>
      </w:r>
      <w:r w:rsidRPr="006906A5">
        <w:rPr>
          <w:rFonts w:ascii="GHEA Grapalat" w:hAnsi="GHEA Grapalat"/>
        </w:rPr>
        <w:t>։</w:t>
      </w:r>
    </w:p>
    <w:p w:rsidR="00B87879" w:rsidRPr="006906A5" w:rsidRDefault="00B87879" w:rsidP="006906A5">
      <w:pPr>
        <w:shd w:val="clear" w:color="auto" w:fill="FFFFFF"/>
        <w:suppressAutoHyphens/>
        <w:spacing w:after="0" w:line="240" w:lineRule="auto"/>
        <w:contextualSpacing/>
        <w:jc w:val="center"/>
        <w:rPr>
          <w:rFonts w:ascii="GHEA Grapalat" w:eastAsia="Times New Roman" w:hAnsi="GHEA Grapalat"/>
        </w:rPr>
      </w:pPr>
    </w:p>
    <w:p w:rsidR="00070CB1" w:rsidRPr="00BB0ADA" w:rsidRDefault="00070CB1" w:rsidP="006906A5">
      <w:pPr>
        <w:spacing w:after="0" w:line="240" w:lineRule="auto"/>
        <w:contextualSpacing/>
        <w:rPr>
          <w:rFonts w:ascii="GHEA Grapalat" w:hAnsi="GHEA Grapalat"/>
          <w:b/>
        </w:rPr>
      </w:pPr>
    </w:p>
    <w:p w:rsidR="00B87879" w:rsidRPr="006906A5" w:rsidRDefault="00B87879" w:rsidP="006906A5">
      <w:pPr>
        <w:shd w:val="clear" w:color="auto" w:fill="FFFFFF"/>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w:t>
      </w:r>
      <w:r w:rsidR="003866D7" w:rsidRPr="006906A5">
        <w:rPr>
          <w:rFonts w:ascii="GHEA Grapalat" w:hAnsi="GHEA Grapalat"/>
          <w:b/>
        </w:rPr>
        <w:t xml:space="preserve"> 7</w:t>
      </w:r>
    </w:p>
    <w:p w:rsidR="00B87879" w:rsidRPr="006906A5" w:rsidRDefault="00B87879"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Միության միջազգային գործունեությունը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1. Միությունն իրավունք ունի իր իրավասության շրջանակներում իրականացնելու Միության առջ</w:t>
      </w:r>
      <w:r w:rsidR="00DD7611" w:rsidRPr="006906A5">
        <w:rPr>
          <w:rFonts w:ascii="GHEA Grapalat" w:hAnsi="GHEA Grapalat"/>
        </w:rPr>
        <w:t>եւ</w:t>
      </w:r>
      <w:r w:rsidRPr="006906A5">
        <w:rPr>
          <w:rFonts w:ascii="GHEA Grapalat" w:hAnsi="GHEA Grapalat"/>
        </w:rPr>
        <w:t xml:space="preserve"> դրված խնդիրների լուծմանն ուղղված միջազգային գործունեություն։ Այսպիսի գործունեության շրջանակներում Միությունն իրավունք ունի իրականացնելու միջազգային համագործակցություն պետությունների, միջազգային կազմակերպությունների </w:t>
      </w:r>
      <w:r w:rsidR="00DD7611" w:rsidRPr="006906A5">
        <w:rPr>
          <w:rFonts w:ascii="GHEA Grapalat" w:hAnsi="GHEA Grapalat"/>
        </w:rPr>
        <w:t>եւ</w:t>
      </w:r>
      <w:r w:rsidRPr="006906A5">
        <w:rPr>
          <w:rFonts w:ascii="GHEA Grapalat" w:hAnsi="GHEA Grapalat"/>
        </w:rPr>
        <w:t xml:space="preserve"> միջազգային ինտեգրացիոն միավորումների հետ </w:t>
      </w:r>
      <w:r w:rsidR="00DD7611" w:rsidRPr="006906A5">
        <w:rPr>
          <w:rFonts w:ascii="GHEA Grapalat" w:hAnsi="GHEA Grapalat"/>
        </w:rPr>
        <w:t>եւ</w:t>
      </w:r>
      <w:r w:rsidRPr="006906A5">
        <w:rPr>
          <w:rFonts w:ascii="GHEA Grapalat" w:hAnsi="GHEA Grapalat"/>
        </w:rPr>
        <w:t xml:space="preserve"> ինքնուրույն կամ անդամ պետությունների հետ համատեղ նրանց հետ կնքելու իր իրավասությանը վերապահված հարցերին առնչվող միջազգային պայմանագրեր։</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Միության կողմից միջազգային համագործակցություն իրականացնելու կարգը սահմանվում է Եվրասիական տնտեսական բարձրագույն խորհրդի որոշմամբ։ Երրորդ կողմի հետ Միության միջազգային պայմանագրեր կնքելու հարցերը սահմանվում են Միության շրջանակներում միջազգային պայմանագրով։</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 Միության՝ երրորդ կողմի հետ միջազգային պայմանագրերի նախագծերին առնչվող բանակցություններ</w:t>
      </w:r>
      <w:r w:rsidR="00986F4D" w:rsidRPr="006906A5">
        <w:rPr>
          <w:rFonts w:ascii="GHEA Grapalat" w:hAnsi="GHEA Grapalat"/>
        </w:rPr>
        <w:t xml:space="preserve">ի </w:t>
      </w:r>
      <w:r w:rsidR="007577A9" w:rsidRPr="006906A5">
        <w:rPr>
          <w:rFonts w:ascii="GHEA Grapalat" w:hAnsi="GHEA Grapalat"/>
        </w:rPr>
        <w:t>վարումը</w:t>
      </w:r>
      <w:r w:rsidRPr="006906A5">
        <w:rPr>
          <w:rFonts w:ascii="GHEA Grapalat" w:hAnsi="GHEA Grapalat"/>
        </w:rPr>
        <w:t>, ինչպես նա</w:t>
      </w:r>
      <w:r w:rsidR="00DD7611" w:rsidRPr="006906A5">
        <w:rPr>
          <w:rFonts w:ascii="GHEA Grapalat" w:hAnsi="GHEA Grapalat"/>
        </w:rPr>
        <w:t>եւ</w:t>
      </w:r>
      <w:r w:rsidRPr="006906A5">
        <w:rPr>
          <w:rFonts w:ascii="GHEA Grapalat" w:hAnsi="GHEA Grapalat"/>
        </w:rPr>
        <w:t xml:space="preserve">՝ </w:t>
      </w:r>
      <w:r w:rsidR="009752B8" w:rsidRPr="006906A5">
        <w:rPr>
          <w:rFonts w:ascii="GHEA Grapalat" w:hAnsi="GHEA Grapalat"/>
        </w:rPr>
        <w:t>դրանց</w:t>
      </w:r>
      <w:r w:rsidRPr="006906A5">
        <w:rPr>
          <w:rFonts w:ascii="GHEA Grapalat" w:hAnsi="GHEA Grapalat"/>
        </w:rPr>
        <w:t xml:space="preserve"> </w:t>
      </w:r>
      <w:r w:rsidR="002250BC" w:rsidRPr="006906A5">
        <w:rPr>
          <w:rFonts w:ascii="GHEA Grapalat" w:hAnsi="GHEA Grapalat"/>
        </w:rPr>
        <w:t xml:space="preserve">ստորագրումն </w:t>
      </w:r>
      <w:r w:rsidRPr="006906A5">
        <w:rPr>
          <w:rFonts w:ascii="GHEA Grapalat" w:hAnsi="GHEA Grapalat"/>
        </w:rPr>
        <w:t xml:space="preserve">իրականացվում են Եվրասիական տնտեսական բարձրագույն խորհրդի որոշման հիման վրա՝ անդամ պետությունների կողմից համապատասխան ներպետական </w:t>
      </w:r>
      <w:r w:rsidR="00594C36" w:rsidRPr="006906A5">
        <w:rPr>
          <w:rFonts w:ascii="GHEA Grapalat" w:hAnsi="GHEA Grapalat"/>
        </w:rPr>
        <w:t>ընթացակարգեր</w:t>
      </w:r>
      <w:r w:rsidR="00035D98" w:rsidRPr="006906A5">
        <w:rPr>
          <w:rFonts w:ascii="GHEA Grapalat" w:hAnsi="GHEA Grapalat"/>
        </w:rPr>
        <w:t>ը կատարելուց</w:t>
      </w:r>
      <w:r w:rsidRPr="006906A5">
        <w:rPr>
          <w:rFonts w:ascii="GHEA Grapalat" w:hAnsi="GHEA Grapalat"/>
        </w:rPr>
        <w:t xml:space="preserve"> հետո։</w:t>
      </w:r>
    </w:p>
    <w:p w:rsidR="00B87879" w:rsidRPr="006906A5" w:rsidRDefault="00594C36"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Երրորդ կողմի հետ Միության միջազգային պայմանագրի՝ Միության համար պարտադիր լինելու</w:t>
      </w:r>
      <w:r w:rsidR="00080D31" w:rsidRPr="006906A5">
        <w:rPr>
          <w:rFonts w:ascii="GHEA Grapalat" w:hAnsi="GHEA Grapalat"/>
        </w:rPr>
        <w:t xml:space="preserve"> վերաբերյալ</w:t>
      </w:r>
      <w:r w:rsidRPr="006906A5">
        <w:rPr>
          <w:rFonts w:ascii="GHEA Grapalat" w:hAnsi="GHEA Grapalat"/>
        </w:rPr>
        <w:t xml:space="preserve"> նրա համաձայնությունն արտահայտելու մասին, միջազգային պայմանագիրը դադարեցնելու, կասեցնելու կամ դրանից դուրս գալու մասին որոշումը Եվրասիական տնտեսական բարձրագույն խորհուրդն ընդունում է բոլոր անդամ պետությունների կողմից անհրաժեշտ ներպետական ընթացակարգերը </w:t>
      </w:r>
      <w:r w:rsidR="00035D98" w:rsidRPr="006906A5">
        <w:rPr>
          <w:rFonts w:ascii="GHEA Grapalat" w:hAnsi="GHEA Grapalat"/>
        </w:rPr>
        <w:t>կատարելուց</w:t>
      </w:r>
      <w:r w:rsidRPr="006906A5">
        <w:rPr>
          <w:rFonts w:ascii="GHEA Grapalat" w:hAnsi="GHEA Grapalat"/>
        </w:rPr>
        <w:t xml:space="preserve"> հետո։</w:t>
      </w:r>
    </w:p>
    <w:p w:rsidR="00B87879" w:rsidRPr="006906A5" w:rsidRDefault="00B87879" w:rsidP="006906A5">
      <w:pPr>
        <w:shd w:val="clear" w:color="auto" w:fill="FFFFFF"/>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 xml:space="preserve">Բաժին III </w:t>
      </w:r>
    </w:p>
    <w:p w:rsidR="00B87879" w:rsidRPr="006906A5" w:rsidRDefault="00B87879" w:rsidP="006906A5">
      <w:pPr>
        <w:shd w:val="clear" w:color="auto" w:fill="FFFFFF"/>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ՄԻՈՒԹՅԱՆ ՄԱՐՄԻՆՆԵՐԸ</w:t>
      </w:r>
    </w:p>
    <w:p w:rsidR="00B87879" w:rsidRPr="006906A5" w:rsidRDefault="00B87879" w:rsidP="006906A5">
      <w:pPr>
        <w:shd w:val="clear" w:color="auto" w:fill="FFFFFF"/>
        <w:suppressAutoHyphens/>
        <w:spacing w:after="0" w:line="240" w:lineRule="auto"/>
        <w:contextualSpacing/>
        <w:jc w:val="center"/>
        <w:rPr>
          <w:rFonts w:ascii="GHEA Grapalat" w:eastAsia="Times New Roman" w:hAnsi="GHEA Grapalat"/>
          <w:b/>
          <w:color w:val="000000"/>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8</w:t>
      </w:r>
    </w:p>
    <w:p w:rsidR="00B87879" w:rsidRPr="006906A5" w:rsidRDefault="00B87879"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Միության մարմինները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1. Միության մարմիններն են՝</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Եվրասիական տնտեսական բարձրագույն խորհուրդը (այսուհետ՝ Բարձ</w:t>
      </w:r>
      <w:r w:rsidR="00EB5D6A" w:rsidRPr="006906A5">
        <w:rPr>
          <w:rFonts w:ascii="GHEA Grapalat" w:hAnsi="GHEA Grapalat"/>
        </w:rPr>
        <w:t>ր</w:t>
      </w:r>
      <w:r w:rsidRPr="006906A5">
        <w:rPr>
          <w:rFonts w:ascii="GHEA Grapalat" w:hAnsi="GHEA Grapalat"/>
        </w:rPr>
        <w:t>ագույն խորհուրդ),</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Եվրասիական միջկառավարական խորհուրդը (այսուհետ՝ Միջկառավարական խորհուրդ),</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lastRenderedPageBreak/>
        <w:t xml:space="preserve">Եվրասիական տնտեսական հանձնաժողովը (այսուհետ՝ Հանձնաժողով, </w:t>
      </w:r>
      <w:r w:rsidR="00035D98" w:rsidRPr="006906A5">
        <w:rPr>
          <w:rFonts w:ascii="GHEA Grapalat" w:hAnsi="GHEA Grapalat"/>
        </w:rPr>
        <w:t>ԵՏՀ</w:t>
      </w:r>
      <w:r w:rsidRPr="006906A5">
        <w:rPr>
          <w:rFonts w:ascii="GHEA Grapalat" w:hAnsi="GHEA Grapalat"/>
        </w:rPr>
        <w:t>),</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Եվրասիական տնտեսական միության դատարանը (այսուհետ՝ Միության դատարան)։</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Միության մարմինները գործում են այն լիազորությունների շրջանակներում, որոնք նրանց </w:t>
      </w:r>
      <w:r w:rsidR="00035D98" w:rsidRPr="006906A5">
        <w:rPr>
          <w:rFonts w:ascii="GHEA Grapalat" w:hAnsi="GHEA Grapalat"/>
        </w:rPr>
        <w:t>վերապահվել</w:t>
      </w:r>
      <w:r w:rsidR="00417CA2" w:rsidRPr="006906A5">
        <w:rPr>
          <w:rFonts w:ascii="GHEA Grapalat" w:hAnsi="GHEA Grapalat"/>
        </w:rPr>
        <w:t xml:space="preserve"> </w:t>
      </w:r>
      <w:r w:rsidRPr="006906A5">
        <w:rPr>
          <w:rFonts w:ascii="GHEA Grapalat" w:hAnsi="GHEA Grapalat"/>
        </w:rPr>
        <w:t xml:space="preserve">են սույն Պայմանագրով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պայմանագրերով։</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3. Միության մարմինները գործում են սույն Պայմանագրի 3-րդ հոդվածում նշված սկզբունքների հիման վրա։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4. Բարձրագույն խորհրդում, Միջկառավարական խորհրդում </w:t>
      </w:r>
      <w:r w:rsidR="00DD7611" w:rsidRPr="006906A5">
        <w:rPr>
          <w:rFonts w:ascii="GHEA Grapalat" w:hAnsi="GHEA Grapalat"/>
        </w:rPr>
        <w:t>եւ</w:t>
      </w:r>
      <w:r w:rsidRPr="006906A5">
        <w:rPr>
          <w:rFonts w:ascii="GHEA Grapalat" w:hAnsi="GHEA Grapalat"/>
        </w:rPr>
        <w:t xml:space="preserve"> Հանձնաժողովի խորհրդում նախագահությունն իրականացվում է ռոտացիոն սկզբունքով՝ ռուսերեն այբբենական կարգով, մեկ անդամ պետության կողմից, օրացուցային մեկ տարվա ընթացքում առանց երկարաձգման իրավունքի։</w:t>
      </w:r>
    </w:p>
    <w:p w:rsidR="00B87879" w:rsidRPr="006906A5" w:rsidRDefault="00B87879" w:rsidP="006906A5">
      <w:pPr>
        <w:suppressAutoHyphens/>
        <w:spacing w:after="0" w:line="240" w:lineRule="auto"/>
        <w:ind w:firstLine="709"/>
        <w:contextualSpacing/>
        <w:jc w:val="both"/>
        <w:rPr>
          <w:rFonts w:ascii="GHEA Grapalat" w:eastAsia="Times New Roman" w:hAnsi="GHEA Grapalat"/>
          <w:bCs/>
        </w:rPr>
      </w:pPr>
      <w:r w:rsidRPr="006906A5">
        <w:rPr>
          <w:rFonts w:ascii="GHEA Grapalat" w:hAnsi="GHEA Grapalat"/>
        </w:rPr>
        <w:t xml:space="preserve">5. Անդամ պետությունների տարածքներում Միության մարմինների գտնվելու պայմանները սահմանվում են Միության </w:t>
      </w:r>
      <w:r w:rsidR="00DD7611" w:rsidRPr="006906A5">
        <w:rPr>
          <w:rFonts w:ascii="GHEA Grapalat" w:hAnsi="GHEA Grapalat"/>
        </w:rPr>
        <w:t>եւ</w:t>
      </w:r>
      <w:r w:rsidRPr="006906A5">
        <w:rPr>
          <w:rFonts w:ascii="GHEA Grapalat" w:hAnsi="GHEA Grapalat"/>
        </w:rPr>
        <w:t xml:space="preserve"> գտնվելու վայրի պետությունների միջ</w:t>
      </w:r>
      <w:r w:rsidR="00DD7611" w:rsidRPr="006906A5">
        <w:rPr>
          <w:rFonts w:ascii="GHEA Grapalat" w:hAnsi="GHEA Grapalat"/>
        </w:rPr>
        <w:t>եւ</w:t>
      </w:r>
      <w:r w:rsidRPr="006906A5">
        <w:rPr>
          <w:rFonts w:ascii="GHEA Grapalat" w:hAnsi="GHEA Grapalat"/>
        </w:rPr>
        <w:t xml:space="preserve"> կնքված առանձին միջազգային պայմանագրերով։</w:t>
      </w:r>
    </w:p>
    <w:p w:rsidR="00B87879" w:rsidRPr="006906A5" w:rsidRDefault="00B87879" w:rsidP="006906A5">
      <w:pPr>
        <w:spacing w:after="0" w:line="240" w:lineRule="auto"/>
        <w:contextualSpacing/>
        <w:jc w:val="center"/>
        <w:rPr>
          <w:rFonts w:ascii="GHEA Grapalat" w:eastAsia="Times New Roman" w:hAnsi="GHEA Grapalat"/>
          <w:color w:val="000000"/>
        </w:rPr>
      </w:pPr>
    </w:p>
    <w:p w:rsidR="00B87879" w:rsidRPr="006906A5" w:rsidRDefault="00B87879"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9</w:t>
      </w:r>
    </w:p>
    <w:p w:rsidR="00B87879" w:rsidRPr="006906A5" w:rsidRDefault="00B87879" w:rsidP="006906A5">
      <w:pPr>
        <w:suppressAutoHyphens/>
        <w:spacing w:after="0" w:line="240" w:lineRule="auto"/>
        <w:contextualSpacing/>
        <w:jc w:val="center"/>
        <w:rPr>
          <w:rFonts w:ascii="GHEA Grapalat" w:eastAsia="Times New Roman" w:hAnsi="GHEA Grapalat"/>
          <w:color w:val="000000"/>
        </w:rPr>
      </w:pPr>
      <w:r w:rsidRPr="006906A5">
        <w:rPr>
          <w:rFonts w:ascii="GHEA Grapalat" w:hAnsi="GHEA Grapalat"/>
          <w:b/>
          <w:color w:val="000000"/>
        </w:rPr>
        <w:t xml:space="preserve">Միության՝ մշտապես գործող մարմինների կառուցվածքային ստորաբաժանումներում </w:t>
      </w:r>
      <w:r w:rsidR="003140B9" w:rsidRPr="006906A5">
        <w:rPr>
          <w:rFonts w:ascii="GHEA Grapalat" w:hAnsi="GHEA Grapalat"/>
          <w:b/>
          <w:color w:val="000000"/>
        </w:rPr>
        <w:t xml:space="preserve">պաշտոններ զբաղեցնելը </w:t>
      </w:r>
    </w:p>
    <w:p w:rsidR="00B87879" w:rsidRPr="006906A5" w:rsidRDefault="00B87879"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1. Միության՝ մշտապես գործող մարմինների կառուցվածքային ստորաբաժանումներում պաշտոններ զբաղեցնելու իրավունք ունեն անդամ պետությունների այն քաղաքացիները, որոնք ունեն համապատասխան մասնագիտական կրթություն </w:t>
      </w:r>
      <w:r w:rsidR="00DD7611" w:rsidRPr="006906A5">
        <w:rPr>
          <w:rFonts w:ascii="GHEA Grapalat" w:hAnsi="GHEA Grapalat"/>
          <w:color w:val="000000"/>
        </w:rPr>
        <w:t>եւ</w:t>
      </w:r>
      <w:r w:rsidRPr="006906A5">
        <w:rPr>
          <w:rFonts w:ascii="GHEA Grapalat" w:hAnsi="GHEA Grapalat"/>
          <w:color w:val="000000"/>
        </w:rPr>
        <w:t xml:space="preserve"> աշխատանքային փորձ։ </w:t>
      </w:r>
    </w:p>
    <w:p w:rsidR="00B87879" w:rsidRPr="006906A5" w:rsidRDefault="00B87879"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Հանձնաժողովի դեպարտամենտի պաշտոնատար անձինք չեն կարող լինել մի</w:t>
      </w:r>
      <w:r w:rsidR="00DD7611" w:rsidRPr="006906A5">
        <w:rPr>
          <w:rFonts w:ascii="GHEA Grapalat" w:hAnsi="GHEA Grapalat"/>
          <w:color w:val="000000"/>
        </w:rPr>
        <w:t>եւ</w:t>
      </w:r>
      <w:r w:rsidRPr="006906A5">
        <w:rPr>
          <w:rFonts w:ascii="GHEA Grapalat" w:hAnsi="GHEA Grapalat"/>
          <w:color w:val="000000"/>
        </w:rPr>
        <w:t xml:space="preserve">նույն պետության քաղաքացիներ։ Նշված պաշտոններն զբաղեցնելու համար թեկնածուների ընտրությունն իրականացվում է ԵՏՀ–ի մրցութային հանձնաժողովի կողմից՝ հաշվի առնելով Կողմերի հավասար ներկայացվածության սկզբունքը։ Նշված պաշտոններն զբաղեցնելու մրցույթին մասնակցելու համար թեկնածությունները ներկայացնում է Հանձնաժողովի խորհրդի անդամը՝ համապատասխան </w:t>
      </w:r>
      <w:r w:rsidR="00A90F6B" w:rsidRPr="006906A5">
        <w:rPr>
          <w:rFonts w:ascii="GHEA Grapalat" w:hAnsi="GHEA Grapalat"/>
          <w:color w:val="000000"/>
        </w:rPr>
        <w:t>Կ</w:t>
      </w:r>
      <w:r w:rsidRPr="006906A5">
        <w:rPr>
          <w:rFonts w:ascii="GHEA Grapalat" w:hAnsi="GHEA Grapalat"/>
          <w:color w:val="000000"/>
        </w:rPr>
        <w:t>ողմից։</w:t>
      </w:r>
    </w:p>
    <w:p w:rsidR="00B87879" w:rsidRPr="006906A5" w:rsidRDefault="00B87879"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3. Հանձնաժողովի դեպարտամենտներում այլ պաշտոններ զբաղեցնելու համար թեկնածուների ընտրությունն իրականացվում է ԵՏՀ–ի կողմից՝ մրցութային հիմունքով՝ հաշվի առնելով Հանձնաժողովի ֆինանսավորման մեջ Կողմերի բաժնեմասային մասնակցությունը։ </w:t>
      </w:r>
    </w:p>
    <w:p w:rsidR="00B87879" w:rsidRPr="006906A5" w:rsidRDefault="00B87879"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4. Սույն հոդվածի 2-րդ կետում նշված պաշտոններն զբաղեցնելու համար թեկնածուների ընտրության հարցերով ԵՏՀ մրցութային հանձնաժողովի կազմի մեջ մտնում են Հանձնաժողովի կոլեգիայի բոլոր անդամները՝ բացառությամբ Հանձնաժողովի կոլեգիայի նախագահի։</w:t>
      </w:r>
    </w:p>
    <w:p w:rsidR="00B87879" w:rsidRPr="006906A5" w:rsidRDefault="00B87879"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ԵՏՀ–ի մրցութային հանձնաժողովն իր որոշումները կայացնում է ձայների մեծամասնությամբ՝ առաջարկությունների տեսքով, </w:t>
      </w:r>
      <w:r w:rsidR="00DD7611" w:rsidRPr="006906A5">
        <w:rPr>
          <w:rFonts w:ascii="GHEA Grapalat" w:hAnsi="GHEA Grapalat"/>
          <w:color w:val="000000"/>
        </w:rPr>
        <w:t>եւ</w:t>
      </w:r>
      <w:r w:rsidRPr="006906A5">
        <w:rPr>
          <w:rFonts w:ascii="GHEA Grapalat" w:hAnsi="GHEA Grapalat"/>
          <w:color w:val="000000"/>
        </w:rPr>
        <w:t xml:space="preserve"> դրանք ներկայացնում Հանձնաժողովի կոլեգիայի նախագահի հաստատմանը։ Եթե Հանձնաժողովի կոլեգիայի նախագահը կոնկրետ թեկնածուի վերաբերյալ ընդունում է այնպիսի որոշում, որը հակասում է ԵՏՀ մրցութային հանձնաժողովի առաջարկությանը, ապա հարցը Հանձնաժողովի կոլեգիայի նախագահի կողմից առաջադրվում է Հանձնաժողովի խորհրդի քննարկմանը՝ վերջնական որոշում կայացնելու համար։</w:t>
      </w:r>
    </w:p>
    <w:p w:rsidR="00B87879" w:rsidRPr="006906A5" w:rsidRDefault="00B87879"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«ԵՏՀ մրցութային հանձնաժողովի մասին» </w:t>
      </w:r>
      <w:r w:rsidR="00C709BB" w:rsidRPr="006906A5">
        <w:rPr>
          <w:rFonts w:ascii="GHEA Grapalat" w:hAnsi="GHEA Grapalat"/>
          <w:color w:val="000000"/>
        </w:rPr>
        <w:t>հիմնադրույթը</w:t>
      </w:r>
      <w:r w:rsidRPr="006906A5">
        <w:rPr>
          <w:rFonts w:ascii="GHEA Grapalat" w:hAnsi="GHEA Grapalat"/>
          <w:color w:val="000000"/>
        </w:rPr>
        <w:t>՝ (ներառյալ մրցույթի անցկացման կանոնները), դրա կազմը, ինչպես նա</w:t>
      </w:r>
      <w:r w:rsidR="00DD7611" w:rsidRPr="006906A5">
        <w:rPr>
          <w:rFonts w:ascii="GHEA Grapalat" w:hAnsi="GHEA Grapalat"/>
          <w:color w:val="000000"/>
        </w:rPr>
        <w:t>եւ</w:t>
      </w:r>
      <w:r w:rsidRPr="006906A5">
        <w:rPr>
          <w:rFonts w:ascii="GHEA Grapalat" w:hAnsi="GHEA Grapalat"/>
          <w:color w:val="000000"/>
        </w:rPr>
        <w:t xml:space="preserve">՝ Հանձնաժողովի դեպարտամենտների տնօրենների </w:t>
      </w:r>
      <w:r w:rsidR="00DD7611" w:rsidRPr="006906A5">
        <w:rPr>
          <w:rFonts w:ascii="GHEA Grapalat" w:hAnsi="GHEA Grapalat"/>
          <w:color w:val="000000"/>
        </w:rPr>
        <w:t>եւ</w:t>
      </w:r>
      <w:r w:rsidRPr="006906A5">
        <w:rPr>
          <w:rFonts w:ascii="GHEA Grapalat" w:hAnsi="GHEA Grapalat"/>
          <w:color w:val="000000"/>
        </w:rPr>
        <w:t xml:space="preserve"> տնօրենների տեղակալների պաշտոններն զբաղեցնելու համար թեկնածուներին ներկայացվող որակավորման պահանջները հաստատվում են Հանձնաժողովի խորհրդի կողմից։</w:t>
      </w:r>
    </w:p>
    <w:p w:rsidR="00B87879" w:rsidRPr="006906A5" w:rsidRDefault="00B87879"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5. Թեկնածուների ընտրության կարգը </w:t>
      </w:r>
      <w:r w:rsidR="00DD7611" w:rsidRPr="006906A5">
        <w:rPr>
          <w:rFonts w:ascii="GHEA Grapalat" w:hAnsi="GHEA Grapalat"/>
          <w:color w:val="000000"/>
        </w:rPr>
        <w:t>եւ</w:t>
      </w:r>
      <w:r w:rsidRPr="006906A5">
        <w:rPr>
          <w:rFonts w:ascii="GHEA Grapalat" w:hAnsi="GHEA Grapalat"/>
          <w:color w:val="000000"/>
        </w:rPr>
        <w:t xml:space="preserve"> Միության դատարանի </w:t>
      </w:r>
      <w:r w:rsidR="00714339" w:rsidRPr="006906A5">
        <w:rPr>
          <w:rFonts w:ascii="GHEA Grapalat" w:hAnsi="GHEA Grapalat"/>
          <w:color w:val="000000"/>
        </w:rPr>
        <w:t>աշխատակազմում</w:t>
      </w:r>
      <w:r w:rsidR="00035D98" w:rsidRPr="006906A5">
        <w:rPr>
          <w:rFonts w:ascii="GHEA Grapalat" w:hAnsi="GHEA Grapalat"/>
          <w:color w:val="000000"/>
        </w:rPr>
        <w:t xml:space="preserve"> </w:t>
      </w:r>
      <w:r w:rsidRPr="006906A5">
        <w:rPr>
          <w:rFonts w:ascii="GHEA Grapalat" w:hAnsi="GHEA Grapalat"/>
          <w:color w:val="000000"/>
        </w:rPr>
        <w:t>պաշտոնի նշանակ</w:t>
      </w:r>
      <w:r w:rsidR="00B04E5C" w:rsidRPr="006906A5">
        <w:rPr>
          <w:rFonts w:ascii="GHEA Grapalat" w:hAnsi="GHEA Grapalat"/>
          <w:color w:val="000000"/>
        </w:rPr>
        <w:t>ումն</w:t>
      </w:r>
      <w:r w:rsidRPr="006906A5">
        <w:rPr>
          <w:rFonts w:ascii="GHEA Grapalat" w:hAnsi="GHEA Grapalat"/>
          <w:color w:val="000000"/>
        </w:rPr>
        <w:t xml:space="preserve"> իրականացվում են Միության դատարանի գործունեությունը կարգավորող փաստաթղթերի համաձայն։</w:t>
      </w:r>
    </w:p>
    <w:p w:rsidR="00B87879" w:rsidRPr="006906A5" w:rsidRDefault="00B87879" w:rsidP="006906A5">
      <w:pPr>
        <w:suppressAutoHyphens/>
        <w:spacing w:after="0" w:line="240" w:lineRule="auto"/>
        <w:ind w:firstLine="709"/>
        <w:contextualSpacing/>
        <w:jc w:val="both"/>
        <w:rPr>
          <w:rFonts w:ascii="GHEA Grapalat" w:eastAsia="Times New Roman" w:hAnsi="GHEA Grapalat"/>
          <w:color w:val="000000"/>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lastRenderedPageBreak/>
        <w:t>Հոդված 10</w:t>
      </w:r>
    </w:p>
    <w:p w:rsidR="00B87879" w:rsidRPr="006906A5" w:rsidRDefault="00B87879"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Բարձրագույն խորհուրդը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Բարձրագույն խորհուրդը Միության բարձրագույն մարմինն է։ </w:t>
      </w:r>
    </w:p>
    <w:p w:rsidR="00B87879" w:rsidRPr="006906A5" w:rsidRDefault="00B87879" w:rsidP="006906A5">
      <w:pPr>
        <w:suppressAutoHyphens/>
        <w:spacing w:after="0" w:line="240" w:lineRule="auto"/>
        <w:ind w:firstLine="709"/>
        <w:contextualSpacing/>
        <w:jc w:val="both"/>
        <w:rPr>
          <w:rFonts w:ascii="GHEA Grapalat" w:hAnsi="GHEA Grapalat"/>
        </w:rPr>
      </w:pPr>
      <w:r w:rsidRPr="006906A5">
        <w:rPr>
          <w:rFonts w:ascii="GHEA Grapalat" w:hAnsi="GHEA Grapalat"/>
        </w:rPr>
        <w:t>2. Բարձրագույն խորհրդի կազմի մեջ մտնում են անդամ պետությունների ղեկավարները։</w:t>
      </w:r>
    </w:p>
    <w:p w:rsidR="005C1336" w:rsidRPr="006906A5" w:rsidRDefault="005C1336" w:rsidP="006906A5">
      <w:pPr>
        <w:suppressAutoHyphens/>
        <w:spacing w:after="0" w:line="240" w:lineRule="auto"/>
        <w:ind w:firstLine="709"/>
        <w:contextualSpacing/>
        <w:jc w:val="both"/>
        <w:rPr>
          <w:rFonts w:ascii="GHEA Grapalat" w:eastAsia="Times New Roman" w:hAnsi="GHEA Grapalat"/>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11</w:t>
      </w:r>
    </w:p>
    <w:p w:rsidR="00B87879" w:rsidRPr="006906A5" w:rsidRDefault="00B87879"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Բարձրագույն խորհրդի աշխատակարգը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1. Բարձրագույն խորհրդի նիստներն անց</w:t>
      </w:r>
      <w:r w:rsidR="00423B52" w:rsidRPr="006906A5">
        <w:rPr>
          <w:rFonts w:ascii="GHEA Grapalat" w:hAnsi="GHEA Grapalat"/>
        </w:rPr>
        <w:t xml:space="preserve">կացվում են </w:t>
      </w:r>
      <w:r w:rsidRPr="006906A5">
        <w:rPr>
          <w:rFonts w:ascii="GHEA Grapalat" w:hAnsi="GHEA Grapalat"/>
        </w:rPr>
        <w:t xml:space="preserve">տարին առնվազն մեկ անգամ։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Միության գործունեությանն առնչվող անհետաձգելի հարցերի կարգավորման համար կարող են գումարվել Բարձրագույն խորհրդի արտահերթ նիստեր՝ ցանկացած անդամ պետության կամ Բարձրագույն խորհրդի նախագահի նախաձեռնությամբ։</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 Բարձրագույն խորհրդի նիստերն անց</w:t>
      </w:r>
      <w:r w:rsidR="00A430E7" w:rsidRPr="006906A5">
        <w:rPr>
          <w:rFonts w:ascii="GHEA Grapalat" w:hAnsi="GHEA Grapalat"/>
        </w:rPr>
        <w:t xml:space="preserve">կացվում </w:t>
      </w:r>
      <w:r w:rsidRPr="006906A5">
        <w:rPr>
          <w:rFonts w:ascii="GHEA Grapalat" w:hAnsi="GHEA Grapalat"/>
        </w:rPr>
        <w:t>են Բարձրագույն խորհրդի նախագահի ղեկավարությամբ։</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Բարձրագույն խորհրդի նախագահը</w:t>
      </w:r>
      <w:r w:rsidR="00631C4C" w:rsidRPr="006906A5">
        <w:rPr>
          <w:rFonts w:ascii="GHEA Grapalat" w:hAnsi="GHEA Grapalat"/>
        </w:rPr>
        <w:t>՝</w:t>
      </w:r>
      <w:r w:rsidRPr="006906A5">
        <w:rPr>
          <w:rFonts w:ascii="GHEA Grapalat" w:hAnsi="GHEA Grapalat"/>
        </w:rPr>
        <w:t xml:space="preserve">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վարում է Բարձրագույն խորհրդի նիստերը,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կազմակերպում է Բարձրագույն խորհրդի աշխատանքը,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իրականացնում է Բարձրագույն խորհրդի քննարկմանը </w:t>
      </w:r>
      <w:r w:rsidR="00D510A6" w:rsidRPr="006906A5">
        <w:rPr>
          <w:rFonts w:ascii="GHEA Grapalat" w:hAnsi="GHEA Grapalat"/>
        </w:rPr>
        <w:t xml:space="preserve">ներկայացվող </w:t>
      </w:r>
      <w:r w:rsidRPr="006906A5">
        <w:rPr>
          <w:rFonts w:ascii="GHEA Grapalat" w:hAnsi="GHEA Grapalat"/>
        </w:rPr>
        <w:t xml:space="preserve">հարցերի նախապատրաստական գործընթացների ընդհանուր ղեկավարումը։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Բարձրագույն խորհրդի նախագահի լիազորությունների վաղաժամկետ դադարեցման դեպքում Բարձրագույն խորհրդի՝ նախագահող անդամ պետություն</w:t>
      </w:r>
      <w:r w:rsidR="002E0B74" w:rsidRPr="006906A5">
        <w:rPr>
          <w:rFonts w:ascii="GHEA Grapalat" w:hAnsi="GHEA Grapalat"/>
        </w:rPr>
        <w:t>ը</w:t>
      </w:r>
      <w:r w:rsidR="00DD7611" w:rsidRPr="006906A5">
        <w:rPr>
          <w:rFonts w:ascii="GHEA Grapalat" w:hAnsi="GHEA Grapalat"/>
        </w:rPr>
        <w:t xml:space="preserve"> </w:t>
      </w:r>
      <w:r w:rsidR="002E0B74" w:rsidRPr="006906A5">
        <w:rPr>
          <w:rFonts w:ascii="GHEA Grapalat" w:hAnsi="GHEA Grapalat"/>
        </w:rPr>
        <w:t xml:space="preserve">ներկայացնող </w:t>
      </w:r>
      <w:r w:rsidRPr="006906A5">
        <w:rPr>
          <w:rFonts w:ascii="GHEA Grapalat" w:hAnsi="GHEA Grapalat"/>
        </w:rPr>
        <w:t>նոր անդամն</w:t>
      </w:r>
      <w:r w:rsidR="00DD7611" w:rsidRPr="006906A5">
        <w:rPr>
          <w:rFonts w:ascii="GHEA Grapalat" w:hAnsi="GHEA Grapalat"/>
        </w:rPr>
        <w:t xml:space="preserve"> </w:t>
      </w:r>
      <w:r w:rsidRPr="006906A5">
        <w:rPr>
          <w:rFonts w:ascii="GHEA Grapalat" w:hAnsi="GHEA Grapalat"/>
        </w:rPr>
        <w:t xml:space="preserve">իրականացնում է Բարձրագույն խորհրդի նախագահի լիազորությունները մնացած ժամկետի ընթացքում։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3. Բարձրագույն խորհրդի նախագահի հրավերով՝ Բարձրագույն խորհրդի նիստերին կարող են մասնակցել Հանձնաժողովի խորհրդի անդամները, Հանձնաժողովի կոլեգիայի նախագահը </w:t>
      </w:r>
      <w:r w:rsidR="00DD7611" w:rsidRPr="006906A5">
        <w:rPr>
          <w:rFonts w:ascii="GHEA Grapalat" w:hAnsi="GHEA Grapalat"/>
        </w:rPr>
        <w:t>եւ</w:t>
      </w:r>
      <w:r w:rsidRPr="006906A5">
        <w:rPr>
          <w:rFonts w:ascii="GHEA Grapalat" w:hAnsi="GHEA Grapalat"/>
        </w:rPr>
        <w:t xml:space="preserve"> հրավիրված այլ անձինք։</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Բարձրագույն խորհրդի </w:t>
      </w:r>
      <w:r w:rsidR="00E4405F" w:rsidRPr="006906A5">
        <w:rPr>
          <w:rFonts w:ascii="GHEA Grapalat" w:hAnsi="GHEA Grapalat"/>
        </w:rPr>
        <w:t xml:space="preserve">մասնակիցների ցուցակը </w:t>
      </w:r>
      <w:r w:rsidR="00DD7611" w:rsidRPr="006906A5">
        <w:rPr>
          <w:rFonts w:ascii="GHEA Grapalat" w:hAnsi="GHEA Grapalat"/>
        </w:rPr>
        <w:t>եւ</w:t>
      </w:r>
      <w:r w:rsidR="00E4405F" w:rsidRPr="006906A5">
        <w:rPr>
          <w:rFonts w:ascii="GHEA Grapalat" w:hAnsi="GHEA Grapalat"/>
        </w:rPr>
        <w:t xml:space="preserve"> </w:t>
      </w:r>
      <w:r w:rsidRPr="006906A5">
        <w:rPr>
          <w:rFonts w:ascii="GHEA Grapalat" w:hAnsi="GHEA Grapalat"/>
        </w:rPr>
        <w:t>նիստերի ձ</w:t>
      </w:r>
      <w:r w:rsidR="00DD7611" w:rsidRPr="006906A5">
        <w:rPr>
          <w:rFonts w:ascii="GHEA Grapalat" w:hAnsi="GHEA Grapalat"/>
        </w:rPr>
        <w:t>եւ</w:t>
      </w:r>
      <w:r w:rsidRPr="006906A5">
        <w:rPr>
          <w:rFonts w:ascii="GHEA Grapalat" w:hAnsi="GHEA Grapalat"/>
        </w:rPr>
        <w:t>աչափ</w:t>
      </w:r>
      <w:r w:rsidR="00E4405F" w:rsidRPr="006906A5">
        <w:rPr>
          <w:rFonts w:ascii="GHEA Grapalat" w:hAnsi="GHEA Grapalat"/>
        </w:rPr>
        <w:t>ը</w:t>
      </w:r>
      <w:r w:rsidRPr="006906A5">
        <w:rPr>
          <w:rFonts w:ascii="GHEA Grapalat" w:hAnsi="GHEA Grapalat"/>
        </w:rPr>
        <w:t xml:space="preserve"> սահմանվում են Բարձրագույն խորհրդի նախագահի կողմից՝ Բարձրագույն խորհրդի անդամների հետ համաձայնեցմամբ։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Բարձրագույն խորհրդի նիստերի օրակարգը ձ</w:t>
      </w:r>
      <w:r w:rsidR="00DD7611" w:rsidRPr="006906A5">
        <w:rPr>
          <w:rFonts w:ascii="GHEA Grapalat" w:hAnsi="GHEA Grapalat"/>
        </w:rPr>
        <w:t>եւ</w:t>
      </w:r>
      <w:r w:rsidRPr="006906A5">
        <w:rPr>
          <w:rFonts w:ascii="GHEA Grapalat" w:hAnsi="GHEA Grapalat"/>
        </w:rPr>
        <w:t>ավորվում է Հանձնաժողովի կողմից՝ անդամ պետությունների առաջարկությունների հիման վրա։</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Բարձրագույն խորհրդի նիստերին զանգվածային լրատվամիջոցների հավատարմագրված ներկայացուցիչների ներկայության հարցը կարգավորվում է Բարձրագույն խորհրդի նախագահի կողմից։</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4. Բարձրագույն խորհրդի նիստերի անցկացումը կազմակերպելու կարգը հաստատվում է Բարձրագույն խորհրդի կողմից։ </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5. Բարձրագույն խորհրդի նիստերի նախապատրաստման ու անցկացման կազմակերպչական, տեղեկատվական </w:t>
      </w:r>
      <w:r w:rsidR="00DD7611" w:rsidRPr="006906A5">
        <w:rPr>
          <w:rFonts w:ascii="GHEA Grapalat" w:hAnsi="GHEA Grapalat"/>
        </w:rPr>
        <w:t>եւ</w:t>
      </w:r>
      <w:r w:rsidRPr="006906A5">
        <w:rPr>
          <w:rFonts w:ascii="GHEA Grapalat" w:hAnsi="GHEA Grapalat"/>
        </w:rPr>
        <w:t xml:space="preserve"> նյութատեխնիկական ապահովումն իրականացվում է Հանձնաժողովի կողմից՝ ընդունող անդամ պետության աջակցությամբ։ Բարձրագույն խորհրդի նիստերի անցկացման ֆինանսական ապահովումն իրականացվում է Միության բյուջեի միջոցների հաշվին։</w:t>
      </w:r>
    </w:p>
    <w:p w:rsidR="00B87879" w:rsidRPr="006906A5" w:rsidRDefault="00B87879" w:rsidP="006906A5">
      <w:pPr>
        <w:suppressAutoHyphens/>
        <w:spacing w:after="0" w:line="240" w:lineRule="auto"/>
        <w:contextualSpacing/>
        <w:jc w:val="center"/>
        <w:rPr>
          <w:rFonts w:ascii="GHEA Grapalat" w:eastAsia="Times New Roman" w:hAnsi="GHEA Grapalat"/>
        </w:rPr>
      </w:pPr>
    </w:p>
    <w:p w:rsidR="00B87879" w:rsidRPr="006906A5" w:rsidRDefault="00B87879"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12</w:t>
      </w:r>
    </w:p>
    <w:p w:rsidR="00B87879" w:rsidRPr="006906A5" w:rsidRDefault="00B87879"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Բարձրագույն խորհրդի լիազորությունները</w:t>
      </w:r>
    </w:p>
    <w:p w:rsidR="00B87879" w:rsidRPr="006906A5" w:rsidRDefault="00B87879"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Բարձրագույն խորհուրդը քննարկում է Միության գործունեությանն առնչվող սկզբունքային հարցերը, սահմանում ինտեգրացիայի զարգացման ռազմավարությունը, </w:t>
      </w:r>
      <w:r w:rsidRPr="006906A5">
        <w:rPr>
          <w:rFonts w:ascii="GHEA Grapalat" w:hAnsi="GHEA Grapalat"/>
        </w:rPr>
        <w:lastRenderedPageBreak/>
        <w:t xml:space="preserve">ուղղություններն ու հեռանկարները </w:t>
      </w:r>
      <w:r w:rsidR="00DD7611" w:rsidRPr="006906A5">
        <w:rPr>
          <w:rFonts w:ascii="GHEA Grapalat" w:hAnsi="GHEA Grapalat"/>
        </w:rPr>
        <w:t>եւ</w:t>
      </w:r>
      <w:r w:rsidRPr="006906A5">
        <w:rPr>
          <w:rFonts w:ascii="GHEA Grapalat" w:hAnsi="GHEA Grapalat"/>
        </w:rPr>
        <w:t xml:space="preserve"> ընդունում Միության նպատակների իրագործմանն ուղղված որոշումներ։</w:t>
      </w:r>
    </w:p>
    <w:p w:rsidR="00B87879" w:rsidRPr="006906A5" w:rsidRDefault="00B87879" w:rsidP="006906A5">
      <w:pPr>
        <w:tabs>
          <w:tab w:val="left" w:pos="2410"/>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Բարձրագույն </w:t>
      </w:r>
      <w:r w:rsidR="00094989" w:rsidRPr="006906A5">
        <w:rPr>
          <w:rFonts w:ascii="GHEA Grapalat" w:hAnsi="GHEA Grapalat"/>
        </w:rPr>
        <w:t>խորհուրդն</w:t>
      </w:r>
      <w:r w:rsidRPr="006906A5">
        <w:rPr>
          <w:rFonts w:ascii="GHEA Grapalat" w:hAnsi="GHEA Grapalat"/>
        </w:rPr>
        <w:t xml:space="preserve"> իրականացնում է հետ</w:t>
      </w:r>
      <w:r w:rsidR="00DD7611" w:rsidRPr="006906A5">
        <w:rPr>
          <w:rFonts w:ascii="GHEA Grapalat" w:hAnsi="GHEA Grapalat"/>
        </w:rPr>
        <w:t>եւ</w:t>
      </w:r>
      <w:r w:rsidRPr="006906A5">
        <w:rPr>
          <w:rFonts w:ascii="GHEA Grapalat" w:hAnsi="GHEA Grapalat"/>
        </w:rPr>
        <w:t xml:space="preserve">յալ հիմնական լիազորությունները. </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սահմանում է Միության ձ</w:t>
      </w:r>
      <w:r w:rsidR="00DD7611" w:rsidRPr="006906A5">
        <w:rPr>
          <w:rFonts w:ascii="GHEA Grapalat" w:hAnsi="GHEA Grapalat"/>
        </w:rPr>
        <w:t>եւ</w:t>
      </w:r>
      <w:r w:rsidRPr="006906A5">
        <w:rPr>
          <w:rFonts w:ascii="GHEA Grapalat" w:hAnsi="GHEA Grapalat"/>
        </w:rPr>
        <w:t xml:space="preserve">ավորման </w:t>
      </w:r>
      <w:r w:rsidR="00DD7611" w:rsidRPr="006906A5">
        <w:rPr>
          <w:rFonts w:ascii="GHEA Grapalat" w:hAnsi="GHEA Grapalat"/>
        </w:rPr>
        <w:t>եւ</w:t>
      </w:r>
      <w:r w:rsidRPr="006906A5">
        <w:rPr>
          <w:rFonts w:ascii="GHEA Grapalat" w:hAnsi="GHEA Grapalat"/>
        </w:rPr>
        <w:t xml:space="preserve"> զարգացման ռազմավարությունը, ուղղություններն ու հեռանկարները </w:t>
      </w:r>
      <w:r w:rsidR="00DD7611" w:rsidRPr="006906A5">
        <w:rPr>
          <w:rFonts w:ascii="GHEA Grapalat" w:hAnsi="GHEA Grapalat"/>
        </w:rPr>
        <w:t>եւ</w:t>
      </w:r>
      <w:r w:rsidRPr="006906A5">
        <w:rPr>
          <w:rFonts w:ascii="GHEA Grapalat" w:hAnsi="GHEA Grapalat"/>
        </w:rPr>
        <w:t xml:space="preserve"> ընդունում Միության նպատակների իրագործմանն ուղղված որոշումներ,</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հաստատում է Հանձնաժողովի կոլեգիայի կազմը, բաշխում է պարտականությունները Հանձնաժողովի կոլեգիայի անդամների միջ</w:t>
      </w:r>
      <w:r w:rsidR="00DD7611" w:rsidRPr="006906A5">
        <w:rPr>
          <w:rFonts w:ascii="GHEA Grapalat" w:hAnsi="GHEA Grapalat"/>
        </w:rPr>
        <w:t>եւ</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դադարեցնում է նրանց լիազորությունները,</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նշանակում է Հանձնաժողովի կոլեգիայի նախագահին </w:t>
      </w:r>
      <w:r w:rsidR="00DD7611" w:rsidRPr="006906A5">
        <w:rPr>
          <w:rFonts w:ascii="GHEA Grapalat" w:hAnsi="GHEA Grapalat"/>
        </w:rPr>
        <w:t>եւ</w:t>
      </w:r>
      <w:r w:rsidRPr="006906A5">
        <w:rPr>
          <w:rFonts w:ascii="GHEA Grapalat" w:hAnsi="GHEA Grapalat"/>
        </w:rPr>
        <w:t xml:space="preserve"> ընդունում նրա լիազորությունները վաղաժամկետ դադարեցնելու մասին որոշում,</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color w:val="000000"/>
        </w:rPr>
      </w:pPr>
      <w:r w:rsidRPr="006906A5">
        <w:rPr>
          <w:rFonts w:ascii="GHEA Grapalat" w:hAnsi="GHEA Grapalat"/>
          <w:color w:val="000000"/>
        </w:rPr>
        <w:t>անդամ պետությունների ներկայացմամբ՝ նշանակում է Միության դատարանի դատավորներին,</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հաստատում է Եվրասիական տնտեսական հանձնաժողովի աշխատանքային կանոնակարգը,</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հաստատում է Միության բյուջեն, «Եվրասիական տնտեսական միության բյուջեի մասին» </w:t>
      </w:r>
      <w:r w:rsidR="00C709BB" w:rsidRPr="006906A5">
        <w:rPr>
          <w:rFonts w:ascii="GHEA Grapalat" w:hAnsi="GHEA Grapalat"/>
        </w:rPr>
        <w:t xml:space="preserve">հիմնադրույթը </w:t>
      </w:r>
      <w:r w:rsidR="00DD7611" w:rsidRPr="006906A5">
        <w:rPr>
          <w:rFonts w:ascii="GHEA Grapalat" w:hAnsi="GHEA Grapalat"/>
        </w:rPr>
        <w:t>եւ</w:t>
      </w:r>
      <w:r w:rsidRPr="006906A5">
        <w:rPr>
          <w:rFonts w:ascii="GHEA Grapalat" w:hAnsi="GHEA Grapalat"/>
        </w:rPr>
        <w:t xml:space="preserve"> Միության բյուջեի </w:t>
      </w:r>
      <w:r w:rsidR="000D3673" w:rsidRPr="006906A5">
        <w:rPr>
          <w:rFonts w:ascii="GHEA Grapalat" w:hAnsi="GHEA Grapalat"/>
        </w:rPr>
        <w:t xml:space="preserve">կատարման </w:t>
      </w:r>
      <w:r w:rsidRPr="006906A5">
        <w:rPr>
          <w:rFonts w:ascii="GHEA Grapalat" w:hAnsi="GHEA Grapalat"/>
        </w:rPr>
        <w:t>վերաբերյալ հաշվետվությունը,</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սահմանում է անդամ պետությունների՝ Միության բյուջե կատարած բաժնեմասային ներդրումների չափը (սանդղակը),</w:t>
      </w:r>
    </w:p>
    <w:p w:rsidR="00B87879" w:rsidRPr="006906A5" w:rsidRDefault="00035D98"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անդամ պետության առաջարկով քննարկում է այն հարցերը, որոնք վերաբերում են Միջկառավարական խորհրդի կամ Հանձնաժողովի ընդունած որոշումները չեղարկելուն կամ փոփոխելուն՝ հաշվի առնելով 16-րդ հոդվածի 7-րդ կետի դրույթները,</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Միջկառավարական խորհրդի կամ Հանձնաժողովի առաջարկությամբ քննարկում է այն հարցերը, որոնց շուրջ որոշում ընդունելիս </w:t>
      </w:r>
      <w:r w:rsidR="007F573A" w:rsidRPr="006906A5">
        <w:rPr>
          <w:rFonts w:ascii="GHEA Grapalat" w:hAnsi="GHEA Grapalat"/>
        </w:rPr>
        <w:t>կոնսենսուս</w:t>
      </w:r>
      <w:r w:rsidRPr="006906A5">
        <w:rPr>
          <w:rFonts w:ascii="GHEA Grapalat" w:hAnsi="GHEA Grapalat"/>
        </w:rPr>
        <w:t xml:space="preserve"> ձեռք չի բերվել,</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հարցումներով դիմում է Միության դատարան, </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հաստատում է Միության դատարանի դատավորների, Միության դատարանի </w:t>
      </w:r>
      <w:r w:rsidR="00033B57" w:rsidRPr="006906A5">
        <w:rPr>
          <w:rFonts w:ascii="GHEA Grapalat" w:hAnsi="GHEA Grapalat"/>
        </w:rPr>
        <w:t xml:space="preserve">աշխատակազմի պաշտոնատար </w:t>
      </w:r>
      <w:r w:rsidRPr="006906A5">
        <w:rPr>
          <w:rFonts w:ascii="GHEA Grapalat" w:hAnsi="GHEA Grapalat"/>
        </w:rPr>
        <w:t xml:space="preserve">անձանց </w:t>
      </w:r>
      <w:r w:rsidR="00DD7611" w:rsidRPr="006906A5">
        <w:rPr>
          <w:rFonts w:ascii="GHEA Grapalat" w:hAnsi="GHEA Grapalat"/>
        </w:rPr>
        <w:t>եւ</w:t>
      </w:r>
      <w:r w:rsidRPr="006906A5">
        <w:rPr>
          <w:rFonts w:ascii="GHEA Grapalat" w:hAnsi="GHEA Grapalat"/>
        </w:rPr>
        <w:t xml:space="preserve"> </w:t>
      </w:r>
      <w:r w:rsidR="00502F64" w:rsidRPr="006906A5">
        <w:rPr>
          <w:rFonts w:ascii="GHEA Grapalat" w:hAnsi="GHEA Grapalat"/>
        </w:rPr>
        <w:t>աշխատակիցների</w:t>
      </w:r>
      <w:r w:rsidRPr="006906A5">
        <w:rPr>
          <w:rFonts w:ascii="GHEA Grapalat" w:hAnsi="GHEA Grapalat"/>
        </w:rPr>
        <w:t>, ինչպես նա</w:t>
      </w:r>
      <w:r w:rsidR="00DD7611" w:rsidRPr="006906A5">
        <w:rPr>
          <w:rFonts w:ascii="GHEA Grapalat" w:hAnsi="GHEA Grapalat"/>
        </w:rPr>
        <w:t>եւ</w:t>
      </w:r>
      <w:r w:rsidRPr="006906A5">
        <w:rPr>
          <w:rFonts w:ascii="GHEA Grapalat" w:hAnsi="GHEA Grapalat"/>
        </w:rPr>
        <w:t xml:space="preserve"> նրանց ընտանիքի անդամների եկամուտների, գույքի </w:t>
      </w:r>
      <w:r w:rsidR="00DD7611" w:rsidRPr="006906A5">
        <w:rPr>
          <w:rFonts w:ascii="GHEA Grapalat" w:hAnsi="GHEA Grapalat"/>
        </w:rPr>
        <w:t>եւ</w:t>
      </w:r>
      <w:r w:rsidRPr="006906A5">
        <w:rPr>
          <w:rFonts w:ascii="GHEA Grapalat" w:hAnsi="GHEA Grapalat"/>
        </w:rPr>
        <w:t xml:space="preserve"> գույքային </w:t>
      </w:r>
      <w:r w:rsidR="005B7078" w:rsidRPr="006906A5">
        <w:rPr>
          <w:rFonts w:ascii="GHEA Grapalat" w:hAnsi="GHEA Grapalat"/>
        </w:rPr>
        <w:t xml:space="preserve">բնույթի </w:t>
      </w:r>
      <w:r w:rsidRPr="006906A5">
        <w:rPr>
          <w:rFonts w:ascii="GHEA Grapalat" w:hAnsi="GHEA Grapalat"/>
        </w:rPr>
        <w:t>պարտավորությունների մասին տվյալների հավաստիությունն ու ամբողջականությունը ստուգելու կարգը,</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սահմանում է Միություն նոր անդամներ ընդունելու </w:t>
      </w:r>
      <w:r w:rsidR="00DD7611" w:rsidRPr="006906A5">
        <w:rPr>
          <w:rFonts w:ascii="GHEA Grapalat" w:hAnsi="GHEA Grapalat"/>
        </w:rPr>
        <w:t>եւ</w:t>
      </w:r>
      <w:r w:rsidRPr="006906A5">
        <w:rPr>
          <w:rFonts w:ascii="GHEA Grapalat" w:hAnsi="GHEA Grapalat"/>
        </w:rPr>
        <w:t xml:space="preserve"> Միությանն անդամակցությունը դադարեցնելու կարգը,</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ընդունում է դիտորդի կարգավիճակ կամ Միությանը միանալու համար թեկնածու պետության կարգավիճակ </w:t>
      </w:r>
      <w:r w:rsidR="003C68DB" w:rsidRPr="006906A5">
        <w:rPr>
          <w:rFonts w:ascii="GHEA Grapalat" w:hAnsi="GHEA Grapalat"/>
        </w:rPr>
        <w:t xml:space="preserve">շնորհելու </w:t>
      </w:r>
      <w:r w:rsidRPr="006906A5">
        <w:rPr>
          <w:rFonts w:ascii="GHEA Grapalat" w:hAnsi="GHEA Grapalat"/>
        </w:rPr>
        <w:t>կամ այն ուժը կորցրած ճանաչելու մասին որոշում,</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հաստատում է Եվրասիական տնտեսական միության կողմից միջազգային համագործակցություն իրականացնելու կարգը,</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ընդունում է Միության անունից երրորդ կողմի հետ բանակցելու, այդ թվում՝ նրա հետ Միության միջազգային պայմանագրեր կնքելու </w:t>
      </w:r>
      <w:r w:rsidR="00DD7611" w:rsidRPr="006906A5">
        <w:rPr>
          <w:rFonts w:ascii="GHEA Grapalat" w:hAnsi="GHEA Grapalat"/>
        </w:rPr>
        <w:t>եւ</w:t>
      </w:r>
      <w:r w:rsidRPr="006906A5">
        <w:rPr>
          <w:rFonts w:ascii="GHEA Grapalat" w:hAnsi="GHEA Grapalat"/>
        </w:rPr>
        <w:t xml:space="preserve"> բանակցություններ վարելու իրավունք վերապահելու, ինչպես նա</w:t>
      </w:r>
      <w:r w:rsidR="00DD7611" w:rsidRPr="006906A5">
        <w:rPr>
          <w:rFonts w:ascii="GHEA Grapalat" w:hAnsi="GHEA Grapalat"/>
        </w:rPr>
        <w:t>եւ</w:t>
      </w:r>
      <w:r w:rsidRPr="006906A5">
        <w:rPr>
          <w:rFonts w:ascii="GHEA Grapalat" w:hAnsi="GHEA Grapalat"/>
        </w:rPr>
        <w:t>՝ երրորդ կողմի հետ կնքած միջազգային պայմանագրի՝ Միության համար պարտադիր լինելուն նրա համաձայնությունն արտահայտելու, միջազգային պայմանագիրը դադարեցնելու, կասեցնելու կամ դրանից դուրս գալու մասին որոշումներ,</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հաստատում է Միության մարմինների</w:t>
      </w:r>
      <w:r w:rsidR="0099459C" w:rsidRPr="006906A5">
        <w:rPr>
          <w:rFonts w:ascii="GHEA Grapalat" w:hAnsi="GHEA Grapalat"/>
        </w:rPr>
        <w:t xml:space="preserve"> ընդհանուր</w:t>
      </w:r>
      <w:r w:rsidRPr="006906A5">
        <w:rPr>
          <w:rFonts w:ascii="GHEA Grapalat" w:hAnsi="GHEA Grapalat"/>
        </w:rPr>
        <w:t xml:space="preserve"> հաստիք</w:t>
      </w:r>
      <w:r w:rsidR="0099459C" w:rsidRPr="006906A5">
        <w:rPr>
          <w:rFonts w:ascii="GHEA Grapalat" w:hAnsi="GHEA Grapalat"/>
        </w:rPr>
        <w:t>ային թվակազմը</w:t>
      </w:r>
      <w:r w:rsidRPr="006906A5">
        <w:rPr>
          <w:rFonts w:ascii="GHEA Grapalat" w:hAnsi="GHEA Grapalat"/>
        </w:rPr>
        <w:t>, Միության մարմիններում անդամ պետությունների քաղաքացիների թվից պաշտոնատար անձանց ներկայացվածության չափանիշները, որոնք մրցութային հիմունքով ուղարկվում են անդամ պետությունների ներկայացմամբ,</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հաստատում է Հանձնաժողովի կոլեգիայի անդամների, Միության դատարանի դատավորների, Միության մարմինների պաշտոնատար անձանց </w:t>
      </w:r>
      <w:r w:rsidR="00DD7611" w:rsidRPr="006906A5">
        <w:rPr>
          <w:rFonts w:ascii="GHEA Grapalat" w:hAnsi="GHEA Grapalat"/>
        </w:rPr>
        <w:t>եւ</w:t>
      </w:r>
      <w:r w:rsidRPr="006906A5">
        <w:rPr>
          <w:rFonts w:ascii="GHEA Grapalat" w:hAnsi="GHEA Grapalat"/>
        </w:rPr>
        <w:t xml:space="preserve"> աշխատողների աշխատանքի դիմաց </w:t>
      </w:r>
      <w:r w:rsidR="00654B6C" w:rsidRPr="006906A5">
        <w:rPr>
          <w:rFonts w:ascii="GHEA Grapalat" w:hAnsi="GHEA Grapalat"/>
        </w:rPr>
        <w:t xml:space="preserve">վարձատրության </w:t>
      </w:r>
      <w:r w:rsidRPr="006906A5">
        <w:rPr>
          <w:rFonts w:ascii="GHEA Grapalat" w:hAnsi="GHEA Grapalat"/>
        </w:rPr>
        <w:t xml:space="preserve">կարգը, </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lastRenderedPageBreak/>
        <w:t xml:space="preserve">հաստատում է «Եվրասիական տնտեսական միության մարմիններում արտաքին աուդիտի (վերահսկողության) մասին» </w:t>
      </w:r>
      <w:r w:rsidR="00C709BB" w:rsidRPr="006906A5">
        <w:rPr>
          <w:rFonts w:ascii="GHEA Grapalat" w:hAnsi="GHEA Grapalat"/>
        </w:rPr>
        <w:t>հիմնադրույթը</w:t>
      </w:r>
      <w:r w:rsidRPr="006906A5">
        <w:rPr>
          <w:rFonts w:ascii="GHEA Grapalat" w:hAnsi="GHEA Grapalat"/>
        </w:rPr>
        <w:t>,</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քննարկում է Միության մարմիններում անցկացված արտաքին աուդիտի (վերահսկողության) արդյունքները,</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հաստատում է Միության խորհրդանշան</w:t>
      </w:r>
      <w:r w:rsidR="00385BD1" w:rsidRPr="006906A5">
        <w:rPr>
          <w:rFonts w:ascii="GHEA Grapalat" w:hAnsi="GHEA Grapalat"/>
        </w:rPr>
        <w:t>ներ</w:t>
      </w:r>
      <w:r w:rsidRPr="006906A5">
        <w:rPr>
          <w:rFonts w:ascii="GHEA Grapalat" w:hAnsi="GHEA Grapalat"/>
        </w:rPr>
        <w:t>ը,</w:t>
      </w:r>
    </w:p>
    <w:p w:rsidR="00B87879" w:rsidRPr="006906A5" w:rsidRDefault="00035D98"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հանձնարարություններ</w:t>
      </w:r>
      <w:r w:rsidR="00B87879" w:rsidRPr="006906A5">
        <w:rPr>
          <w:rFonts w:ascii="GHEA Grapalat" w:hAnsi="GHEA Grapalat"/>
        </w:rPr>
        <w:t xml:space="preserve"> է տալիս Միջկառավարական խորհրդին </w:t>
      </w:r>
      <w:r w:rsidR="00DD7611" w:rsidRPr="006906A5">
        <w:rPr>
          <w:rFonts w:ascii="GHEA Grapalat" w:hAnsi="GHEA Grapalat"/>
        </w:rPr>
        <w:t>եւ</w:t>
      </w:r>
      <w:r w:rsidR="00B87879" w:rsidRPr="006906A5">
        <w:rPr>
          <w:rFonts w:ascii="GHEA Grapalat" w:hAnsi="GHEA Grapalat"/>
        </w:rPr>
        <w:t xml:space="preserve"> Հանձնաժողովին,</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ընդունում է համապատասխան </w:t>
      </w:r>
      <w:r w:rsidR="00DF730C" w:rsidRPr="006906A5">
        <w:rPr>
          <w:rFonts w:ascii="GHEA Grapalat" w:hAnsi="GHEA Grapalat"/>
        </w:rPr>
        <w:t xml:space="preserve">հարցերով </w:t>
      </w:r>
      <w:r w:rsidRPr="006906A5">
        <w:rPr>
          <w:rFonts w:ascii="GHEA Grapalat" w:hAnsi="GHEA Grapalat"/>
        </w:rPr>
        <w:t>օժանդակ մարմիններ ստեղծելու մասին որոշումներ,</w:t>
      </w:r>
    </w:p>
    <w:p w:rsidR="00B87879" w:rsidRPr="006906A5" w:rsidRDefault="00B87879" w:rsidP="006906A5">
      <w:pPr>
        <w:numPr>
          <w:ilvl w:val="0"/>
          <w:numId w:val="1"/>
        </w:numPr>
        <w:tabs>
          <w:tab w:val="left" w:pos="2410"/>
        </w:tabs>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իրականացնում է սույն Պայմանագրով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պայմանագրերով նախատեսված այլ լիազորություններ։</w:t>
      </w:r>
    </w:p>
    <w:p w:rsidR="00681B73" w:rsidRPr="006906A5" w:rsidRDefault="00681B73" w:rsidP="006906A5">
      <w:pPr>
        <w:spacing w:after="0" w:line="240" w:lineRule="auto"/>
        <w:contextualSpacing/>
        <w:jc w:val="center"/>
        <w:rPr>
          <w:rFonts w:ascii="GHEA Grapalat" w:hAnsi="GHEA Grapalat"/>
        </w:rPr>
      </w:pPr>
    </w:p>
    <w:p w:rsidR="00681B73" w:rsidRPr="006906A5" w:rsidRDefault="00681B73" w:rsidP="006906A5">
      <w:pPr>
        <w:tabs>
          <w:tab w:val="left" w:pos="2410"/>
        </w:tabs>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13</w:t>
      </w:r>
    </w:p>
    <w:p w:rsidR="00681B73" w:rsidRPr="006906A5" w:rsidRDefault="00681B73" w:rsidP="006906A5">
      <w:pPr>
        <w:tabs>
          <w:tab w:val="left" w:pos="2410"/>
        </w:tabs>
        <w:suppressAutoHyphens/>
        <w:spacing w:after="0" w:line="240" w:lineRule="auto"/>
        <w:contextualSpacing/>
        <w:jc w:val="center"/>
        <w:rPr>
          <w:rFonts w:ascii="GHEA Grapalat" w:eastAsia="Times New Roman" w:hAnsi="GHEA Grapalat"/>
        </w:rPr>
      </w:pPr>
      <w:r w:rsidRPr="006906A5">
        <w:rPr>
          <w:rFonts w:ascii="GHEA Grapalat" w:hAnsi="GHEA Grapalat"/>
          <w:b/>
        </w:rPr>
        <w:t>Բարձրագույն խորհրդի որոշումներն ու կարգադրությունները</w:t>
      </w:r>
    </w:p>
    <w:p w:rsidR="00681B73" w:rsidRPr="006906A5" w:rsidRDefault="00681B73" w:rsidP="006906A5">
      <w:pPr>
        <w:tabs>
          <w:tab w:val="left" w:pos="2410"/>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1. Բարձրագույն խորհուրդն ընդունում է որոշումներ ու կարգադրություններ։</w:t>
      </w:r>
    </w:p>
    <w:p w:rsidR="00681B73" w:rsidRPr="006906A5" w:rsidRDefault="00681B73" w:rsidP="006906A5">
      <w:pPr>
        <w:tabs>
          <w:tab w:val="left" w:pos="2410"/>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 Բարձրագույն խորհրդի որոշումներն ու կարգադրություններն ընդունվում են կոնսենսուսով:</w:t>
      </w:r>
    </w:p>
    <w:p w:rsidR="00681B73" w:rsidRPr="006906A5" w:rsidRDefault="00681B73" w:rsidP="006906A5">
      <w:pPr>
        <w:tabs>
          <w:tab w:val="left" w:pos="2410"/>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Բարձրագույն խորհրդի՝ Միությունում անդամ պետության անդամակցության դադարեցման հետ կապված որոշումներն ընդունվում են հետ</w:t>
      </w:r>
      <w:r w:rsidR="00DD7611" w:rsidRPr="006906A5">
        <w:rPr>
          <w:rFonts w:ascii="GHEA Grapalat" w:hAnsi="GHEA Grapalat"/>
        </w:rPr>
        <w:t>եւ</w:t>
      </w:r>
      <w:r w:rsidRPr="006906A5">
        <w:rPr>
          <w:rFonts w:ascii="GHEA Grapalat" w:hAnsi="GHEA Grapalat"/>
        </w:rPr>
        <w:t xml:space="preserve">յալ սկզբունքով. </w:t>
      </w:r>
      <w:r w:rsidR="00035D98" w:rsidRPr="006906A5">
        <w:rPr>
          <w:rFonts w:ascii="GHEA Grapalat" w:hAnsi="GHEA Grapalat"/>
        </w:rPr>
        <w:t xml:space="preserve">«կոնսենսուս՝ </w:t>
      </w:r>
      <w:r w:rsidR="00090227" w:rsidRPr="006906A5">
        <w:rPr>
          <w:rFonts w:ascii="GHEA Grapalat" w:hAnsi="GHEA Grapalat"/>
        </w:rPr>
        <w:t xml:space="preserve">հանած </w:t>
      </w:r>
      <w:r w:rsidR="00035D98" w:rsidRPr="006906A5">
        <w:rPr>
          <w:rFonts w:ascii="GHEA Grapalat" w:hAnsi="GHEA Grapalat"/>
        </w:rPr>
        <w:t>այն անդամ պետության ձայն</w:t>
      </w:r>
      <w:r w:rsidR="00090227" w:rsidRPr="006906A5">
        <w:rPr>
          <w:rFonts w:ascii="GHEA Grapalat" w:hAnsi="GHEA Grapalat"/>
        </w:rPr>
        <w:t>ը</w:t>
      </w:r>
      <w:r w:rsidR="00035D98" w:rsidRPr="006906A5">
        <w:rPr>
          <w:rFonts w:ascii="GHEA Grapalat" w:hAnsi="GHEA Grapalat"/>
        </w:rPr>
        <w:t>, որը ծանուցել է Միությունում իր անդամակցությունը դադարեցնելու մտադրության մասին»։</w:t>
      </w:r>
    </w:p>
    <w:p w:rsidR="00681B73" w:rsidRPr="006906A5" w:rsidRDefault="00681B73" w:rsidP="006906A5">
      <w:pPr>
        <w:suppressAutoHyphens/>
        <w:spacing w:after="0" w:line="240" w:lineRule="auto"/>
        <w:contextualSpacing/>
        <w:jc w:val="center"/>
        <w:rPr>
          <w:rFonts w:ascii="GHEA Grapalat" w:eastAsia="Times New Roman" w:hAnsi="GHEA Grapalat"/>
          <w:color w:val="000000"/>
        </w:rPr>
      </w:pPr>
    </w:p>
    <w:p w:rsidR="00681B73" w:rsidRPr="006906A5" w:rsidRDefault="00681B73"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14</w:t>
      </w:r>
    </w:p>
    <w:p w:rsidR="00681B73" w:rsidRPr="006906A5" w:rsidRDefault="00681B73"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Միջկառավարական խորհուրդը</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Միջկառավարական խորհուրդն անդամ պետությունների կառավարությունների ղեկավարներից բաղկացած՝ Միության մարմին է։</w:t>
      </w:r>
      <w:r w:rsidR="00DD7611" w:rsidRPr="006906A5">
        <w:rPr>
          <w:rFonts w:ascii="GHEA Grapalat" w:hAnsi="GHEA Grapalat"/>
        </w:rPr>
        <w:t xml:space="preserve"> </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p>
    <w:p w:rsidR="00681B73" w:rsidRPr="006906A5" w:rsidRDefault="00681B73"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15</w:t>
      </w:r>
    </w:p>
    <w:p w:rsidR="00681B73" w:rsidRPr="006906A5" w:rsidRDefault="00035D98" w:rsidP="006906A5">
      <w:pPr>
        <w:suppressAutoHyphens/>
        <w:spacing w:after="0" w:line="240" w:lineRule="auto"/>
        <w:contextualSpacing/>
        <w:jc w:val="center"/>
        <w:rPr>
          <w:rFonts w:ascii="GHEA Grapalat" w:eastAsia="Times New Roman" w:hAnsi="GHEA Grapalat"/>
          <w:color w:val="000000"/>
        </w:rPr>
      </w:pPr>
      <w:r w:rsidRPr="006906A5">
        <w:rPr>
          <w:rFonts w:ascii="GHEA Grapalat" w:hAnsi="GHEA Grapalat"/>
          <w:b/>
        </w:rPr>
        <w:t>Միջկառավարական խորհրդի աշխատակարգը</w:t>
      </w:r>
      <w:r w:rsidR="00681B73" w:rsidRPr="006906A5">
        <w:rPr>
          <w:rFonts w:ascii="GHEA Grapalat" w:hAnsi="GHEA Grapalat"/>
          <w:color w:val="000000"/>
        </w:rPr>
        <w:t xml:space="preserve"> </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1. </w:t>
      </w:r>
      <w:r w:rsidR="00035D98" w:rsidRPr="006906A5">
        <w:rPr>
          <w:rFonts w:ascii="GHEA Grapalat" w:hAnsi="GHEA Grapalat"/>
        </w:rPr>
        <w:t>Միջկառավարական խորհրդի նիստերն անցկացվում են ըստ անհրաժեշտության, սակայն տարին առնվազն երկու անգամ։</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Միության գործունեությանն առնչվող անհետաձգելի հարցերի </w:t>
      </w:r>
      <w:r w:rsidR="006066AF" w:rsidRPr="006906A5">
        <w:rPr>
          <w:rFonts w:ascii="GHEA Grapalat" w:hAnsi="GHEA Grapalat"/>
        </w:rPr>
        <w:t xml:space="preserve">լուծման </w:t>
      </w:r>
      <w:r w:rsidRPr="006906A5">
        <w:rPr>
          <w:rFonts w:ascii="GHEA Grapalat" w:hAnsi="GHEA Grapalat"/>
        </w:rPr>
        <w:t>համար կարող են գումարվել Միջկառավարական խորհրդի արտահերթ նիստեր՝ ցանկացած անդամ պետության կամ Միջկառավարական խորհրդի նախագահի նախաձեռնությամբ։</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color w:val="000000"/>
        </w:rPr>
        <w:t xml:space="preserve">2. </w:t>
      </w:r>
      <w:r w:rsidRPr="006906A5">
        <w:rPr>
          <w:rFonts w:ascii="GHEA Grapalat" w:hAnsi="GHEA Grapalat"/>
        </w:rPr>
        <w:t>Միջկառավարական խորհրդի նիստերն անցկացվում են Միջկառավարական խորհրդի նախագահի ղեկավարությամբ։</w:t>
      </w:r>
    </w:p>
    <w:p w:rsidR="00681B73" w:rsidRPr="006906A5" w:rsidRDefault="00035D98"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rPr>
        <w:t>Միջկառավարական խորհրդի նախագահը</w:t>
      </w:r>
      <w:r w:rsidR="0057004D" w:rsidRPr="006906A5">
        <w:rPr>
          <w:rFonts w:ascii="GHEA Grapalat" w:hAnsi="GHEA Grapalat"/>
        </w:rPr>
        <w:t>՝</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վարում է Միջկառավարական խորհրդի նիստերը,</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կազմակերպում է Միջկառավարական խորհրդի աշխատանքը, </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իրականացնում է Միջկառավարական խորհրդի քննարկմանը </w:t>
      </w:r>
      <w:r w:rsidR="006D585E" w:rsidRPr="006906A5">
        <w:rPr>
          <w:rFonts w:ascii="GHEA Grapalat" w:hAnsi="GHEA Grapalat"/>
        </w:rPr>
        <w:t xml:space="preserve">ներկայացվող </w:t>
      </w:r>
      <w:r w:rsidRPr="006906A5">
        <w:rPr>
          <w:rFonts w:ascii="GHEA Grapalat" w:hAnsi="GHEA Grapalat"/>
        </w:rPr>
        <w:t xml:space="preserve">հարցերի նախապատրաստական գործընթացների ընդհանուր ղեկավարումը։ </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rPr>
        <w:t>Միջկառավարական խորհրդի նախագահի լիազորությունների վաղաժամկետ դադարեցման դեպքում Միջկառավարական խորհրդի՝ նախագահող անդամ պետություն</w:t>
      </w:r>
      <w:r w:rsidR="00AA13A0" w:rsidRPr="006906A5">
        <w:rPr>
          <w:rFonts w:ascii="GHEA Grapalat" w:hAnsi="GHEA Grapalat"/>
        </w:rPr>
        <w:t xml:space="preserve">ը </w:t>
      </w:r>
      <w:r w:rsidR="00592A9F" w:rsidRPr="006906A5">
        <w:rPr>
          <w:rFonts w:ascii="GHEA Grapalat" w:hAnsi="GHEA Grapalat"/>
        </w:rPr>
        <w:t>ներկայացնող</w:t>
      </w:r>
      <w:r w:rsidRPr="006906A5">
        <w:rPr>
          <w:rFonts w:ascii="GHEA Grapalat" w:hAnsi="GHEA Grapalat"/>
        </w:rPr>
        <w:t xml:space="preserve"> նոր անդամն</w:t>
      </w:r>
      <w:r w:rsidR="00DD7611" w:rsidRPr="006906A5">
        <w:rPr>
          <w:rFonts w:ascii="GHEA Grapalat" w:hAnsi="GHEA Grapalat"/>
        </w:rPr>
        <w:t xml:space="preserve"> </w:t>
      </w:r>
      <w:r w:rsidRPr="006906A5">
        <w:rPr>
          <w:rFonts w:ascii="GHEA Grapalat" w:hAnsi="GHEA Grapalat"/>
        </w:rPr>
        <w:t>իրականացնում է Միջկառավարական խորհրդի նախագահի լիազորությունները մնացած ժամկետի ընթացքում։</w:t>
      </w:r>
      <w:r w:rsidRPr="006906A5">
        <w:rPr>
          <w:rFonts w:ascii="GHEA Grapalat" w:hAnsi="GHEA Grapalat"/>
          <w:color w:val="000000"/>
        </w:rPr>
        <w:t xml:space="preserve"> </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color w:val="000000"/>
        </w:rPr>
        <w:lastRenderedPageBreak/>
        <w:t>3.</w:t>
      </w:r>
      <w:r w:rsidRPr="006906A5">
        <w:rPr>
          <w:rFonts w:ascii="GHEA Grapalat" w:hAnsi="GHEA Grapalat"/>
        </w:rPr>
        <w:t xml:space="preserve"> Միջկառավարական խորհրդի նախագահի հրավերով՝ Միջկառավարական խորհրդի նիստերին կարող են մասնակցել Հանձնաժողովի խորհրդի անդամները, Հանձնաժողովի կոլեգիայի նախագահը </w:t>
      </w:r>
      <w:r w:rsidR="00DD7611" w:rsidRPr="006906A5">
        <w:rPr>
          <w:rFonts w:ascii="GHEA Grapalat" w:hAnsi="GHEA Grapalat"/>
        </w:rPr>
        <w:t>եւ</w:t>
      </w:r>
      <w:r w:rsidRPr="006906A5">
        <w:rPr>
          <w:rFonts w:ascii="GHEA Grapalat" w:hAnsi="GHEA Grapalat"/>
        </w:rPr>
        <w:t xml:space="preserve"> այլ հրավիրված անձինք։</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Միջկառավարական խորհրդի մասնակիցների ցուցակը</w:t>
      </w:r>
      <w:r w:rsidR="00B01647"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w:t>
      </w:r>
      <w:r w:rsidR="00B01647" w:rsidRPr="006906A5">
        <w:rPr>
          <w:rFonts w:ascii="GHEA Grapalat" w:hAnsi="GHEA Grapalat"/>
        </w:rPr>
        <w:t>նիստերի ձ</w:t>
      </w:r>
      <w:r w:rsidR="00DD7611" w:rsidRPr="006906A5">
        <w:rPr>
          <w:rFonts w:ascii="GHEA Grapalat" w:hAnsi="GHEA Grapalat"/>
        </w:rPr>
        <w:t>եւ</w:t>
      </w:r>
      <w:r w:rsidR="00B01647" w:rsidRPr="006906A5">
        <w:rPr>
          <w:rFonts w:ascii="GHEA Grapalat" w:hAnsi="GHEA Grapalat"/>
        </w:rPr>
        <w:t xml:space="preserve">աչափը </w:t>
      </w:r>
      <w:r w:rsidRPr="006906A5">
        <w:rPr>
          <w:rFonts w:ascii="GHEA Grapalat" w:hAnsi="GHEA Grapalat"/>
        </w:rPr>
        <w:t xml:space="preserve">սահմանվում են Միջկառավարական խորհրդի նախագահի կողմից՝ Միջկառավարական խորհրդի անդամների հետ համաձայնեցմամբ։ </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Միջկառավարական խորհրդի նիստերի օրակարգը ձ</w:t>
      </w:r>
      <w:r w:rsidR="00DD7611" w:rsidRPr="006906A5">
        <w:rPr>
          <w:rFonts w:ascii="GHEA Grapalat" w:hAnsi="GHEA Grapalat"/>
        </w:rPr>
        <w:t>եւ</w:t>
      </w:r>
      <w:r w:rsidRPr="006906A5">
        <w:rPr>
          <w:rFonts w:ascii="GHEA Grapalat" w:hAnsi="GHEA Grapalat"/>
        </w:rPr>
        <w:t>ավորվում է Հանձնաժողովի կողմից՝ անդամ պետությունների առաջարկությունների հիման վրա։</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Միջկառավարական խորհրդի նիստերին զանգվածային լրատվամիջոցների հավատարմագրված ներկայացուցիչների ներկայության հարցը կարգավորվում է </w:t>
      </w:r>
      <w:r w:rsidR="007F573A" w:rsidRPr="006906A5">
        <w:rPr>
          <w:rFonts w:ascii="GHEA Grapalat" w:hAnsi="GHEA Grapalat"/>
        </w:rPr>
        <w:t>Միջկառավարական խորհրդի նախագահի կողմից։</w:t>
      </w:r>
    </w:p>
    <w:p w:rsidR="00681B73" w:rsidRPr="006906A5" w:rsidRDefault="007F573A" w:rsidP="006906A5">
      <w:pPr>
        <w:suppressAutoHyphens/>
        <w:spacing w:after="0" w:line="240" w:lineRule="auto"/>
        <w:ind w:firstLine="709"/>
        <w:contextualSpacing/>
        <w:jc w:val="both"/>
        <w:rPr>
          <w:rFonts w:ascii="GHEA Grapalat" w:eastAsia="Times New Roman" w:hAnsi="GHEA Grapalat"/>
          <w:i/>
          <w:iCs/>
          <w:color w:val="009900"/>
        </w:rPr>
      </w:pPr>
      <w:r w:rsidRPr="006906A5">
        <w:rPr>
          <w:rFonts w:ascii="GHEA Grapalat" w:hAnsi="GHEA Grapalat"/>
          <w:color w:val="000000"/>
        </w:rPr>
        <w:t xml:space="preserve">4. </w:t>
      </w:r>
      <w:r w:rsidR="00681B73" w:rsidRPr="006906A5">
        <w:rPr>
          <w:rFonts w:ascii="GHEA Grapalat" w:hAnsi="GHEA Grapalat"/>
        </w:rPr>
        <w:t>Միջկառավարական խորհրդի նիստերի անցկացման կարգը հաստատվում է Միջկառավարական խորհրդի կողմից։</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5. Միջկառավարական խորհրդի նիստերի նախապատրաստման ու անցկացման կազմակերպչական, տեղեկատվական </w:t>
      </w:r>
      <w:r w:rsidR="00DD7611" w:rsidRPr="006906A5">
        <w:rPr>
          <w:rFonts w:ascii="GHEA Grapalat" w:hAnsi="GHEA Grapalat"/>
        </w:rPr>
        <w:t>եւ</w:t>
      </w:r>
      <w:r w:rsidRPr="006906A5">
        <w:rPr>
          <w:rFonts w:ascii="GHEA Grapalat" w:hAnsi="GHEA Grapalat"/>
        </w:rPr>
        <w:t xml:space="preserve"> նյութատեխնիկական ապահովումն իրականացվում է Հանձնաժողովի կողմից՝ ընդունող անդամ պետության աջակցությամբ։ Միջկառավարական խորհրդի նիստերի անցկացման ֆինանսավորումն իրականացվում է Միության բյուջեի միջոցների հաշվին։</w:t>
      </w:r>
    </w:p>
    <w:p w:rsidR="00681B73" w:rsidRPr="006906A5" w:rsidRDefault="00681B73" w:rsidP="006906A5">
      <w:pPr>
        <w:suppressAutoHyphens/>
        <w:spacing w:after="0" w:line="240" w:lineRule="auto"/>
        <w:contextualSpacing/>
        <w:jc w:val="center"/>
        <w:rPr>
          <w:rFonts w:ascii="GHEA Grapalat" w:eastAsia="Times New Roman" w:hAnsi="GHEA Grapalat"/>
          <w:color w:val="000000"/>
        </w:rPr>
      </w:pPr>
    </w:p>
    <w:p w:rsidR="00681B73" w:rsidRPr="006906A5" w:rsidRDefault="00681B73"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16</w:t>
      </w:r>
    </w:p>
    <w:p w:rsidR="00681B73" w:rsidRPr="006906A5" w:rsidRDefault="00035D98" w:rsidP="006906A5">
      <w:pPr>
        <w:suppressAutoHyphens/>
        <w:spacing w:after="0" w:line="240" w:lineRule="auto"/>
        <w:contextualSpacing/>
        <w:jc w:val="center"/>
        <w:rPr>
          <w:rFonts w:ascii="GHEA Grapalat" w:eastAsia="Times New Roman" w:hAnsi="GHEA Grapalat"/>
          <w:color w:val="000000"/>
        </w:rPr>
      </w:pPr>
      <w:r w:rsidRPr="006906A5">
        <w:rPr>
          <w:rFonts w:ascii="GHEA Grapalat" w:hAnsi="GHEA Grapalat"/>
          <w:b/>
        </w:rPr>
        <w:t>Միջկառավարական խորհրդի լիազորությունները</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Միջկառավարական </w:t>
      </w:r>
      <w:r w:rsidR="00094989" w:rsidRPr="006906A5">
        <w:rPr>
          <w:rFonts w:ascii="GHEA Grapalat" w:hAnsi="GHEA Grapalat"/>
        </w:rPr>
        <w:t>խորհուրդն</w:t>
      </w:r>
      <w:r w:rsidRPr="006906A5">
        <w:rPr>
          <w:rFonts w:ascii="GHEA Grapalat" w:hAnsi="GHEA Grapalat"/>
        </w:rPr>
        <w:t xml:space="preserve"> իրականացնում է հետ</w:t>
      </w:r>
      <w:r w:rsidR="00DD7611" w:rsidRPr="006906A5">
        <w:rPr>
          <w:rFonts w:ascii="GHEA Grapalat" w:hAnsi="GHEA Grapalat"/>
        </w:rPr>
        <w:t>եւ</w:t>
      </w:r>
      <w:r w:rsidRPr="006906A5">
        <w:rPr>
          <w:rFonts w:ascii="GHEA Grapalat" w:hAnsi="GHEA Grapalat"/>
        </w:rPr>
        <w:t>յալ հիմնական լիազորությունները.</w:t>
      </w:r>
    </w:p>
    <w:p w:rsidR="00FB0F86" w:rsidRPr="006906A5" w:rsidRDefault="00681B73" w:rsidP="006906A5">
      <w:pPr>
        <w:numPr>
          <w:ilvl w:val="0"/>
          <w:numId w:val="4"/>
        </w:numPr>
        <w:suppressAutoHyphens/>
        <w:spacing w:after="0" w:line="240" w:lineRule="auto"/>
        <w:ind w:left="0" w:firstLine="630"/>
        <w:contextualSpacing/>
        <w:jc w:val="both"/>
        <w:rPr>
          <w:rFonts w:ascii="GHEA Grapalat" w:eastAsia="Times New Roman" w:hAnsi="GHEA Grapalat"/>
        </w:rPr>
      </w:pPr>
      <w:r w:rsidRPr="006906A5">
        <w:rPr>
          <w:rFonts w:ascii="GHEA Grapalat" w:hAnsi="GHEA Grapalat"/>
        </w:rPr>
        <w:t xml:space="preserve">ապահովում է սույն Պայմանագրի, </w:t>
      </w:r>
      <w:r w:rsidR="00ED06F4" w:rsidRPr="006906A5">
        <w:rPr>
          <w:rFonts w:ascii="GHEA Grapalat" w:hAnsi="GHEA Grapalat"/>
        </w:rPr>
        <w:t xml:space="preserve">Միության շրջանակներում </w:t>
      </w:r>
      <w:r w:rsidRPr="006906A5">
        <w:rPr>
          <w:rFonts w:ascii="GHEA Grapalat" w:hAnsi="GHEA Grapalat"/>
        </w:rPr>
        <w:t>միջազգային պայմանագրերի</w:t>
      </w:r>
      <w:r w:rsidR="00ED06F4"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w:t>
      </w:r>
      <w:r w:rsidR="00ED06F4" w:rsidRPr="006906A5">
        <w:rPr>
          <w:rFonts w:ascii="GHEA Grapalat" w:hAnsi="GHEA Grapalat"/>
        </w:rPr>
        <w:t xml:space="preserve">Բարձրագույն խորհրդի որոշումների </w:t>
      </w:r>
      <w:r w:rsidRPr="006906A5">
        <w:rPr>
          <w:rFonts w:ascii="GHEA Grapalat" w:hAnsi="GHEA Grapalat"/>
        </w:rPr>
        <w:t>իրականացումն ու կատարման նկատմամբ հսկողությունը</w:t>
      </w:r>
      <w:r w:rsidR="00A7626C" w:rsidRPr="006906A5">
        <w:rPr>
          <w:rFonts w:ascii="GHEA Grapalat" w:hAnsi="GHEA Grapalat"/>
        </w:rPr>
        <w:t xml:space="preserve">, </w:t>
      </w:r>
    </w:p>
    <w:p w:rsidR="00FB0F86" w:rsidRPr="006906A5" w:rsidRDefault="00681B73" w:rsidP="006906A5">
      <w:pPr>
        <w:numPr>
          <w:ilvl w:val="0"/>
          <w:numId w:val="4"/>
        </w:numPr>
        <w:suppressAutoHyphens/>
        <w:spacing w:after="0" w:line="240" w:lineRule="auto"/>
        <w:ind w:left="0" w:firstLine="630"/>
        <w:contextualSpacing/>
        <w:jc w:val="both"/>
        <w:rPr>
          <w:rFonts w:ascii="GHEA Grapalat" w:eastAsia="Times New Roman" w:hAnsi="GHEA Grapalat"/>
        </w:rPr>
      </w:pPr>
      <w:r w:rsidRPr="006906A5">
        <w:rPr>
          <w:rFonts w:ascii="GHEA Grapalat" w:hAnsi="GHEA Grapalat"/>
        </w:rPr>
        <w:t xml:space="preserve">Հանձնաժողովի խորհրդի առաջարկությամբ՝ քննարկում է այն հարցերը, որոնց շուրջ Հանձնաժողովի խորհրդում որոշումներ ընդունելիս կոնսենսուս </w:t>
      </w:r>
      <w:r w:rsidR="00A309FB" w:rsidRPr="006906A5">
        <w:rPr>
          <w:rFonts w:ascii="GHEA Grapalat" w:hAnsi="GHEA Grapalat"/>
        </w:rPr>
        <w:t>ձեռք չի բերվել</w:t>
      </w:r>
      <w:r w:rsidRPr="006906A5">
        <w:rPr>
          <w:rFonts w:ascii="GHEA Grapalat" w:hAnsi="GHEA Grapalat"/>
        </w:rPr>
        <w:t xml:space="preserve">, </w:t>
      </w:r>
    </w:p>
    <w:p w:rsidR="00FB0F86" w:rsidRPr="006906A5" w:rsidRDefault="00035D98" w:rsidP="006906A5">
      <w:pPr>
        <w:numPr>
          <w:ilvl w:val="0"/>
          <w:numId w:val="4"/>
        </w:numPr>
        <w:suppressAutoHyphens/>
        <w:spacing w:after="0" w:line="240" w:lineRule="auto"/>
        <w:ind w:left="0" w:firstLine="630"/>
        <w:contextualSpacing/>
        <w:jc w:val="both"/>
        <w:rPr>
          <w:rFonts w:ascii="GHEA Grapalat" w:eastAsia="Times New Roman" w:hAnsi="GHEA Grapalat"/>
        </w:rPr>
      </w:pPr>
      <w:r w:rsidRPr="006906A5">
        <w:rPr>
          <w:rFonts w:ascii="GHEA Grapalat" w:hAnsi="GHEA Grapalat"/>
        </w:rPr>
        <w:t>հանձնարարություններ</w:t>
      </w:r>
      <w:r w:rsidR="00681B73" w:rsidRPr="006906A5">
        <w:rPr>
          <w:rFonts w:ascii="GHEA Grapalat" w:hAnsi="GHEA Grapalat"/>
        </w:rPr>
        <w:t xml:space="preserve"> է տալիս Հանձնաժողովին,</w:t>
      </w:r>
    </w:p>
    <w:p w:rsidR="00FB0F86" w:rsidRPr="006906A5" w:rsidRDefault="00681B73" w:rsidP="006906A5">
      <w:pPr>
        <w:numPr>
          <w:ilvl w:val="0"/>
          <w:numId w:val="4"/>
        </w:numPr>
        <w:suppressAutoHyphens/>
        <w:spacing w:after="0" w:line="240" w:lineRule="auto"/>
        <w:ind w:left="0" w:firstLine="630"/>
        <w:contextualSpacing/>
        <w:jc w:val="both"/>
        <w:rPr>
          <w:rFonts w:ascii="GHEA Grapalat" w:eastAsia="Times New Roman" w:hAnsi="GHEA Grapalat"/>
        </w:rPr>
      </w:pPr>
      <w:r w:rsidRPr="006906A5">
        <w:rPr>
          <w:rFonts w:ascii="GHEA Grapalat" w:hAnsi="GHEA Grapalat"/>
        </w:rPr>
        <w:t xml:space="preserve">Բարձրագույն խորհրդին ներկայացնում է Խորհրդի անդամների </w:t>
      </w:r>
      <w:r w:rsidR="00DD7611" w:rsidRPr="006906A5">
        <w:rPr>
          <w:rFonts w:ascii="GHEA Grapalat" w:hAnsi="GHEA Grapalat"/>
        </w:rPr>
        <w:t>եւ</w:t>
      </w:r>
      <w:r w:rsidRPr="006906A5">
        <w:rPr>
          <w:rFonts w:ascii="GHEA Grapalat" w:hAnsi="GHEA Grapalat"/>
        </w:rPr>
        <w:t xml:space="preserve"> Հանձնաժողովի կոլեգիայի անդամների թեկնածությունները,</w:t>
      </w:r>
    </w:p>
    <w:p w:rsidR="00FB0F86" w:rsidRPr="006906A5" w:rsidRDefault="00681B73" w:rsidP="006906A5">
      <w:pPr>
        <w:numPr>
          <w:ilvl w:val="0"/>
          <w:numId w:val="4"/>
        </w:numPr>
        <w:suppressAutoHyphens/>
        <w:spacing w:after="0" w:line="240" w:lineRule="auto"/>
        <w:ind w:left="0" w:firstLine="630"/>
        <w:contextualSpacing/>
        <w:jc w:val="both"/>
        <w:rPr>
          <w:rFonts w:ascii="GHEA Grapalat" w:eastAsia="Times New Roman" w:hAnsi="GHEA Grapalat"/>
        </w:rPr>
      </w:pPr>
      <w:r w:rsidRPr="006906A5">
        <w:rPr>
          <w:rFonts w:ascii="GHEA Grapalat" w:hAnsi="GHEA Grapalat"/>
        </w:rPr>
        <w:t xml:space="preserve">հավանություն է տալիս Միության բյուջեի, «Եվրասիական տնտեսական միության բյուջեի մասին» </w:t>
      </w:r>
      <w:r w:rsidR="00C709BB" w:rsidRPr="006906A5">
        <w:rPr>
          <w:rFonts w:ascii="GHEA Grapalat" w:hAnsi="GHEA Grapalat"/>
        </w:rPr>
        <w:t xml:space="preserve">հիմնդադրույթի </w:t>
      </w:r>
      <w:r w:rsidR="00DD7611" w:rsidRPr="006906A5">
        <w:rPr>
          <w:rFonts w:ascii="GHEA Grapalat" w:hAnsi="GHEA Grapalat"/>
        </w:rPr>
        <w:t>եւ</w:t>
      </w:r>
      <w:r w:rsidRPr="006906A5">
        <w:rPr>
          <w:rFonts w:ascii="GHEA Grapalat" w:hAnsi="GHEA Grapalat"/>
        </w:rPr>
        <w:t xml:space="preserve"> Միության բյուջեի կատարման վերաբերյալ հաշվետվության նախագծերին,</w:t>
      </w:r>
    </w:p>
    <w:p w:rsidR="00FB0F86" w:rsidRPr="006906A5" w:rsidRDefault="00681B73" w:rsidP="006906A5">
      <w:pPr>
        <w:numPr>
          <w:ilvl w:val="0"/>
          <w:numId w:val="4"/>
        </w:numPr>
        <w:suppressAutoHyphens/>
        <w:spacing w:after="0" w:line="240" w:lineRule="auto"/>
        <w:ind w:left="0" w:firstLine="630"/>
        <w:contextualSpacing/>
        <w:jc w:val="both"/>
        <w:rPr>
          <w:rFonts w:ascii="GHEA Grapalat" w:eastAsia="Times New Roman" w:hAnsi="GHEA Grapalat"/>
          <w:spacing w:val="-4"/>
        </w:rPr>
      </w:pPr>
      <w:r w:rsidRPr="006906A5">
        <w:rPr>
          <w:rFonts w:ascii="GHEA Grapalat" w:hAnsi="GHEA Grapalat"/>
        </w:rPr>
        <w:t xml:space="preserve">հաստատում է «Եվրասիական տնտեսական միության մարմինների ֆինանսատնտեսական գործունեության վերստուգման մասին» </w:t>
      </w:r>
      <w:r w:rsidR="000F2BB6" w:rsidRPr="006906A5">
        <w:rPr>
          <w:rFonts w:ascii="GHEA Grapalat" w:hAnsi="GHEA Grapalat"/>
        </w:rPr>
        <w:t>հիմնադրույթը</w:t>
      </w:r>
      <w:r w:rsidRPr="006906A5">
        <w:rPr>
          <w:rFonts w:ascii="GHEA Grapalat" w:hAnsi="GHEA Grapalat"/>
        </w:rPr>
        <w:t xml:space="preserve">, Միության մարմինների ֆինանսատնտեսական գործունեության վերստուգման </w:t>
      </w:r>
      <w:r w:rsidR="00795E8A" w:rsidRPr="006906A5">
        <w:rPr>
          <w:rFonts w:ascii="GHEA Grapalat" w:hAnsi="GHEA Grapalat"/>
        </w:rPr>
        <w:t xml:space="preserve">ստանդարտներն </w:t>
      </w:r>
      <w:r w:rsidRPr="006906A5">
        <w:rPr>
          <w:rFonts w:ascii="GHEA Grapalat" w:hAnsi="GHEA Grapalat"/>
        </w:rPr>
        <w:t>ու մեթոդաբանությունը, ընդունում է որոշումներ Միության մարմինների ֆինանսատնտեսական գործունեության վերստուգ</w:t>
      </w:r>
      <w:r w:rsidR="00921FAD" w:rsidRPr="006906A5">
        <w:rPr>
          <w:rFonts w:ascii="GHEA Grapalat" w:hAnsi="GHEA Grapalat"/>
        </w:rPr>
        <w:t xml:space="preserve">ում </w:t>
      </w:r>
      <w:r w:rsidRPr="006906A5">
        <w:rPr>
          <w:rFonts w:ascii="GHEA Grapalat" w:hAnsi="GHEA Grapalat"/>
        </w:rPr>
        <w:t>անցկաց</w:t>
      </w:r>
      <w:r w:rsidR="00921FAD" w:rsidRPr="006906A5">
        <w:rPr>
          <w:rFonts w:ascii="GHEA Grapalat" w:hAnsi="GHEA Grapalat"/>
        </w:rPr>
        <w:t xml:space="preserve">նելու </w:t>
      </w:r>
      <w:r w:rsidRPr="006906A5">
        <w:rPr>
          <w:rFonts w:ascii="GHEA Grapalat" w:hAnsi="GHEA Grapalat"/>
        </w:rPr>
        <w:t xml:space="preserve">վերաբերյալ </w:t>
      </w:r>
      <w:r w:rsidR="00DD7611" w:rsidRPr="006906A5">
        <w:rPr>
          <w:rFonts w:ascii="GHEA Grapalat" w:hAnsi="GHEA Grapalat"/>
        </w:rPr>
        <w:t>եւ</w:t>
      </w:r>
      <w:r w:rsidRPr="006906A5">
        <w:rPr>
          <w:rFonts w:ascii="GHEA Grapalat" w:hAnsi="GHEA Grapalat"/>
        </w:rPr>
        <w:t xml:space="preserve"> սահմանում դրանց անցկացման ժամկետները, </w:t>
      </w:r>
    </w:p>
    <w:p w:rsidR="00FB0F86" w:rsidRPr="006906A5" w:rsidRDefault="00035D98" w:rsidP="006906A5">
      <w:pPr>
        <w:numPr>
          <w:ilvl w:val="0"/>
          <w:numId w:val="4"/>
        </w:numPr>
        <w:suppressAutoHyphens/>
        <w:spacing w:after="0" w:line="240" w:lineRule="auto"/>
        <w:ind w:left="0" w:firstLine="630"/>
        <w:contextualSpacing/>
        <w:jc w:val="both"/>
        <w:rPr>
          <w:rFonts w:ascii="GHEA Grapalat" w:eastAsia="Times New Roman" w:hAnsi="GHEA Grapalat"/>
        </w:rPr>
      </w:pPr>
      <w:r w:rsidRPr="006906A5">
        <w:rPr>
          <w:rFonts w:ascii="GHEA Grapalat" w:hAnsi="GHEA Grapalat"/>
        </w:rPr>
        <w:t>անդամ պետության առաջարկությամբ՝ քննարկում է Հանձնաժողովի ընդունած որոշումների չեղարկմանը կամ փոփոխմանն առնչվող հարցերը կամ, համաձայնություն ձեռք չբերելու դեպքում, դրանք ներկայացնում է Բարձրագույն խորհրդի քննարկմանը,</w:t>
      </w:r>
      <w:r w:rsidR="00681B73" w:rsidRPr="006906A5">
        <w:rPr>
          <w:rFonts w:ascii="GHEA Grapalat" w:hAnsi="GHEA Grapalat"/>
        </w:rPr>
        <w:t xml:space="preserve"> </w:t>
      </w:r>
    </w:p>
    <w:p w:rsidR="00FB0F86" w:rsidRPr="006906A5" w:rsidRDefault="00681B73" w:rsidP="006906A5">
      <w:pPr>
        <w:numPr>
          <w:ilvl w:val="0"/>
          <w:numId w:val="4"/>
        </w:numPr>
        <w:suppressAutoHyphens/>
        <w:spacing w:after="0" w:line="240" w:lineRule="auto"/>
        <w:ind w:left="0" w:firstLine="630"/>
        <w:contextualSpacing/>
        <w:jc w:val="both"/>
        <w:rPr>
          <w:rFonts w:ascii="GHEA Grapalat" w:eastAsia="Times New Roman" w:hAnsi="GHEA Grapalat"/>
          <w:color w:val="000000"/>
        </w:rPr>
      </w:pPr>
      <w:r w:rsidRPr="006906A5">
        <w:rPr>
          <w:rFonts w:ascii="GHEA Grapalat" w:hAnsi="GHEA Grapalat"/>
          <w:color w:val="000000"/>
        </w:rPr>
        <w:t xml:space="preserve">ընդունում է որոշում Խորհրդի կամ Հանձնաժողովի կոլեգիայի </w:t>
      </w:r>
      <w:r w:rsidR="007F573A" w:rsidRPr="006906A5">
        <w:rPr>
          <w:rFonts w:ascii="GHEA Grapalat" w:hAnsi="GHEA Grapalat"/>
          <w:color w:val="000000"/>
        </w:rPr>
        <w:t>որոշումների գործողութ</w:t>
      </w:r>
      <w:r w:rsidRPr="006906A5">
        <w:rPr>
          <w:rFonts w:ascii="GHEA Grapalat" w:hAnsi="GHEA Grapalat"/>
          <w:color w:val="000000"/>
        </w:rPr>
        <w:t xml:space="preserve">յան </w:t>
      </w:r>
      <w:r w:rsidR="00AA36BF" w:rsidRPr="006906A5">
        <w:rPr>
          <w:rFonts w:ascii="GHEA Grapalat" w:hAnsi="GHEA Grapalat"/>
          <w:color w:val="000000"/>
        </w:rPr>
        <w:t xml:space="preserve">կասեցման </w:t>
      </w:r>
      <w:r w:rsidRPr="006906A5">
        <w:rPr>
          <w:rFonts w:ascii="GHEA Grapalat" w:hAnsi="GHEA Grapalat"/>
          <w:color w:val="000000"/>
        </w:rPr>
        <w:t>վերաբերյալ,</w:t>
      </w:r>
    </w:p>
    <w:p w:rsidR="00FB0F86" w:rsidRPr="006906A5" w:rsidRDefault="00681B73" w:rsidP="006906A5">
      <w:pPr>
        <w:numPr>
          <w:ilvl w:val="0"/>
          <w:numId w:val="4"/>
        </w:numPr>
        <w:suppressAutoHyphens/>
        <w:spacing w:after="0" w:line="240" w:lineRule="auto"/>
        <w:ind w:left="0" w:firstLine="630"/>
        <w:contextualSpacing/>
        <w:jc w:val="both"/>
        <w:rPr>
          <w:rFonts w:ascii="GHEA Grapalat" w:eastAsia="Times New Roman" w:hAnsi="GHEA Grapalat"/>
        </w:rPr>
      </w:pPr>
      <w:r w:rsidRPr="006906A5">
        <w:rPr>
          <w:rFonts w:ascii="GHEA Grapalat" w:hAnsi="GHEA Grapalat"/>
        </w:rPr>
        <w:lastRenderedPageBreak/>
        <w:t>հաստատում է Հանձնաժողովի կոլեգիայի անդամների, Հանձնաժողովի</w:t>
      </w:r>
      <w:r w:rsidR="00DD7611" w:rsidRPr="006906A5">
        <w:rPr>
          <w:rFonts w:ascii="GHEA Grapalat" w:hAnsi="GHEA Grapalat"/>
        </w:rPr>
        <w:t xml:space="preserve"> </w:t>
      </w:r>
      <w:r w:rsidRPr="006906A5">
        <w:rPr>
          <w:rFonts w:ascii="GHEA Grapalat" w:hAnsi="GHEA Grapalat"/>
        </w:rPr>
        <w:t xml:space="preserve">պաշտոնատար անձանց </w:t>
      </w:r>
      <w:r w:rsidR="00DD7611" w:rsidRPr="006906A5">
        <w:rPr>
          <w:rFonts w:ascii="GHEA Grapalat" w:hAnsi="GHEA Grapalat"/>
        </w:rPr>
        <w:t>եւ</w:t>
      </w:r>
      <w:r w:rsidRPr="006906A5">
        <w:rPr>
          <w:rFonts w:ascii="GHEA Grapalat" w:hAnsi="GHEA Grapalat"/>
        </w:rPr>
        <w:t xml:space="preserve"> աշխատողների, ինչպես նա</w:t>
      </w:r>
      <w:r w:rsidR="00DD7611" w:rsidRPr="006906A5">
        <w:rPr>
          <w:rFonts w:ascii="GHEA Grapalat" w:hAnsi="GHEA Grapalat"/>
        </w:rPr>
        <w:t>եւ</w:t>
      </w:r>
      <w:r w:rsidRPr="006906A5">
        <w:rPr>
          <w:rFonts w:ascii="GHEA Grapalat" w:hAnsi="GHEA Grapalat"/>
        </w:rPr>
        <w:t xml:space="preserve"> նրանց ընտանիքի անդամների եկամուտների, գույքի </w:t>
      </w:r>
      <w:r w:rsidR="00DD7611" w:rsidRPr="006906A5">
        <w:rPr>
          <w:rFonts w:ascii="GHEA Grapalat" w:hAnsi="GHEA Grapalat"/>
        </w:rPr>
        <w:t>եւ</w:t>
      </w:r>
      <w:r w:rsidRPr="006906A5">
        <w:rPr>
          <w:rFonts w:ascii="GHEA Grapalat" w:hAnsi="GHEA Grapalat"/>
        </w:rPr>
        <w:t xml:space="preserve"> գույքային բնույթի պարտավորությունների մասին տվյալների հավաստիությ</w:t>
      </w:r>
      <w:r w:rsidR="00E15847" w:rsidRPr="006906A5">
        <w:rPr>
          <w:rFonts w:ascii="GHEA Grapalat" w:hAnsi="GHEA Grapalat"/>
        </w:rPr>
        <w:t xml:space="preserve">ունն </w:t>
      </w:r>
      <w:r w:rsidRPr="006906A5">
        <w:rPr>
          <w:rFonts w:ascii="GHEA Grapalat" w:hAnsi="GHEA Grapalat"/>
        </w:rPr>
        <w:t>ու ամբողջականությ</w:t>
      </w:r>
      <w:r w:rsidR="00E15847" w:rsidRPr="006906A5">
        <w:rPr>
          <w:rFonts w:ascii="GHEA Grapalat" w:hAnsi="GHEA Grapalat"/>
        </w:rPr>
        <w:t xml:space="preserve">ունը </w:t>
      </w:r>
      <w:r w:rsidRPr="006906A5">
        <w:rPr>
          <w:rFonts w:ascii="GHEA Grapalat" w:hAnsi="GHEA Grapalat"/>
        </w:rPr>
        <w:t>ստուգ</w:t>
      </w:r>
      <w:r w:rsidR="00E15847" w:rsidRPr="006906A5">
        <w:rPr>
          <w:rFonts w:ascii="GHEA Grapalat" w:hAnsi="GHEA Grapalat"/>
        </w:rPr>
        <w:t xml:space="preserve">ելու </w:t>
      </w:r>
      <w:r w:rsidRPr="006906A5">
        <w:rPr>
          <w:rFonts w:ascii="GHEA Grapalat" w:hAnsi="GHEA Grapalat"/>
        </w:rPr>
        <w:t>կարգը,</w:t>
      </w:r>
    </w:p>
    <w:p w:rsidR="00FB0F86" w:rsidRPr="006906A5" w:rsidRDefault="00681B73" w:rsidP="006906A5">
      <w:pPr>
        <w:numPr>
          <w:ilvl w:val="0"/>
          <w:numId w:val="4"/>
        </w:numPr>
        <w:suppressAutoHyphens/>
        <w:spacing w:after="0" w:line="240" w:lineRule="auto"/>
        <w:ind w:left="0" w:firstLine="630"/>
        <w:contextualSpacing/>
        <w:jc w:val="both"/>
        <w:rPr>
          <w:rFonts w:ascii="GHEA Grapalat" w:eastAsia="Times New Roman" w:hAnsi="GHEA Grapalat"/>
        </w:rPr>
      </w:pPr>
      <w:r w:rsidRPr="006906A5">
        <w:rPr>
          <w:rFonts w:ascii="GHEA Grapalat" w:hAnsi="GHEA Grapalat"/>
        </w:rPr>
        <w:t xml:space="preserve">իրականացնում է սույն Պայմանագրով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պայմանագրերով նախատեսված այլ լիազորություններ։ </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p>
    <w:p w:rsidR="00681B73" w:rsidRPr="006906A5" w:rsidRDefault="00681B73"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17</w:t>
      </w:r>
    </w:p>
    <w:p w:rsidR="00681B73" w:rsidRPr="006906A5" w:rsidRDefault="007F573A" w:rsidP="006906A5">
      <w:pPr>
        <w:suppressAutoHyphens/>
        <w:spacing w:after="0" w:line="240" w:lineRule="auto"/>
        <w:contextualSpacing/>
        <w:jc w:val="center"/>
        <w:rPr>
          <w:rFonts w:ascii="GHEA Grapalat" w:eastAsia="Times New Roman" w:hAnsi="GHEA Grapalat"/>
          <w:color w:val="000000"/>
        </w:rPr>
      </w:pPr>
      <w:r w:rsidRPr="006906A5">
        <w:rPr>
          <w:rFonts w:ascii="GHEA Grapalat" w:hAnsi="GHEA Grapalat"/>
          <w:b/>
        </w:rPr>
        <w:t>Միջկառավարական խորհրդի որոշումներն ու կարգադրությունները</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1. Միջկառավարական խորհուրդն ընդունում է որոշումներ ու կարգադրություններ։</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 Միջկառավարական խորհրդի որոշումներն ու կարգադրություններն ընդունվում են կոնսենսուսով:</w:t>
      </w:r>
    </w:p>
    <w:p w:rsidR="00681B73" w:rsidRPr="006906A5" w:rsidRDefault="00681B73" w:rsidP="006906A5">
      <w:pPr>
        <w:spacing w:after="0" w:line="240" w:lineRule="auto"/>
        <w:contextualSpacing/>
        <w:rPr>
          <w:rFonts w:ascii="GHEA Grapalat" w:eastAsia="Times New Roman" w:hAnsi="GHEA Grapalat"/>
        </w:rPr>
      </w:pPr>
    </w:p>
    <w:p w:rsidR="00070CB1" w:rsidRPr="00BB0ADA" w:rsidRDefault="00070CB1" w:rsidP="006906A5">
      <w:pPr>
        <w:spacing w:after="0" w:line="240" w:lineRule="auto"/>
        <w:contextualSpacing/>
        <w:rPr>
          <w:rFonts w:ascii="GHEA Grapalat" w:hAnsi="GHEA Grapalat"/>
          <w:b/>
        </w:rPr>
      </w:pPr>
    </w:p>
    <w:p w:rsidR="00681B73" w:rsidRPr="006906A5" w:rsidRDefault="00681B73"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18</w:t>
      </w:r>
    </w:p>
    <w:p w:rsidR="00681B73" w:rsidRPr="006906A5" w:rsidRDefault="00681B73"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Հանձնաժողովը</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1. Հանձնաժողովը Միության մշտապես գ</w:t>
      </w:r>
      <w:r w:rsidR="00742226" w:rsidRPr="006906A5">
        <w:rPr>
          <w:rFonts w:ascii="GHEA Grapalat" w:hAnsi="GHEA Grapalat"/>
        </w:rPr>
        <w:t>ո</w:t>
      </w:r>
      <w:r w:rsidRPr="006906A5">
        <w:rPr>
          <w:rFonts w:ascii="GHEA Grapalat" w:hAnsi="GHEA Grapalat"/>
        </w:rPr>
        <w:t>րծող կարգավորող մարմին է։</w:t>
      </w:r>
      <w:r w:rsidRPr="006906A5">
        <w:rPr>
          <w:rFonts w:ascii="GHEA Grapalat" w:hAnsi="GHEA Grapalat"/>
          <w:color w:val="FF0000"/>
        </w:rPr>
        <w:t xml:space="preserve"> </w:t>
      </w:r>
      <w:r w:rsidRPr="006906A5">
        <w:rPr>
          <w:rFonts w:ascii="GHEA Grapalat" w:hAnsi="GHEA Grapalat"/>
        </w:rPr>
        <w:t xml:space="preserve">Հանձնաժողովը բաղկացած է Խորհրդից ու Կոլեգիայից։ </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Հանձնաժողովն ընդունում է որոշումներ, կարգադրություններ ու առաջարկություններ։ </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Հանձնաժողովի խորհրդի որոշումները, կարգադրություններն ու առաջարկություններն ընդունվում են կոնսենսուսով:</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Հանձնաժողովի Կոլեգիայի որոշումները, կարգադրություններն ու առաջարկություններն ընդունվում են որակյալ մեծամասնությամբ կամ կոնսենսուսով:</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Բարձրագույն խորհուրդը սահմանում է </w:t>
      </w:r>
      <w:r w:rsidR="00575E46" w:rsidRPr="006906A5">
        <w:rPr>
          <w:rFonts w:ascii="GHEA Grapalat" w:hAnsi="GHEA Grapalat"/>
        </w:rPr>
        <w:t>«</w:t>
      </w:r>
      <w:r w:rsidRPr="006906A5">
        <w:rPr>
          <w:rFonts w:ascii="GHEA Grapalat" w:hAnsi="GHEA Grapalat"/>
        </w:rPr>
        <w:t>զգայուն</w:t>
      </w:r>
      <w:r w:rsidR="00575E46" w:rsidRPr="006906A5">
        <w:rPr>
          <w:rFonts w:ascii="GHEA Grapalat" w:hAnsi="GHEA Grapalat"/>
        </w:rPr>
        <w:t>»</w:t>
      </w:r>
      <w:r w:rsidRPr="006906A5">
        <w:rPr>
          <w:rFonts w:ascii="GHEA Grapalat" w:hAnsi="GHEA Grapalat"/>
        </w:rPr>
        <w:t xml:space="preserve"> հարցերի ցանկը, որոնց վերաբերյալ Հանձնաժողովի կոլեգիայի որոշումներն ընդունվում են կոնսենսուսով:</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Ընդ որում, մեծամասնությունը կազմում է Հանձնաժողովի կոլեգիայի անդամների ընդհանուր թվի ձայների երկու երրորդը։</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rPr>
        <w:t xml:space="preserve">3. Հանձնաժողովի կարգավիճակը, խնդիրները, կազմը, գործառույթները, լիազորությունները </w:t>
      </w:r>
      <w:r w:rsidR="00DD7611" w:rsidRPr="006906A5">
        <w:rPr>
          <w:rFonts w:ascii="GHEA Grapalat" w:hAnsi="GHEA Grapalat"/>
        </w:rPr>
        <w:t>եւ</w:t>
      </w:r>
      <w:r w:rsidRPr="006906A5">
        <w:rPr>
          <w:rFonts w:ascii="GHEA Grapalat" w:hAnsi="GHEA Grapalat"/>
        </w:rPr>
        <w:t xml:space="preserve"> աշխատակարգը սահմանվում են սույն Պայմանագրի թիվ 1 հավելվածի համաձայն։</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rPr>
        <w:t>4.</w:t>
      </w:r>
      <w:r w:rsidRPr="006906A5">
        <w:rPr>
          <w:rFonts w:ascii="GHEA Grapalat" w:hAnsi="GHEA Grapalat"/>
          <w:color w:val="000000"/>
        </w:rPr>
        <w:t xml:space="preserve"> Հանձնաժողովի </w:t>
      </w:r>
      <w:r w:rsidR="004E6885" w:rsidRPr="006906A5">
        <w:rPr>
          <w:rFonts w:ascii="GHEA Grapalat" w:hAnsi="GHEA Grapalat"/>
          <w:color w:val="000000"/>
        </w:rPr>
        <w:t xml:space="preserve">գտնվելու վայրն </w:t>
      </w:r>
      <w:r w:rsidRPr="006906A5">
        <w:rPr>
          <w:rFonts w:ascii="GHEA Grapalat" w:hAnsi="GHEA Grapalat"/>
          <w:color w:val="000000"/>
        </w:rPr>
        <w:t>է</w:t>
      </w:r>
      <w:r w:rsidR="00374F93" w:rsidRPr="006906A5">
        <w:rPr>
          <w:rFonts w:ascii="GHEA Grapalat" w:hAnsi="GHEA Grapalat"/>
          <w:color w:val="000000"/>
        </w:rPr>
        <w:t>՝</w:t>
      </w:r>
      <w:r w:rsidRPr="006906A5">
        <w:rPr>
          <w:rFonts w:ascii="GHEA Grapalat" w:hAnsi="GHEA Grapalat"/>
          <w:color w:val="000000"/>
        </w:rPr>
        <w:t xml:space="preserve"> </w:t>
      </w:r>
      <w:r w:rsidR="005058DD" w:rsidRPr="006906A5">
        <w:rPr>
          <w:rFonts w:ascii="GHEA Grapalat" w:hAnsi="GHEA Grapalat"/>
          <w:color w:val="000000"/>
        </w:rPr>
        <w:t xml:space="preserve">Ռուսաստանի Դաշնություն, քաղաք </w:t>
      </w:r>
      <w:r w:rsidRPr="006906A5">
        <w:rPr>
          <w:rFonts w:ascii="GHEA Grapalat" w:hAnsi="GHEA Grapalat"/>
          <w:color w:val="000000"/>
        </w:rPr>
        <w:t>Մոսկվա։</w:t>
      </w:r>
    </w:p>
    <w:p w:rsidR="00681B73" w:rsidRPr="006906A5" w:rsidRDefault="00681B73" w:rsidP="006906A5">
      <w:pPr>
        <w:suppressAutoHyphens/>
        <w:spacing w:after="0" w:line="240" w:lineRule="auto"/>
        <w:contextualSpacing/>
        <w:jc w:val="center"/>
        <w:rPr>
          <w:rFonts w:ascii="GHEA Grapalat" w:eastAsia="Times New Roman" w:hAnsi="GHEA Grapalat"/>
        </w:rPr>
      </w:pPr>
    </w:p>
    <w:p w:rsidR="00070CB1" w:rsidRPr="00BB0ADA" w:rsidRDefault="00070CB1" w:rsidP="006906A5">
      <w:pPr>
        <w:spacing w:after="0" w:line="240" w:lineRule="auto"/>
        <w:contextualSpacing/>
        <w:rPr>
          <w:rFonts w:ascii="GHEA Grapalat" w:hAnsi="GHEA Grapalat"/>
          <w:b/>
        </w:rPr>
      </w:pPr>
    </w:p>
    <w:p w:rsidR="00681B73" w:rsidRPr="006906A5" w:rsidRDefault="00681B73"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19</w:t>
      </w:r>
    </w:p>
    <w:p w:rsidR="00681B73" w:rsidRPr="006906A5" w:rsidRDefault="00681B73"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Միության դատարանը</w:t>
      </w:r>
    </w:p>
    <w:p w:rsidR="00681B73" w:rsidRPr="006906A5" w:rsidRDefault="00681B73" w:rsidP="006906A5">
      <w:pPr>
        <w:suppressAutoHyphens/>
        <w:spacing w:after="0" w:line="240" w:lineRule="auto"/>
        <w:ind w:firstLine="709"/>
        <w:contextualSpacing/>
        <w:jc w:val="both"/>
        <w:rPr>
          <w:rFonts w:ascii="GHEA Grapalat" w:eastAsia="Times New Roman" w:hAnsi="GHEA Grapalat"/>
          <w:bCs/>
        </w:rPr>
      </w:pPr>
      <w:r w:rsidRPr="006906A5">
        <w:rPr>
          <w:rFonts w:ascii="GHEA Grapalat" w:hAnsi="GHEA Grapalat"/>
        </w:rPr>
        <w:t>1. Միության դատարանը մշտապես գործող դատական մարմին է։</w:t>
      </w:r>
    </w:p>
    <w:p w:rsidR="00681B73" w:rsidRPr="006906A5" w:rsidRDefault="00681B73" w:rsidP="006906A5">
      <w:pPr>
        <w:suppressAutoHyphens/>
        <w:spacing w:after="0" w:line="240" w:lineRule="auto"/>
        <w:ind w:firstLine="709"/>
        <w:contextualSpacing/>
        <w:jc w:val="both"/>
        <w:rPr>
          <w:rFonts w:ascii="GHEA Grapalat" w:eastAsia="Times New Roman" w:hAnsi="GHEA Grapalat"/>
          <w:iCs/>
        </w:rPr>
      </w:pPr>
      <w:r w:rsidRPr="006906A5">
        <w:rPr>
          <w:rFonts w:ascii="GHEA Grapalat" w:hAnsi="GHEA Grapalat"/>
        </w:rPr>
        <w:t xml:space="preserve">2. Միության դատարանի </w:t>
      </w:r>
      <w:r w:rsidR="00A23298" w:rsidRPr="006906A5">
        <w:rPr>
          <w:rFonts w:ascii="GHEA Grapalat" w:hAnsi="GHEA Grapalat"/>
        </w:rPr>
        <w:t>կարգավիճակը</w:t>
      </w:r>
      <w:r w:rsidRPr="006906A5">
        <w:rPr>
          <w:rFonts w:ascii="GHEA Grapalat" w:hAnsi="GHEA Grapalat"/>
        </w:rPr>
        <w:t xml:space="preserve">, կազմը, </w:t>
      </w:r>
      <w:r w:rsidR="00035D98" w:rsidRPr="006906A5">
        <w:rPr>
          <w:rFonts w:ascii="GHEA Grapalat" w:hAnsi="GHEA Grapalat"/>
        </w:rPr>
        <w:t>իրավասությունը</w:t>
      </w:r>
      <w:r w:rsidRPr="006906A5">
        <w:rPr>
          <w:rFonts w:ascii="GHEA Grapalat" w:hAnsi="GHEA Grapalat"/>
        </w:rPr>
        <w:t xml:space="preserve">, գործունեության իրականացման </w:t>
      </w:r>
      <w:r w:rsidR="00DD7611" w:rsidRPr="006906A5">
        <w:rPr>
          <w:rFonts w:ascii="GHEA Grapalat" w:hAnsi="GHEA Grapalat"/>
        </w:rPr>
        <w:t>եւ</w:t>
      </w:r>
      <w:r w:rsidRPr="006906A5">
        <w:rPr>
          <w:rFonts w:ascii="GHEA Grapalat" w:hAnsi="GHEA Grapalat"/>
        </w:rPr>
        <w:t xml:space="preserve"> ձ</w:t>
      </w:r>
      <w:r w:rsidR="00DD7611" w:rsidRPr="006906A5">
        <w:rPr>
          <w:rFonts w:ascii="GHEA Grapalat" w:hAnsi="GHEA Grapalat"/>
        </w:rPr>
        <w:t>եւ</w:t>
      </w:r>
      <w:r w:rsidRPr="006906A5">
        <w:rPr>
          <w:rFonts w:ascii="GHEA Grapalat" w:hAnsi="GHEA Grapalat"/>
        </w:rPr>
        <w:t xml:space="preserve">ավորման կարգը սահմանվում են «Եվրասիական տնտեսական միության դատարան» </w:t>
      </w:r>
      <w:r w:rsidR="00A23298" w:rsidRPr="006906A5">
        <w:rPr>
          <w:rFonts w:ascii="GHEA Grapalat" w:hAnsi="GHEA Grapalat"/>
        </w:rPr>
        <w:t>ստատուտով</w:t>
      </w:r>
      <w:r w:rsidRPr="006906A5">
        <w:rPr>
          <w:rFonts w:ascii="GHEA Grapalat" w:hAnsi="GHEA Grapalat"/>
        </w:rPr>
        <w:t>՝ սույն Պայմանագրի թիվ 2 հավելվածի համաձայն։</w:t>
      </w:r>
    </w:p>
    <w:p w:rsidR="00681B73" w:rsidRPr="006906A5" w:rsidRDefault="00681B73" w:rsidP="006906A5">
      <w:pPr>
        <w:spacing w:after="0" w:line="240" w:lineRule="auto"/>
        <w:ind w:firstLine="708"/>
        <w:contextualSpacing/>
        <w:jc w:val="both"/>
        <w:rPr>
          <w:rFonts w:ascii="GHEA Grapalat" w:eastAsia="Times New Roman" w:hAnsi="GHEA Grapalat"/>
          <w:color w:val="000000"/>
        </w:rPr>
      </w:pPr>
      <w:r w:rsidRPr="006906A5">
        <w:rPr>
          <w:rFonts w:ascii="GHEA Grapalat" w:hAnsi="GHEA Grapalat"/>
          <w:color w:val="000000"/>
        </w:rPr>
        <w:t>3. Միության դատարանի գտնվ</w:t>
      </w:r>
      <w:r w:rsidR="00614F61" w:rsidRPr="006906A5">
        <w:rPr>
          <w:rFonts w:ascii="GHEA Grapalat" w:hAnsi="GHEA Grapalat"/>
          <w:color w:val="000000"/>
        </w:rPr>
        <w:t>ելու վայ</w:t>
      </w:r>
      <w:r w:rsidR="00EF6246" w:rsidRPr="006906A5">
        <w:rPr>
          <w:rFonts w:ascii="GHEA Grapalat" w:hAnsi="GHEA Grapalat"/>
          <w:color w:val="000000"/>
        </w:rPr>
        <w:t>ր</w:t>
      </w:r>
      <w:r w:rsidR="00614F61" w:rsidRPr="006906A5">
        <w:rPr>
          <w:rFonts w:ascii="GHEA Grapalat" w:hAnsi="GHEA Grapalat"/>
          <w:color w:val="000000"/>
        </w:rPr>
        <w:t xml:space="preserve">ն </w:t>
      </w:r>
      <w:r w:rsidRPr="006906A5">
        <w:rPr>
          <w:rFonts w:ascii="GHEA Grapalat" w:hAnsi="GHEA Grapalat"/>
          <w:color w:val="000000"/>
        </w:rPr>
        <w:t>է</w:t>
      </w:r>
      <w:r w:rsidR="005058DD" w:rsidRPr="006906A5">
        <w:rPr>
          <w:rFonts w:ascii="GHEA Grapalat" w:hAnsi="GHEA Grapalat"/>
          <w:color w:val="000000"/>
        </w:rPr>
        <w:t>՝</w:t>
      </w:r>
      <w:r w:rsidRPr="006906A5">
        <w:rPr>
          <w:rFonts w:ascii="GHEA Grapalat" w:hAnsi="GHEA Grapalat"/>
          <w:color w:val="000000"/>
        </w:rPr>
        <w:t xml:space="preserve"> </w:t>
      </w:r>
      <w:r w:rsidR="00E17568" w:rsidRPr="006906A5">
        <w:rPr>
          <w:rFonts w:ascii="GHEA Grapalat" w:hAnsi="GHEA Grapalat"/>
          <w:color w:val="000000"/>
        </w:rPr>
        <w:t xml:space="preserve">Բելառուսի Հանրապետություն, քաղաք </w:t>
      </w:r>
      <w:r w:rsidRPr="006906A5">
        <w:rPr>
          <w:rFonts w:ascii="GHEA Grapalat" w:hAnsi="GHEA Grapalat"/>
          <w:color w:val="000000"/>
        </w:rPr>
        <w:t>Մինսկ</w:t>
      </w:r>
      <w:r w:rsidR="00E17568" w:rsidRPr="006906A5">
        <w:rPr>
          <w:rFonts w:ascii="GHEA Grapalat" w:hAnsi="GHEA Grapalat"/>
          <w:color w:val="000000"/>
        </w:rPr>
        <w:t>։</w:t>
      </w:r>
      <w:r w:rsidRPr="006906A5">
        <w:rPr>
          <w:rFonts w:ascii="GHEA Grapalat" w:hAnsi="GHEA Grapalat"/>
          <w:color w:val="000000"/>
        </w:rPr>
        <w:t xml:space="preserve"> </w:t>
      </w:r>
    </w:p>
    <w:p w:rsidR="00681B73" w:rsidRPr="006906A5" w:rsidRDefault="00681B73" w:rsidP="006906A5">
      <w:pPr>
        <w:suppressAutoHyphens/>
        <w:spacing w:after="0" w:line="240" w:lineRule="auto"/>
        <w:contextualSpacing/>
        <w:jc w:val="center"/>
        <w:rPr>
          <w:rFonts w:ascii="GHEA Grapalat" w:eastAsia="Times New Roman" w:hAnsi="GHEA Grapalat"/>
          <w:color w:val="000000"/>
        </w:rPr>
      </w:pPr>
    </w:p>
    <w:p w:rsidR="00681B73" w:rsidRPr="006906A5" w:rsidRDefault="00681B73"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rPr>
        <w:t xml:space="preserve">Բաժին </w:t>
      </w:r>
      <w:r w:rsidRPr="006906A5">
        <w:rPr>
          <w:rFonts w:ascii="GHEA Grapalat" w:hAnsi="GHEA Grapalat"/>
          <w:b/>
          <w:color w:val="000000"/>
        </w:rPr>
        <w:t>I</w:t>
      </w:r>
      <w:r w:rsidRPr="006906A5">
        <w:rPr>
          <w:rFonts w:ascii="GHEA Grapalat" w:hAnsi="GHEA Grapalat"/>
          <w:b/>
        </w:rPr>
        <w:t>V</w:t>
      </w:r>
      <w:r w:rsidRPr="006906A5">
        <w:rPr>
          <w:rFonts w:ascii="GHEA Grapalat" w:hAnsi="GHEA Grapalat"/>
          <w:b/>
          <w:color w:val="000000"/>
        </w:rPr>
        <w:t xml:space="preserve"> </w:t>
      </w:r>
    </w:p>
    <w:p w:rsidR="00681B73" w:rsidRPr="006906A5" w:rsidRDefault="00681B73"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 xml:space="preserve">ՄԻՈՒԹՅԱՆ ԲՅՈՒՋԵՆ </w:t>
      </w:r>
    </w:p>
    <w:p w:rsidR="00681B73" w:rsidRPr="006906A5" w:rsidRDefault="00681B73" w:rsidP="006906A5">
      <w:pPr>
        <w:suppressAutoHyphens/>
        <w:spacing w:after="0" w:line="240" w:lineRule="auto"/>
        <w:contextualSpacing/>
        <w:jc w:val="center"/>
        <w:rPr>
          <w:rFonts w:ascii="GHEA Grapalat" w:eastAsia="Times New Roman" w:hAnsi="GHEA Grapalat"/>
          <w:b/>
        </w:rPr>
      </w:pPr>
    </w:p>
    <w:p w:rsidR="00681B73" w:rsidRPr="006906A5" w:rsidRDefault="00681B73"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20</w:t>
      </w:r>
    </w:p>
    <w:p w:rsidR="00681B73" w:rsidRPr="006906A5" w:rsidRDefault="00681B73"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Միության բյուջեն</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lastRenderedPageBreak/>
        <w:t>1. Միության մարմինների գործունեության ֆինանսավորումն իրականացվում է Միության բյուջեի միջոցների հաշվին, որը ձ</w:t>
      </w:r>
      <w:r w:rsidR="00DD7611" w:rsidRPr="006906A5">
        <w:rPr>
          <w:rFonts w:ascii="GHEA Grapalat" w:hAnsi="GHEA Grapalat"/>
        </w:rPr>
        <w:t>եւ</w:t>
      </w:r>
      <w:r w:rsidRPr="006906A5">
        <w:rPr>
          <w:rFonts w:ascii="GHEA Grapalat" w:hAnsi="GHEA Grapalat"/>
        </w:rPr>
        <w:t xml:space="preserve">ավորվում է «Եվրասիական տնտեսական միության բյուջեի մասին» </w:t>
      </w:r>
      <w:r w:rsidR="000E0E4A" w:rsidRPr="006906A5">
        <w:rPr>
          <w:rFonts w:ascii="GHEA Grapalat" w:hAnsi="GHEA Grapalat"/>
        </w:rPr>
        <w:t xml:space="preserve">հիմնադրույթով </w:t>
      </w:r>
      <w:r w:rsidRPr="006906A5">
        <w:rPr>
          <w:rFonts w:ascii="GHEA Grapalat" w:hAnsi="GHEA Grapalat"/>
        </w:rPr>
        <w:t>սահմանված կարգով։</w:t>
      </w:r>
    </w:p>
    <w:p w:rsidR="00681B73" w:rsidRPr="006906A5" w:rsidRDefault="00681B73" w:rsidP="006906A5">
      <w:pPr>
        <w:suppressAutoHyphens/>
        <w:spacing w:after="0" w:line="240" w:lineRule="auto"/>
        <w:ind w:firstLine="709"/>
        <w:contextualSpacing/>
        <w:jc w:val="both"/>
        <w:rPr>
          <w:rFonts w:ascii="GHEA Grapalat" w:eastAsia="Times New Roman" w:hAnsi="GHEA Grapalat"/>
          <w:i/>
        </w:rPr>
      </w:pPr>
      <w:r w:rsidRPr="006906A5">
        <w:rPr>
          <w:rFonts w:ascii="GHEA Grapalat" w:hAnsi="GHEA Grapalat"/>
        </w:rPr>
        <w:t>Հերթական ֆինանսական տարվա համար Միության բյուջեն ձ</w:t>
      </w:r>
      <w:r w:rsidR="00DD7611" w:rsidRPr="006906A5">
        <w:rPr>
          <w:rFonts w:ascii="GHEA Grapalat" w:hAnsi="GHEA Grapalat"/>
        </w:rPr>
        <w:t>եւ</w:t>
      </w:r>
      <w:r w:rsidRPr="006906A5">
        <w:rPr>
          <w:rFonts w:ascii="GHEA Grapalat" w:hAnsi="GHEA Grapalat"/>
        </w:rPr>
        <w:t>ավորվում է ռուսական ռուբլով՝ անդամ պետությունների բաժնեմասային ներդրումների հաշվին։</w:t>
      </w:r>
      <w:r w:rsidR="00DD7611" w:rsidRPr="006906A5">
        <w:rPr>
          <w:rFonts w:ascii="GHEA Grapalat" w:hAnsi="GHEA Grapalat"/>
        </w:rPr>
        <w:t xml:space="preserve"> </w:t>
      </w:r>
      <w:r w:rsidRPr="006906A5">
        <w:rPr>
          <w:rFonts w:ascii="GHEA Grapalat" w:hAnsi="GHEA Grapalat"/>
        </w:rPr>
        <w:t>Միության բյուջե անդամ պետությունների բաժնեմասային ներդրումների չափը (սանդղակը) սահմանվում է Բարձրագույն խորհրդի կողմից։</w:t>
      </w:r>
      <w:r w:rsidRPr="006906A5">
        <w:rPr>
          <w:rFonts w:ascii="GHEA Grapalat" w:hAnsi="GHEA Grapalat"/>
          <w:i/>
        </w:rPr>
        <w:t xml:space="preserve"> </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Միության բյուջեն պետք է </w:t>
      </w:r>
      <w:r w:rsidR="00711B8E" w:rsidRPr="006906A5">
        <w:rPr>
          <w:rFonts w:ascii="GHEA Grapalat" w:hAnsi="GHEA Grapalat"/>
          <w:color w:val="000000"/>
        </w:rPr>
        <w:t xml:space="preserve">հավասարակշռված լինի </w:t>
      </w:r>
      <w:r w:rsidRPr="006906A5">
        <w:rPr>
          <w:rFonts w:ascii="GHEA Grapalat" w:hAnsi="GHEA Grapalat"/>
          <w:color w:val="000000"/>
        </w:rPr>
        <w:t xml:space="preserve">եկամուտների ու ծախսերի </w:t>
      </w:r>
      <w:r w:rsidR="00711B8E" w:rsidRPr="006906A5">
        <w:rPr>
          <w:rFonts w:ascii="GHEA Grapalat" w:hAnsi="GHEA Grapalat"/>
          <w:color w:val="000000"/>
        </w:rPr>
        <w:t>մասով</w:t>
      </w:r>
      <w:r w:rsidRPr="006906A5">
        <w:rPr>
          <w:rFonts w:ascii="GHEA Grapalat" w:hAnsi="GHEA Grapalat"/>
          <w:color w:val="000000"/>
        </w:rPr>
        <w:t xml:space="preserve">։ Ֆինանսական տարին սկսվում է հունվարի 1–ից </w:t>
      </w:r>
      <w:r w:rsidR="00DD7611" w:rsidRPr="006906A5">
        <w:rPr>
          <w:rFonts w:ascii="GHEA Grapalat" w:hAnsi="GHEA Grapalat"/>
          <w:color w:val="000000"/>
        </w:rPr>
        <w:t>եւ</w:t>
      </w:r>
      <w:r w:rsidRPr="006906A5">
        <w:rPr>
          <w:rFonts w:ascii="GHEA Grapalat" w:hAnsi="GHEA Grapalat"/>
          <w:color w:val="000000"/>
        </w:rPr>
        <w:t xml:space="preserve"> ավարտվում դեկտեմբերի 31–ին։</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Միության բյուջեն </w:t>
      </w:r>
      <w:r w:rsidR="00DD7611" w:rsidRPr="006906A5">
        <w:rPr>
          <w:rFonts w:ascii="GHEA Grapalat" w:hAnsi="GHEA Grapalat"/>
        </w:rPr>
        <w:t>եւ</w:t>
      </w:r>
      <w:r w:rsidRPr="006906A5">
        <w:rPr>
          <w:rFonts w:ascii="GHEA Grapalat" w:hAnsi="GHEA Grapalat"/>
        </w:rPr>
        <w:t xml:space="preserve"> «Եվրասիական տնտեսական միության բյուջեի մասին» </w:t>
      </w:r>
      <w:r w:rsidR="000E0E4A" w:rsidRPr="006906A5">
        <w:rPr>
          <w:rFonts w:ascii="GHEA Grapalat" w:hAnsi="GHEA Grapalat"/>
        </w:rPr>
        <w:t xml:space="preserve">հիմնադրույթը </w:t>
      </w:r>
      <w:r w:rsidRPr="006906A5">
        <w:rPr>
          <w:rFonts w:ascii="GHEA Grapalat" w:hAnsi="GHEA Grapalat"/>
        </w:rPr>
        <w:t xml:space="preserve">հաստատվում են Բարձրագույն խորհրդի կողմից։ </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Միության բյուջեում </w:t>
      </w:r>
      <w:r w:rsidR="00DD7611" w:rsidRPr="006906A5">
        <w:rPr>
          <w:rFonts w:ascii="GHEA Grapalat" w:hAnsi="GHEA Grapalat"/>
        </w:rPr>
        <w:t>եւ</w:t>
      </w:r>
      <w:r w:rsidRPr="006906A5">
        <w:rPr>
          <w:rFonts w:ascii="GHEA Grapalat" w:hAnsi="GHEA Grapalat"/>
        </w:rPr>
        <w:t xml:space="preserve"> «Եվրասիական տնտեսական միության բյուջեի մասին» </w:t>
      </w:r>
      <w:r w:rsidR="000E0E4A" w:rsidRPr="006906A5">
        <w:rPr>
          <w:rFonts w:ascii="GHEA Grapalat" w:hAnsi="GHEA Grapalat"/>
        </w:rPr>
        <w:t xml:space="preserve">հիմնադրույթում </w:t>
      </w:r>
      <w:r w:rsidRPr="006906A5">
        <w:rPr>
          <w:rFonts w:ascii="GHEA Grapalat" w:hAnsi="GHEA Grapalat"/>
        </w:rPr>
        <w:t xml:space="preserve">փոփոխությունների կատարումն իրականացվում է Բարձրագույն խորհրդի կողմից։ </w:t>
      </w:r>
    </w:p>
    <w:p w:rsidR="00681B73" w:rsidRPr="006906A5" w:rsidRDefault="00681B73" w:rsidP="006906A5">
      <w:pPr>
        <w:suppressAutoHyphens/>
        <w:spacing w:after="0" w:line="240" w:lineRule="auto"/>
        <w:contextualSpacing/>
        <w:jc w:val="center"/>
        <w:rPr>
          <w:rFonts w:ascii="GHEA Grapalat" w:eastAsia="Times New Roman" w:hAnsi="GHEA Grapalat"/>
        </w:rPr>
      </w:pPr>
    </w:p>
    <w:p w:rsidR="00681B73" w:rsidRPr="006906A5" w:rsidRDefault="00681B73"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21</w:t>
      </w:r>
    </w:p>
    <w:p w:rsidR="00681B73" w:rsidRPr="006906A5" w:rsidRDefault="00681B73" w:rsidP="006906A5">
      <w:pPr>
        <w:tabs>
          <w:tab w:val="left" w:pos="6816"/>
        </w:tabs>
        <w:suppressAutoHyphens/>
        <w:spacing w:after="0" w:line="240" w:lineRule="auto"/>
        <w:contextualSpacing/>
        <w:jc w:val="center"/>
        <w:rPr>
          <w:rFonts w:ascii="GHEA Grapalat" w:eastAsia="Times New Roman" w:hAnsi="GHEA Grapalat"/>
          <w:spacing w:val="-4"/>
        </w:rPr>
      </w:pPr>
      <w:r w:rsidRPr="006906A5">
        <w:rPr>
          <w:rFonts w:ascii="GHEA Grapalat" w:hAnsi="GHEA Grapalat"/>
          <w:b/>
          <w:spacing w:val="-4"/>
        </w:rPr>
        <w:t>Միության մարմինների ֆինանսատնտեսական գործունեության վերստուգումը</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Միության բյուջեի կատարման նկատմամբ հսկողություն իրականացնելու նպատակով՝ </w:t>
      </w:r>
      <w:r w:rsidR="009E44F6" w:rsidRPr="006906A5">
        <w:rPr>
          <w:rFonts w:ascii="GHEA Grapalat" w:hAnsi="GHEA Grapalat"/>
          <w:color w:val="000000"/>
        </w:rPr>
        <w:t xml:space="preserve">երկու </w:t>
      </w:r>
      <w:r w:rsidRPr="006906A5">
        <w:rPr>
          <w:rFonts w:ascii="GHEA Grapalat" w:hAnsi="GHEA Grapalat"/>
          <w:color w:val="000000"/>
        </w:rPr>
        <w:t>տար</w:t>
      </w:r>
      <w:r w:rsidR="009E44F6" w:rsidRPr="006906A5">
        <w:rPr>
          <w:rFonts w:ascii="GHEA Grapalat" w:hAnsi="GHEA Grapalat"/>
          <w:color w:val="000000"/>
        </w:rPr>
        <w:t xml:space="preserve">վա </w:t>
      </w:r>
      <w:r w:rsidR="007F649D" w:rsidRPr="006906A5">
        <w:rPr>
          <w:rFonts w:ascii="GHEA Grapalat" w:hAnsi="GHEA Grapalat"/>
          <w:color w:val="000000"/>
        </w:rPr>
        <w:t>ընթացքում</w:t>
      </w:r>
      <w:r w:rsidR="009E44F6" w:rsidRPr="006906A5">
        <w:rPr>
          <w:rFonts w:ascii="GHEA Grapalat" w:hAnsi="GHEA Grapalat"/>
          <w:color w:val="000000"/>
        </w:rPr>
        <w:t xml:space="preserve"> </w:t>
      </w:r>
      <w:r w:rsidRPr="006906A5">
        <w:rPr>
          <w:rFonts w:ascii="GHEA Grapalat" w:hAnsi="GHEA Grapalat"/>
          <w:color w:val="000000"/>
        </w:rPr>
        <w:t xml:space="preserve">առնվազն </w:t>
      </w:r>
      <w:r w:rsidR="009E44F6" w:rsidRPr="006906A5">
        <w:rPr>
          <w:rFonts w:ascii="GHEA Grapalat" w:hAnsi="GHEA Grapalat"/>
          <w:color w:val="000000"/>
        </w:rPr>
        <w:t>մեկ</w:t>
      </w:r>
      <w:r w:rsidRPr="006906A5">
        <w:rPr>
          <w:rFonts w:ascii="GHEA Grapalat" w:hAnsi="GHEA Grapalat"/>
          <w:color w:val="000000"/>
        </w:rPr>
        <w:t xml:space="preserve"> անգամ անցկացվում է Միության մարմինների ֆինանսատնտեսական գործունեության վերստուգում։</w:t>
      </w:r>
      <w:r w:rsidR="00DD7611" w:rsidRPr="006906A5">
        <w:rPr>
          <w:rFonts w:ascii="GHEA Grapalat" w:hAnsi="GHEA Grapalat"/>
          <w:color w:val="000000"/>
        </w:rPr>
        <w:t xml:space="preserve"> </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Ցանկացած անդամ պետության նախաձեռնությամբ կարող են </w:t>
      </w:r>
      <w:r w:rsidR="00247BF7" w:rsidRPr="006906A5">
        <w:rPr>
          <w:rFonts w:ascii="GHEA Grapalat" w:hAnsi="GHEA Grapalat"/>
          <w:color w:val="000000"/>
        </w:rPr>
        <w:t xml:space="preserve">ստուգումներ </w:t>
      </w:r>
      <w:r w:rsidRPr="006906A5">
        <w:rPr>
          <w:rFonts w:ascii="GHEA Grapalat" w:hAnsi="GHEA Grapalat"/>
          <w:color w:val="000000"/>
        </w:rPr>
        <w:t>անցկացվել Միության մարմինների ֆինանսատնտեսական գործունեության հետ կապված առանձին հարցերի մասով։</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Միության մարմինների ֆինանսատնտեսական գործունեության վերստուգումն</w:t>
      </w:r>
      <w:r w:rsidR="00247BF7" w:rsidRPr="006906A5">
        <w:rPr>
          <w:rFonts w:ascii="GHEA Grapalat" w:hAnsi="GHEA Grapalat"/>
          <w:color w:val="000000"/>
        </w:rPr>
        <w:t>երն</w:t>
      </w:r>
      <w:r w:rsidRPr="006906A5">
        <w:rPr>
          <w:rFonts w:ascii="GHEA Grapalat" w:hAnsi="GHEA Grapalat"/>
          <w:color w:val="000000"/>
        </w:rPr>
        <w:t xml:space="preserve"> իրականացվում </w:t>
      </w:r>
      <w:r w:rsidR="00247BF7" w:rsidRPr="006906A5">
        <w:rPr>
          <w:rFonts w:ascii="GHEA Grapalat" w:hAnsi="GHEA Grapalat"/>
          <w:color w:val="000000"/>
        </w:rPr>
        <w:t>են</w:t>
      </w:r>
      <w:r w:rsidRPr="006906A5">
        <w:rPr>
          <w:rFonts w:ascii="GHEA Grapalat" w:hAnsi="GHEA Grapalat"/>
          <w:color w:val="000000"/>
        </w:rPr>
        <w:t xml:space="preserve"> անդամ պետությունների պետական ֆինանսական հսկողության մարմինների ներկայացուցիչներից բաղկացած վերստուգողների խմբի կողմից։ </w:t>
      </w:r>
    </w:p>
    <w:p w:rsidR="00681B73" w:rsidRPr="006906A5" w:rsidRDefault="00681B73" w:rsidP="006906A5">
      <w:pPr>
        <w:suppressAutoHyphens/>
        <w:spacing w:after="0" w:line="240" w:lineRule="auto"/>
        <w:ind w:firstLine="709"/>
        <w:contextualSpacing/>
        <w:jc w:val="both"/>
        <w:rPr>
          <w:rFonts w:ascii="GHEA Grapalat" w:eastAsia="Times New Roman" w:hAnsi="GHEA Grapalat"/>
          <w:spacing w:val="-4"/>
        </w:rPr>
      </w:pPr>
      <w:r w:rsidRPr="006906A5">
        <w:rPr>
          <w:rFonts w:ascii="GHEA Grapalat" w:hAnsi="GHEA Grapalat"/>
          <w:color w:val="000000"/>
        </w:rPr>
        <w:t>Միության մարմինների ֆինանսատնտեսական գործունեության վերստուգումների արդյունքները սահմանված կարգով ներկայացվում են Միջկառավարական խորհրդի քննարկմանը։</w:t>
      </w:r>
      <w:r w:rsidRPr="006906A5">
        <w:rPr>
          <w:rFonts w:ascii="GHEA Grapalat" w:hAnsi="GHEA Grapalat"/>
          <w:spacing w:val="-4"/>
        </w:rPr>
        <w:t xml:space="preserve"> </w:t>
      </w:r>
    </w:p>
    <w:p w:rsidR="00042FD4" w:rsidRPr="00D071F5" w:rsidRDefault="00042FD4" w:rsidP="006906A5">
      <w:pPr>
        <w:suppressAutoHyphens/>
        <w:spacing w:after="0" w:line="240" w:lineRule="auto"/>
        <w:contextualSpacing/>
        <w:jc w:val="center"/>
        <w:rPr>
          <w:rFonts w:ascii="GHEA Grapalat" w:hAnsi="GHEA Grapalat"/>
          <w:b/>
          <w:spacing w:val="-4"/>
        </w:rPr>
      </w:pPr>
    </w:p>
    <w:p w:rsidR="00681B73" w:rsidRPr="006906A5" w:rsidRDefault="00681B73" w:rsidP="006906A5">
      <w:pPr>
        <w:suppressAutoHyphens/>
        <w:spacing w:after="0" w:line="240" w:lineRule="auto"/>
        <w:contextualSpacing/>
        <w:jc w:val="center"/>
        <w:rPr>
          <w:rFonts w:ascii="GHEA Grapalat" w:eastAsia="Times New Roman" w:hAnsi="GHEA Grapalat"/>
          <w:b/>
          <w:spacing w:val="-4"/>
        </w:rPr>
      </w:pPr>
      <w:r w:rsidRPr="006906A5">
        <w:rPr>
          <w:rFonts w:ascii="GHEA Grapalat" w:hAnsi="GHEA Grapalat"/>
          <w:b/>
          <w:spacing w:val="-4"/>
        </w:rPr>
        <w:t>Հոդված 22</w:t>
      </w:r>
    </w:p>
    <w:p w:rsidR="00681B73" w:rsidRPr="006906A5" w:rsidRDefault="00681B73"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spacing w:val="-4"/>
        </w:rPr>
        <w:t>Արտաքին աուդիտ (</w:t>
      </w:r>
      <w:r w:rsidR="00BD0509" w:rsidRPr="006906A5">
        <w:rPr>
          <w:rFonts w:ascii="GHEA Grapalat" w:hAnsi="GHEA Grapalat"/>
          <w:b/>
          <w:spacing w:val="-4"/>
        </w:rPr>
        <w:t>վերա</w:t>
      </w:r>
      <w:r w:rsidRPr="006906A5">
        <w:rPr>
          <w:rFonts w:ascii="GHEA Grapalat" w:hAnsi="GHEA Grapalat"/>
          <w:b/>
          <w:spacing w:val="-4"/>
        </w:rPr>
        <w:t>հսկողություն)</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Միության բյուջեի միջոցների ձ</w:t>
      </w:r>
      <w:r w:rsidR="00DD7611" w:rsidRPr="006906A5">
        <w:rPr>
          <w:rFonts w:ascii="GHEA Grapalat" w:hAnsi="GHEA Grapalat"/>
          <w:color w:val="000000"/>
        </w:rPr>
        <w:t>եւ</w:t>
      </w:r>
      <w:r w:rsidRPr="006906A5">
        <w:rPr>
          <w:rFonts w:ascii="GHEA Grapalat" w:hAnsi="GHEA Grapalat"/>
          <w:color w:val="000000"/>
        </w:rPr>
        <w:t xml:space="preserve">ավորման, կառավարման </w:t>
      </w:r>
      <w:r w:rsidR="00DD7611" w:rsidRPr="006906A5">
        <w:rPr>
          <w:rFonts w:ascii="GHEA Grapalat" w:hAnsi="GHEA Grapalat"/>
          <w:color w:val="000000"/>
        </w:rPr>
        <w:t>եւ</w:t>
      </w:r>
      <w:r w:rsidRPr="006906A5">
        <w:rPr>
          <w:rFonts w:ascii="GHEA Grapalat" w:hAnsi="GHEA Grapalat"/>
          <w:color w:val="000000"/>
        </w:rPr>
        <w:t xml:space="preserve"> տնօրինման</w:t>
      </w:r>
      <w:r w:rsidR="00B979CB" w:rsidRPr="006906A5">
        <w:rPr>
          <w:rFonts w:ascii="GHEA Grapalat" w:hAnsi="GHEA Grapalat"/>
          <w:color w:val="000000"/>
        </w:rPr>
        <w:t xml:space="preserve"> արդյունավետության</w:t>
      </w:r>
      <w:r w:rsidRPr="006906A5">
        <w:rPr>
          <w:rFonts w:ascii="GHEA Grapalat" w:hAnsi="GHEA Grapalat"/>
          <w:color w:val="000000"/>
        </w:rPr>
        <w:t xml:space="preserve">, Միության գույքի </w:t>
      </w:r>
      <w:r w:rsidR="00DD7611" w:rsidRPr="006906A5">
        <w:rPr>
          <w:rFonts w:ascii="GHEA Grapalat" w:hAnsi="GHEA Grapalat"/>
          <w:color w:val="000000"/>
        </w:rPr>
        <w:t>եւ</w:t>
      </w:r>
      <w:r w:rsidRPr="006906A5">
        <w:rPr>
          <w:rFonts w:ascii="GHEA Grapalat" w:hAnsi="GHEA Grapalat"/>
          <w:color w:val="000000"/>
        </w:rPr>
        <w:t xml:space="preserve"> այլ ակտիվների օգտագործման արդյունավետության </w:t>
      </w:r>
      <w:r w:rsidR="00391BCA" w:rsidRPr="006906A5">
        <w:rPr>
          <w:rFonts w:ascii="GHEA Grapalat" w:hAnsi="GHEA Grapalat"/>
          <w:color w:val="000000"/>
        </w:rPr>
        <w:t xml:space="preserve">որոշման </w:t>
      </w:r>
      <w:r w:rsidRPr="006906A5">
        <w:rPr>
          <w:rFonts w:ascii="GHEA Grapalat" w:hAnsi="GHEA Grapalat"/>
          <w:color w:val="000000"/>
        </w:rPr>
        <w:t>նպատակով՝ անցկացվում է արտաքին աուդիտ (</w:t>
      </w:r>
      <w:r w:rsidR="00EF269D" w:rsidRPr="006906A5">
        <w:rPr>
          <w:rFonts w:ascii="GHEA Grapalat" w:hAnsi="GHEA Grapalat"/>
          <w:color w:val="000000"/>
        </w:rPr>
        <w:t>վերա</w:t>
      </w:r>
      <w:r w:rsidRPr="006906A5">
        <w:rPr>
          <w:rFonts w:ascii="GHEA Grapalat" w:hAnsi="GHEA Grapalat"/>
          <w:color w:val="000000"/>
        </w:rPr>
        <w:t>հսկողություն): Արտաքին աուդիտը (</w:t>
      </w:r>
      <w:r w:rsidR="00DB54DB" w:rsidRPr="006906A5">
        <w:rPr>
          <w:rFonts w:ascii="GHEA Grapalat" w:hAnsi="GHEA Grapalat"/>
          <w:color w:val="000000"/>
        </w:rPr>
        <w:t>վերա</w:t>
      </w:r>
      <w:r w:rsidRPr="006906A5">
        <w:rPr>
          <w:rFonts w:ascii="GHEA Grapalat" w:hAnsi="GHEA Grapalat"/>
          <w:color w:val="000000"/>
        </w:rPr>
        <w:t>հսկողությունը) իրականացվում է անդամ պետությունների պետական ֆինանսական հսկողության մարմինների ներկայացուցիչներից բաղկացած ստուգողների խմբի կողմից։ Արտաքին աուդիտի (</w:t>
      </w:r>
      <w:r w:rsidR="00B36972" w:rsidRPr="006906A5">
        <w:rPr>
          <w:rFonts w:ascii="GHEA Grapalat" w:hAnsi="GHEA Grapalat"/>
          <w:color w:val="000000"/>
        </w:rPr>
        <w:t>վերա</w:t>
      </w:r>
      <w:r w:rsidRPr="006906A5">
        <w:rPr>
          <w:rFonts w:ascii="GHEA Grapalat" w:hAnsi="GHEA Grapalat"/>
          <w:color w:val="000000"/>
        </w:rPr>
        <w:t xml:space="preserve">հսկողության) </w:t>
      </w:r>
      <w:r w:rsidR="00BC450B" w:rsidRPr="006906A5">
        <w:rPr>
          <w:rFonts w:ascii="GHEA Grapalat" w:hAnsi="GHEA Grapalat"/>
          <w:color w:val="000000"/>
        </w:rPr>
        <w:t xml:space="preserve">ստանդարտներն </w:t>
      </w:r>
      <w:r w:rsidRPr="006906A5">
        <w:rPr>
          <w:rFonts w:ascii="GHEA Grapalat" w:hAnsi="GHEA Grapalat"/>
          <w:color w:val="000000"/>
        </w:rPr>
        <w:t>ու մեթոդաբանությունը սահմանվում են անդամ պետությունների պետական ֆինանսական հսկողության մարմինների կողմից։</w:t>
      </w:r>
    </w:p>
    <w:p w:rsidR="00681B73" w:rsidRPr="006906A5" w:rsidRDefault="00681B73"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Միության մարմիններում անցկացված արտաքին աուդիտի</w:t>
      </w:r>
      <w:r w:rsidR="00184FB9" w:rsidRPr="006906A5">
        <w:rPr>
          <w:rFonts w:ascii="GHEA Grapalat" w:hAnsi="GHEA Grapalat"/>
          <w:color w:val="000000"/>
        </w:rPr>
        <w:t xml:space="preserve"> </w:t>
      </w:r>
      <w:r w:rsidR="00035D98" w:rsidRPr="006906A5">
        <w:rPr>
          <w:rFonts w:ascii="GHEA Grapalat" w:hAnsi="GHEA Grapalat"/>
          <w:color w:val="000000"/>
        </w:rPr>
        <w:t>(</w:t>
      </w:r>
      <w:r w:rsidR="00184FB9" w:rsidRPr="006906A5">
        <w:rPr>
          <w:rFonts w:ascii="GHEA Grapalat" w:hAnsi="GHEA Grapalat"/>
          <w:color w:val="000000"/>
        </w:rPr>
        <w:t>վերահսկողության</w:t>
      </w:r>
      <w:r w:rsidR="00035D98" w:rsidRPr="006906A5">
        <w:rPr>
          <w:rFonts w:ascii="GHEA Grapalat" w:hAnsi="GHEA Grapalat"/>
          <w:color w:val="000000"/>
        </w:rPr>
        <w:t>)</w:t>
      </w:r>
      <w:r w:rsidRPr="006906A5">
        <w:rPr>
          <w:rFonts w:ascii="GHEA Grapalat" w:hAnsi="GHEA Grapalat"/>
          <w:color w:val="000000"/>
        </w:rPr>
        <w:t xml:space="preserve"> արդյունքները սահմանված կարգով ներկայացվում են Բարձրագույն խորհրդի քննարկմանը։</w:t>
      </w:r>
    </w:p>
    <w:p w:rsidR="00681B73" w:rsidRPr="006906A5" w:rsidRDefault="00681B73" w:rsidP="006906A5">
      <w:pPr>
        <w:suppressAutoHyphens/>
        <w:spacing w:after="0" w:line="240" w:lineRule="auto"/>
        <w:ind w:firstLine="709"/>
        <w:contextualSpacing/>
        <w:jc w:val="both"/>
        <w:rPr>
          <w:rFonts w:ascii="GHEA Grapalat" w:eastAsia="Times New Roman" w:hAnsi="GHEA Grapalat"/>
        </w:rPr>
      </w:pPr>
    </w:p>
    <w:p w:rsidR="00070CB1" w:rsidRPr="006906A5" w:rsidRDefault="00070CB1" w:rsidP="006906A5">
      <w:pPr>
        <w:spacing w:after="0" w:line="240" w:lineRule="auto"/>
        <w:contextualSpacing/>
        <w:rPr>
          <w:rFonts w:ascii="GHEA Grapalat" w:hAnsi="GHEA Grapalat"/>
          <w:b/>
        </w:rPr>
      </w:pPr>
      <w:r w:rsidRPr="006906A5">
        <w:rPr>
          <w:rFonts w:ascii="GHEA Grapalat" w:hAnsi="GHEA Grapalat"/>
          <w:b/>
        </w:rPr>
        <w:br w:type="page"/>
      </w: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lastRenderedPageBreak/>
        <w:t>ՄԱՍ ԵՐԿՐՈՐԴ</w:t>
      </w: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t>ՄԱՔՍԱՅԻՆ ՄԻՈՒԹՅՈՒՆԸ</w:t>
      </w:r>
    </w:p>
    <w:p w:rsidR="00681B73" w:rsidRPr="006906A5" w:rsidRDefault="00681B73" w:rsidP="006906A5">
      <w:pPr>
        <w:suppressAutoHyphens/>
        <w:spacing w:after="0" w:line="240" w:lineRule="auto"/>
        <w:contextualSpacing/>
        <w:jc w:val="center"/>
        <w:rPr>
          <w:rFonts w:ascii="GHEA Grapalat" w:eastAsia="Times New Roman" w:hAnsi="GHEA Grapalat"/>
          <w:b/>
        </w:rPr>
      </w:pPr>
    </w:p>
    <w:p w:rsidR="00681B73" w:rsidRPr="006906A5" w:rsidRDefault="00681B73"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Բաժին V</w:t>
      </w:r>
    </w:p>
    <w:p w:rsidR="00681B73" w:rsidRPr="006906A5" w:rsidRDefault="00681B73"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ՏԵՂԵԿԱՏՎԱԿԱՆ ՓՈԽԳՈՐԾԱԿՑՈՒԹՅՈՒՆԸ </w:t>
      </w:r>
      <w:r w:rsidR="00A6624F" w:rsidRPr="006906A5">
        <w:rPr>
          <w:rFonts w:ascii="GHEA Grapalat" w:hAnsi="GHEA Grapalat"/>
          <w:b/>
        </w:rPr>
        <w:t xml:space="preserve">ԵՎ </w:t>
      </w:r>
      <w:r w:rsidRPr="006906A5">
        <w:rPr>
          <w:rFonts w:ascii="GHEA Grapalat" w:hAnsi="GHEA Grapalat"/>
          <w:b/>
        </w:rPr>
        <w:t>ՎԻՃԱԿԱԳՐՈՒԹՅՈՒՆԸ</w:t>
      </w:r>
    </w:p>
    <w:p w:rsidR="00681B73" w:rsidRPr="006906A5" w:rsidRDefault="00681B73" w:rsidP="006906A5">
      <w:pPr>
        <w:spacing w:after="0" w:line="240" w:lineRule="auto"/>
        <w:contextualSpacing/>
        <w:jc w:val="center"/>
        <w:rPr>
          <w:rFonts w:ascii="GHEA Grapalat" w:eastAsia="Times New Roman" w:hAnsi="GHEA Grapalat"/>
          <w:b/>
        </w:rPr>
      </w:pPr>
    </w:p>
    <w:p w:rsidR="00681B73" w:rsidRPr="006906A5" w:rsidRDefault="00681B73" w:rsidP="006906A5">
      <w:pPr>
        <w:spacing w:after="0" w:line="240" w:lineRule="auto"/>
        <w:contextualSpacing/>
        <w:jc w:val="center"/>
        <w:rPr>
          <w:rFonts w:ascii="GHEA Grapalat" w:hAnsi="GHEA Grapalat"/>
          <w:b/>
          <w:spacing w:val="-2"/>
        </w:rPr>
      </w:pPr>
      <w:r w:rsidRPr="006906A5">
        <w:rPr>
          <w:rFonts w:ascii="GHEA Grapalat" w:hAnsi="GHEA Grapalat"/>
          <w:b/>
          <w:spacing w:val="-2"/>
        </w:rPr>
        <w:t>Հոդված 23</w:t>
      </w:r>
    </w:p>
    <w:p w:rsidR="00681B73" w:rsidRPr="006906A5" w:rsidRDefault="00681B73" w:rsidP="006906A5">
      <w:pPr>
        <w:spacing w:after="0" w:line="240" w:lineRule="auto"/>
        <w:contextualSpacing/>
        <w:jc w:val="center"/>
        <w:rPr>
          <w:rFonts w:ascii="GHEA Grapalat" w:hAnsi="GHEA Grapalat"/>
          <w:spacing w:val="-2"/>
        </w:rPr>
      </w:pPr>
      <w:r w:rsidRPr="006906A5">
        <w:rPr>
          <w:rFonts w:ascii="GHEA Grapalat" w:hAnsi="GHEA Grapalat"/>
          <w:b/>
          <w:spacing w:val="-2"/>
        </w:rPr>
        <w:t xml:space="preserve">Տեղեկատվական փոխգործակցությունը Միության շրջանակներում </w:t>
      </w:r>
    </w:p>
    <w:p w:rsidR="00681B73" w:rsidRPr="006906A5" w:rsidRDefault="00681B73" w:rsidP="006906A5">
      <w:pPr>
        <w:spacing w:after="0" w:line="240" w:lineRule="auto"/>
        <w:ind w:firstLine="709"/>
        <w:contextualSpacing/>
        <w:jc w:val="both"/>
        <w:rPr>
          <w:rFonts w:ascii="GHEA Grapalat" w:hAnsi="GHEA Grapalat"/>
        </w:rPr>
      </w:pPr>
      <w:r w:rsidRPr="006906A5">
        <w:rPr>
          <w:rFonts w:ascii="GHEA Grapalat" w:hAnsi="GHEA Grapalat"/>
        </w:rPr>
        <w:t xml:space="preserve">1. Միության գործունեությանն առնչվող բոլոր ոլորտներում ինտեգրացիոն գործընթացների տեղեկատվական ապահովման նպատակով մշակվում ու իրականացվում են միջոցառումներ՝ ուղղված Միության շրջանակներում </w:t>
      </w:r>
      <w:r w:rsidR="00035D98" w:rsidRPr="006906A5">
        <w:rPr>
          <w:rFonts w:ascii="GHEA Grapalat" w:hAnsi="GHEA Grapalat"/>
        </w:rPr>
        <w:t xml:space="preserve">տեղեկատվահաղորդակցական տեխնոլոգիաների օգտագործմամբ տեղեկատվական փոխգործակցության </w:t>
      </w:r>
      <w:r w:rsidR="00DD7611" w:rsidRPr="006906A5">
        <w:rPr>
          <w:rFonts w:ascii="GHEA Grapalat" w:hAnsi="GHEA Grapalat"/>
        </w:rPr>
        <w:t>եւ</w:t>
      </w:r>
      <w:r w:rsidR="00035D98" w:rsidRPr="006906A5">
        <w:rPr>
          <w:rFonts w:ascii="GHEA Grapalat" w:hAnsi="GHEA Grapalat"/>
        </w:rPr>
        <w:t xml:space="preserve"> վստահության անդրսահմանային տարած</w:t>
      </w:r>
      <w:r w:rsidR="00E75F69" w:rsidRPr="006906A5">
        <w:rPr>
          <w:rFonts w:ascii="GHEA Grapalat" w:hAnsi="GHEA Grapalat"/>
        </w:rPr>
        <w:t>ության</w:t>
      </w:r>
      <w:r w:rsidR="00035D98" w:rsidRPr="006906A5">
        <w:rPr>
          <w:rFonts w:ascii="GHEA Grapalat" w:hAnsi="GHEA Grapalat"/>
        </w:rPr>
        <w:t xml:space="preserve"> ապահովմանը։</w:t>
      </w:r>
      <w:r w:rsidRPr="006906A5">
        <w:rPr>
          <w:rFonts w:ascii="GHEA Grapalat" w:hAnsi="GHEA Grapalat"/>
        </w:rPr>
        <w:t xml:space="preserve"> </w:t>
      </w:r>
    </w:p>
    <w:p w:rsidR="00681B73" w:rsidRPr="006906A5" w:rsidRDefault="00681B73"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2. Միության շրջանակներում ընդհանուր գործընթացների իրականացման դեպքում տեղեկատվական փոխգործակցությունն իրականացվում է Միության ինտեգրացված տեղեկատվական համակարգի օգտագործմամբ, որով ապահովվում է ըստ տարածքների տեղաբաշխված պետական տեղեկատվական ռեսուրսների </w:t>
      </w:r>
      <w:r w:rsidR="00DD7611" w:rsidRPr="006906A5">
        <w:rPr>
          <w:rFonts w:ascii="GHEA Grapalat" w:hAnsi="GHEA Grapalat"/>
        </w:rPr>
        <w:t>եւ</w:t>
      </w:r>
      <w:r w:rsidRPr="006906A5">
        <w:rPr>
          <w:rFonts w:ascii="GHEA Grapalat" w:hAnsi="GHEA Grapalat"/>
        </w:rPr>
        <w:t xml:space="preserve"> լիազոր մարմինների տեղեկատվական համակարգերի, ինչպես նա</w:t>
      </w:r>
      <w:r w:rsidR="00DD7611" w:rsidRPr="006906A5">
        <w:rPr>
          <w:rFonts w:ascii="GHEA Grapalat" w:hAnsi="GHEA Grapalat"/>
        </w:rPr>
        <w:t>եւ</w:t>
      </w:r>
      <w:r w:rsidRPr="006906A5">
        <w:rPr>
          <w:rFonts w:ascii="GHEA Grapalat" w:hAnsi="GHEA Grapalat"/>
        </w:rPr>
        <w:t xml:space="preserve"> Հանձնաժողովի տեղեկատվական ռեսուրսների </w:t>
      </w:r>
      <w:r w:rsidR="00DD7611" w:rsidRPr="006906A5">
        <w:rPr>
          <w:rFonts w:ascii="GHEA Grapalat" w:hAnsi="GHEA Grapalat"/>
        </w:rPr>
        <w:t>եւ</w:t>
      </w:r>
      <w:r w:rsidRPr="006906A5">
        <w:rPr>
          <w:rFonts w:ascii="GHEA Grapalat" w:hAnsi="GHEA Grapalat"/>
        </w:rPr>
        <w:t xml:space="preserve"> տեղեկատվական համակարգերի ինտեգրաց</w:t>
      </w:r>
      <w:r w:rsidR="00DD73A9" w:rsidRPr="006906A5">
        <w:rPr>
          <w:rFonts w:ascii="GHEA Grapalat" w:hAnsi="GHEA Grapalat"/>
        </w:rPr>
        <w:t>ումը</w:t>
      </w:r>
      <w:r w:rsidRPr="006906A5">
        <w:rPr>
          <w:rFonts w:ascii="GHEA Grapalat" w:hAnsi="GHEA Grapalat"/>
        </w:rPr>
        <w:t>։</w:t>
      </w:r>
    </w:p>
    <w:p w:rsidR="00681B73" w:rsidRPr="006906A5" w:rsidRDefault="00681B73" w:rsidP="006906A5">
      <w:pPr>
        <w:spacing w:after="0" w:line="240" w:lineRule="auto"/>
        <w:ind w:firstLine="709"/>
        <w:contextualSpacing/>
        <w:jc w:val="both"/>
        <w:rPr>
          <w:rFonts w:ascii="GHEA Grapalat" w:hAnsi="GHEA Grapalat"/>
        </w:rPr>
      </w:pPr>
      <w:r w:rsidRPr="006906A5">
        <w:rPr>
          <w:rFonts w:ascii="GHEA Grapalat" w:hAnsi="GHEA Grapalat"/>
        </w:rPr>
        <w:t xml:space="preserve">3. Պետական տեղեկատվական ռեսուրսների </w:t>
      </w:r>
      <w:r w:rsidR="00DD7611" w:rsidRPr="006906A5">
        <w:rPr>
          <w:rFonts w:ascii="GHEA Grapalat" w:hAnsi="GHEA Grapalat"/>
        </w:rPr>
        <w:t>եւ</w:t>
      </w:r>
      <w:r w:rsidRPr="006906A5">
        <w:rPr>
          <w:rFonts w:ascii="GHEA Grapalat" w:hAnsi="GHEA Grapalat"/>
        </w:rPr>
        <w:t xml:space="preserve"> տեղեկատվական համակարգերի արդյունավետ փոխգործակցությունն ու համակարգում</w:t>
      </w:r>
      <w:r w:rsidR="004B5424" w:rsidRPr="006906A5">
        <w:rPr>
          <w:rFonts w:ascii="GHEA Grapalat" w:hAnsi="GHEA Grapalat"/>
        </w:rPr>
        <w:t>ն</w:t>
      </w:r>
      <w:r w:rsidRPr="006906A5">
        <w:rPr>
          <w:rFonts w:ascii="GHEA Grapalat" w:hAnsi="GHEA Grapalat"/>
        </w:rPr>
        <w:t xml:space="preserve"> ապահովելու նպատակով տեղեկատվայնացման ու տեղեկատվական տեխնոլոգիաների ոլորտում անդամ պետություններն իրականացնում են համաձայնեցված քաղաքականություն։ </w:t>
      </w:r>
    </w:p>
    <w:p w:rsidR="00681B73" w:rsidRPr="006906A5" w:rsidRDefault="00681B73"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4. Ծրագրատեխնիկական միջոցներ ու տեղեկատվական տեխնոլոգիաներ օգտագործելիս անդամ պետություններ</w:t>
      </w:r>
      <w:r w:rsidR="004B5424" w:rsidRPr="006906A5">
        <w:rPr>
          <w:rFonts w:ascii="GHEA Grapalat" w:hAnsi="GHEA Grapalat"/>
        </w:rPr>
        <w:t xml:space="preserve">ի կողմից </w:t>
      </w:r>
      <w:r w:rsidRPr="006906A5">
        <w:rPr>
          <w:rFonts w:ascii="GHEA Grapalat" w:hAnsi="GHEA Grapalat"/>
        </w:rPr>
        <w:t>ապահով</w:t>
      </w:r>
      <w:r w:rsidR="004B5424" w:rsidRPr="006906A5">
        <w:rPr>
          <w:rFonts w:ascii="GHEA Grapalat" w:hAnsi="GHEA Grapalat"/>
        </w:rPr>
        <w:t>վ</w:t>
      </w:r>
      <w:r w:rsidRPr="006906A5">
        <w:rPr>
          <w:rFonts w:ascii="GHEA Grapalat" w:hAnsi="GHEA Grapalat"/>
        </w:rPr>
        <w:t xml:space="preserve">ում </w:t>
      </w:r>
      <w:r w:rsidR="004B5424" w:rsidRPr="006906A5">
        <w:rPr>
          <w:rFonts w:ascii="GHEA Grapalat" w:hAnsi="GHEA Grapalat"/>
        </w:rPr>
        <w:t xml:space="preserve">է </w:t>
      </w:r>
      <w:r w:rsidRPr="006906A5">
        <w:rPr>
          <w:rFonts w:ascii="GHEA Grapalat" w:hAnsi="GHEA Grapalat"/>
        </w:rPr>
        <w:t>փոխգործակցության գործընթացում օգտագործվող կամ ձեռք բերվող մտավոր սեփականության պաշտպանությունը։</w:t>
      </w:r>
    </w:p>
    <w:p w:rsidR="00681B73" w:rsidRPr="006906A5" w:rsidRDefault="00681B73"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5. </w:t>
      </w:r>
      <w:r w:rsidR="006B4CA8" w:rsidRPr="006906A5">
        <w:rPr>
          <w:rFonts w:ascii="GHEA Grapalat" w:hAnsi="GHEA Grapalat"/>
        </w:rPr>
        <w:t>Միության շրջանակներում տ</w:t>
      </w:r>
      <w:r w:rsidRPr="006906A5">
        <w:rPr>
          <w:rFonts w:ascii="GHEA Grapalat" w:hAnsi="GHEA Grapalat"/>
        </w:rPr>
        <w:t xml:space="preserve">եղեկատվական փոխգործակցության </w:t>
      </w:r>
      <w:r w:rsidR="00DD7611" w:rsidRPr="006906A5">
        <w:rPr>
          <w:rFonts w:ascii="GHEA Grapalat" w:hAnsi="GHEA Grapalat"/>
        </w:rPr>
        <w:t>եւ</w:t>
      </w:r>
      <w:r w:rsidRPr="006906A5">
        <w:rPr>
          <w:rFonts w:ascii="GHEA Grapalat" w:hAnsi="GHEA Grapalat"/>
        </w:rPr>
        <w:t xml:space="preserve"> դրա իրականացումը համակարգելու հիմնարար սկզբունքները, ինչպես նա</w:t>
      </w:r>
      <w:r w:rsidR="00DD7611" w:rsidRPr="006906A5">
        <w:rPr>
          <w:rFonts w:ascii="GHEA Grapalat" w:hAnsi="GHEA Grapalat"/>
        </w:rPr>
        <w:t>եւ</w:t>
      </w:r>
      <w:r w:rsidRPr="006906A5">
        <w:rPr>
          <w:rFonts w:ascii="GHEA Grapalat" w:hAnsi="GHEA Grapalat"/>
        </w:rPr>
        <w:t xml:space="preserve"> ինտեգրացված տեղեկատվական համակարգի ստեղծման ու զարգացման կարգը սահմանվում են սույն Պայմանագրի թիվ 3 հավելվածի համաձայն։</w:t>
      </w:r>
      <w:r w:rsidR="00DD7611" w:rsidRPr="006906A5">
        <w:rPr>
          <w:rFonts w:ascii="GHEA Grapalat" w:hAnsi="GHEA Grapalat"/>
        </w:rPr>
        <w:t xml:space="preserve"> </w:t>
      </w:r>
    </w:p>
    <w:p w:rsidR="00F335D0" w:rsidRPr="006906A5" w:rsidRDefault="00F335D0" w:rsidP="006906A5">
      <w:pPr>
        <w:autoSpaceDE w:val="0"/>
        <w:autoSpaceDN w:val="0"/>
        <w:adjustRightInd w:val="0"/>
        <w:spacing w:after="0" w:line="240" w:lineRule="auto"/>
        <w:ind w:firstLine="709"/>
        <w:contextualSpacing/>
        <w:jc w:val="both"/>
        <w:rPr>
          <w:rFonts w:ascii="GHEA Grapalat" w:hAnsi="GHEA Grapalat"/>
        </w:rPr>
      </w:pP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24</w:t>
      </w:r>
    </w:p>
    <w:p w:rsidR="00681B73" w:rsidRPr="006906A5" w:rsidRDefault="00681B73" w:rsidP="006906A5">
      <w:pPr>
        <w:spacing w:after="0" w:line="240" w:lineRule="auto"/>
        <w:contextualSpacing/>
        <w:jc w:val="center"/>
        <w:rPr>
          <w:rFonts w:ascii="GHEA Grapalat" w:eastAsia="Times New Roman" w:hAnsi="GHEA Grapalat"/>
        </w:rPr>
      </w:pPr>
      <w:r w:rsidRPr="006906A5">
        <w:rPr>
          <w:rFonts w:ascii="GHEA Grapalat" w:hAnsi="GHEA Grapalat"/>
          <w:b/>
        </w:rPr>
        <w:t>Միության պաշտոնական վիճակագրական տեղեկատվությունը</w:t>
      </w:r>
    </w:p>
    <w:p w:rsidR="00681B73" w:rsidRPr="006906A5" w:rsidRDefault="00681B73"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1. Միության գործունեության ու զարգացման արդյունավետության նպատակով ձ</w:t>
      </w:r>
      <w:r w:rsidR="00DD7611" w:rsidRPr="006906A5">
        <w:rPr>
          <w:rFonts w:ascii="GHEA Grapalat" w:hAnsi="GHEA Grapalat"/>
        </w:rPr>
        <w:t>եւ</w:t>
      </w:r>
      <w:r w:rsidRPr="006906A5">
        <w:rPr>
          <w:rFonts w:ascii="GHEA Grapalat" w:hAnsi="GHEA Grapalat"/>
        </w:rPr>
        <w:t xml:space="preserve">ավորվում </w:t>
      </w:r>
      <w:r w:rsidR="0032420B" w:rsidRPr="006906A5">
        <w:rPr>
          <w:rFonts w:ascii="GHEA Grapalat" w:hAnsi="GHEA Grapalat"/>
        </w:rPr>
        <w:t xml:space="preserve">է </w:t>
      </w:r>
      <w:r w:rsidRPr="006906A5">
        <w:rPr>
          <w:rFonts w:ascii="GHEA Grapalat" w:hAnsi="GHEA Grapalat"/>
        </w:rPr>
        <w:t xml:space="preserve">Միության պաշտոնական վիճակագրական տեղեկատվությունը։ </w:t>
      </w:r>
    </w:p>
    <w:p w:rsidR="00681B73" w:rsidRPr="006906A5" w:rsidRDefault="00681B73"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2. Միության պաշտոնական վիճակագրական տեղեկատվության ձ</w:t>
      </w:r>
      <w:r w:rsidR="00DD7611" w:rsidRPr="006906A5">
        <w:rPr>
          <w:rFonts w:ascii="GHEA Grapalat" w:hAnsi="GHEA Grapalat"/>
        </w:rPr>
        <w:t>եւ</w:t>
      </w:r>
      <w:r w:rsidRPr="006906A5">
        <w:rPr>
          <w:rFonts w:ascii="GHEA Grapalat" w:hAnsi="GHEA Grapalat"/>
        </w:rPr>
        <w:t>ավորումն իրականացվում է համաձայն հետ</w:t>
      </w:r>
      <w:r w:rsidR="00DD7611" w:rsidRPr="006906A5">
        <w:rPr>
          <w:rFonts w:ascii="GHEA Grapalat" w:hAnsi="GHEA Grapalat"/>
        </w:rPr>
        <w:t>եւ</w:t>
      </w:r>
      <w:r w:rsidRPr="006906A5">
        <w:rPr>
          <w:rFonts w:ascii="GHEA Grapalat" w:hAnsi="GHEA Grapalat"/>
        </w:rPr>
        <w:t>յալ սկզբունքների.</w:t>
      </w:r>
    </w:p>
    <w:p w:rsidR="00681B73" w:rsidRPr="006906A5" w:rsidRDefault="00681B73"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1) մասնագիտական անկախություն,</w:t>
      </w:r>
    </w:p>
    <w:p w:rsidR="00681B73" w:rsidRPr="006906A5" w:rsidRDefault="00681B73"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գիտական հիմնավորում </w:t>
      </w:r>
      <w:r w:rsidR="00DD7611" w:rsidRPr="006906A5">
        <w:rPr>
          <w:rFonts w:ascii="GHEA Grapalat" w:hAnsi="GHEA Grapalat"/>
        </w:rPr>
        <w:t>եւ</w:t>
      </w:r>
      <w:r w:rsidRPr="006906A5">
        <w:rPr>
          <w:rFonts w:ascii="GHEA Grapalat" w:hAnsi="GHEA Grapalat"/>
        </w:rPr>
        <w:t xml:space="preserve"> համադրելիություն,</w:t>
      </w:r>
    </w:p>
    <w:p w:rsidR="00681B73" w:rsidRPr="006906A5" w:rsidRDefault="00681B73"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 xml:space="preserve">3) ամբողջականություն </w:t>
      </w:r>
      <w:r w:rsidR="00DD7611" w:rsidRPr="006906A5">
        <w:rPr>
          <w:rFonts w:ascii="GHEA Grapalat" w:hAnsi="GHEA Grapalat"/>
        </w:rPr>
        <w:t>եւ</w:t>
      </w:r>
      <w:r w:rsidRPr="006906A5">
        <w:rPr>
          <w:rFonts w:ascii="GHEA Grapalat" w:hAnsi="GHEA Grapalat"/>
        </w:rPr>
        <w:t xml:space="preserve"> արժանահավատություն,</w:t>
      </w:r>
    </w:p>
    <w:p w:rsidR="00681B73" w:rsidRPr="006906A5" w:rsidRDefault="00681B73"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 xml:space="preserve">4) </w:t>
      </w:r>
      <w:r w:rsidR="0032420B" w:rsidRPr="006906A5">
        <w:rPr>
          <w:rFonts w:ascii="GHEA Grapalat" w:hAnsi="GHEA Grapalat"/>
        </w:rPr>
        <w:t xml:space="preserve">արդիականություն </w:t>
      </w:r>
      <w:r w:rsidRPr="006906A5">
        <w:rPr>
          <w:rFonts w:ascii="GHEA Grapalat" w:hAnsi="GHEA Grapalat"/>
        </w:rPr>
        <w:t xml:space="preserve">ու </w:t>
      </w:r>
      <w:r w:rsidR="00C04510" w:rsidRPr="006906A5">
        <w:rPr>
          <w:rFonts w:ascii="GHEA Grapalat" w:hAnsi="GHEA Grapalat"/>
        </w:rPr>
        <w:t>յուրաժամություն</w:t>
      </w:r>
      <w:r w:rsidRPr="006906A5">
        <w:rPr>
          <w:rFonts w:ascii="GHEA Grapalat" w:hAnsi="GHEA Grapalat"/>
        </w:rPr>
        <w:t>,</w:t>
      </w:r>
    </w:p>
    <w:p w:rsidR="00681B73" w:rsidRPr="006906A5" w:rsidRDefault="00681B73"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 xml:space="preserve">5) </w:t>
      </w:r>
      <w:r w:rsidR="00CC3CDB" w:rsidRPr="006906A5">
        <w:rPr>
          <w:rFonts w:ascii="GHEA Grapalat" w:hAnsi="GHEA Grapalat"/>
        </w:rPr>
        <w:t xml:space="preserve">հրապարակայնություն </w:t>
      </w:r>
      <w:r w:rsidRPr="006906A5">
        <w:rPr>
          <w:rFonts w:ascii="GHEA Grapalat" w:hAnsi="GHEA Grapalat"/>
        </w:rPr>
        <w:t xml:space="preserve">ու </w:t>
      </w:r>
      <w:r w:rsidR="00356D0B" w:rsidRPr="006906A5">
        <w:rPr>
          <w:rFonts w:ascii="GHEA Grapalat" w:hAnsi="GHEA Grapalat"/>
        </w:rPr>
        <w:t xml:space="preserve">համընդհանուր </w:t>
      </w:r>
      <w:r w:rsidR="002E1B52" w:rsidRPr="006906A5">
        <w:rPr>
          <w:rFonts w:ascii="GHEA Grapalat" w:hAnsi="GHEA Grapalat"/>
        </w:rPr>
        <w:t>հասանելիություն</w:t>
      </w:r>
      <w:r w:rsidRPr="006906A5">
        <w:rPr>
          <w:rFonts w:ascii="GHEA Grapalat" w:hAnsi="GHEA Grapalat"/>
        </w:rPr>
        <w:t>,</w:t>
      </w:r>
    </w:p>
    <w:p w:rsidR="00681B73" w:rsidRPr="006906A5" w:rsidRDefault="00681B73"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6) ծախսերի արդյունավետություն,</w:t>
      </w:r>
    </w:p>
    <w:p w:rsidR="00681B73" w:rsidRPr="006906A5" w:rsidRDefault="00681B73"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7) վիճակագրական գաղտնիություն։</w:t>
      </w:r>
    </w:p>
    <w:p w:rsidR="00681B73" w:rsidRPr="00042FD4" w:rsidRDefault="00681B73" w:rsidP="00042FD4">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3. Միության պաշտոնական վիճակագրական տեղեկատվության ձ</w:t>
      </w:r>
      <w:r w:rsidR="00DD7611" w:rsidRPr="006906A5">
        <w:rPr>
          <w:rFonts w:ascii="GHEA Grapalat" w:hAnsi="GHEA Grapalat"/>
        </w:rPr>
        <w:t>եւ</w:t>
      </w:r>
      <w:r w:rsidRPr="006906A5">
        <w:rPr>
          <w:rFonts w:ascii="GHEA Grapalat" w:hAnsi="GHEA Grapalat"/>
        </w:rPr>
        <w:t xml:space="preserve">ավորման </w:t>
      </w:r>
      <w:r w:rsidR="00DD7611" w:rsidRPr="006906A5">
        <w:rPr>
          <w:rFonts w:ascii="GHEA Grapalat" w:hAnsi="GHEA Grapalat"/>
        </w:rPr>
        <w:t>եւ</w:t>
      </w:r>
      <w:r w:rsidRPr="006906A5">
        <w:rPr>
          <w:rFonts w:ascii="GHEA Grapalat" w:hAnsi="GHEA Grapalat"/>
        </w:rPr>
        <w:t xml:space="preserve"> </w:t>
      </w:r>
      <w:r w:rsidR="003254C8" w:rsidRPr="006906A5">
        <w:rPr>
          <w:rFonts w:ascii="GHEA Grapalat" w:hAnsi="GHEA Grapalat"/>
        </w:rPr>
        <w:t xml:space="preserve">տարածման </w:t>
      </w:r>
      <w:r w:rsidRPr="006906A5">
        <w:rPr>
          <w:rFonts w:ascii="GHEA Grapalat" w:hAnsi="GHEA Grapalat"/>
        </w:rPr>
        <w:t>կարգը սահմանվում է սույն Պայմանագրի թիվ 4 հավելվածի համաձայն։</w:t>
      </w: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lastRenderedPageBreak/>
        <w:t>Բաժին VI</w:t>
      </w: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t>ՄԱՔՍԱՅԻՆ ՄԻՈՒԹՅԱՆ ԳՈՐԾՈՒՆԵՈՒԹՅ</w:t>
      </w:r>
      <w:r w:rsidR="00D3373D" w:rsidRPr="006906A5">
        <w:rPr>
          <w:rFonts w:ascii="GHEA Grapalat" w:hAnsi="GHEA Grapalat"/>
          <w:b/>
        </w:rPr>
        <w:t>ՈՒՆԸ</w:t>
      </w:r>
    </w:p>
    <w:p w:rsidR="00681B73" w:rsidRPr="006906A5" w:rsidRDefault="00681B73" w:rsidP="006906A5">
      <w:pPr>
        <w:spacing w:after="0" w:line="240" w:lineRule="auto"/>
        <w:contextualSpacing/>
        <w:jc w:val="center"/>
        <w:rPr>
          <w:rFonts w:ascii="GHEA Grapalat" w:eastAsia="Times New Roman" w:hAnsi="GHEA Grapalat"/>
          <w:b/>
        </w:rPr>
      </w:pP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25</w:t>
      </w:r>
    </w:p>
    <w:p w:rsidR="00681B73" w:rsidRPr="006906A5" w:rsidRDefault="00681B73" w:rsidP="006906A5">
      <w:pPr>
        <w:spacing w:after="0" w:line="240" w:lineRule="auto"/>
        <w:contextualSpacing/>
        <w:jc w:val="center"/>
        <w:rPr>
          <w:rFonts w:ascii="GHEA Grapalat" w:eastAsia="Times New Roman" w:hAnsi="GHEA Grapalat"/>
        </w:rPr>
      </w:pPr>
      <w:r w:rsidRPr="006906A5">
        <w:rPr>
          <w:rFonts w:ascii="GHEA Grapalat" w:hAnsi="GHEA Grapalat"/>
          <w:b/>
        </w:rPr>
        <w:t xml:space="preserve">Մաքսային միության գործունեության սկզբունքները </w:t>
      </w:r>
    </w:p>
    <w:p w:rsidR="00681B73" w:rsidRPr="006906A5" w:rsidRDefault="00681B73"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Անդամ պետությունների </w:t>
      </w:r>
      <w:r w:rsidR="00483DA1" w:rsidRPr="006906A5">
        <w:rPr>
          <w:rFonts w:ascii="GHEA Grapalat" w:hAnsi="GHEA Grapalat"/>
        </w:rPr>
        <w:t>Մ</w:t>
      </w:r>
      <w:r w:rsidRPr="006906A5">
        <w:rPr>
          <w:rFonts w:ascii="GHEA Grapalat" w:hAnsi="GHEA Grapalat"/>
        </w:rPr>
        <w:t>աքսային միության շրջանակներում.</w:t>
      </w:r>
    </w:p>
    <w:p w:rsidR="00681B73" w:rsidRPr="006906A5" w:rsidRDefault="00681B73"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1) գործում է ապրանքների ներքին շուկա,</w:t>
      </w:r>
    </w:p>
    <w:p w:rsidR="00681B73" w:rsidRPr="006906A5" w:rsidRDefault="00681B73"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կիրառվում են Եվրասիական տնտեսական միության միասնական մաքսային սակագինը </w:t>
      </w:r>
      <w:r w:rsidR="00DD7611" w:rsidRPr="006906A5">
        <w:rPr>
          <w:rFonts w:ascii="GHEA Grapalat" w:hAnsi="GHEA Grapalat"/>
        </w:rPr>
        <w:t>եւ</w:t>
      </w:r>
      <w:r w:rsidRPr="006906A5">
        <w:rPr>
          <w:rFonts w:ascii="GHEA Grapalat" w:hAnsi="GHEA Grapalat"/>
        </w:rPr>
        <w:t xml:space="preserve"> երրորդ կողմերի հետ ապրանքների արտաքին առ</w:t>
      </w:r>
      <w:r w:rsidR="00DD7611" w:rsidRPr="006906A5">
        <w:rPr>
          <w:rFonts w:ascii="GHEA Grapalat" w:hAnsi="GHEA Grapalat"/>
        </w:rPr>
        <w:t>եւ</w:t>
      </w:r>
      <w:r w:rsidRPr="006906A5">
        <w:rPr>
          <w:rFonts w:ascii="GHEA Grapalat" w:hAnsi="GHEA Grapalat"/>
        </w:rPr>
        <w:t xml:space="preserve">տրի կարգավորման այլ միասնական միջոցներ, </w:t>
      </w:r>
    </w:p>
    <w:p w:rsidR="00681B73" w:rsidRPr="006906A5" w:rsidRDefault="00681B73"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3) </w:t>
      </w:r>
      <w:r w:rsidR="00370AE3" w:rsidRPr="006906A5">
        <w:rPr>
          <w:rFonts w:ascii="GHEA Grapalat" w:hAnsi="GHEA Grapalat"/>
        </w:rPr>
        <w:t xml:space="preserve">գործում է </w:t>
      </w:r>
      <w:r w:rsidRPr="006906A5">
        <w:rPr>
          <w:rFonts w:ascii="GHEA Grapalat" w:hAnsi="GHEA Grapalat"/>
        </w:rPr>
        <w:t>ապրանքների առ</w:t>
      </w:r>
      <w:r w:rsidR="00DD7611" w:rsidRPr="006906A5">
        <w:rPr>
          <w:rFonts w:ascii="GHEA Grapalat" w:hAnsi="GHEA Grapalat"/>
        </w:rPr>
        <w:t>եւ</w:t>
      </w:r>
      <w:r w:rsidRPr="006906A5">
        <w:rPr>
          <w:rFonts w:ascii="GHEA Grapalat" w:hAnsi="GHEA Grapalat"/>
        </w:rPr>
        <w:t>տրի միասնական ռեժիմ</w:t>
      </w:r>
      <w:r w:rsidR="00370AE3" w:rsidRPr="006906A5">
        <w:rPr>
          <w:rFonts w:ascii="GHEA Grapalat" w:hAnsi="GHEA Grapalat"/>
        </w:rPr>
        <w:t xml:space="preserve"> երրորդ կողմերի հետ հարաբերություններում</w:t>
      </w:r>
      <w:r w:rsidRPr="006906A5">
        <w:rPr>
          <w:rFonts w:ascii="GHEA Grapalat" w:hAnsi="GHEA Grapalat"/>
        </w:rPr>
        <w:t>,</w:t>
      </w:r>
    </w:p>
    <w:p w:rsidR="00681B73" w:rsidRPr="006906A5" w:rsidRDefault="00681B73"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4) իրականացվում է միասնական մաքսային կարգավորում,</w:t>
      </w:r>
    </w:p>
    <w:p w:rsidR="00681B73" w:rsidRPr="006906A5" w:rsidRDefault="00681B73" w:rsidP="006906A5">
      <w:pPr>
        <w:spacing w:after="0" w:line="240" w:lineRule="auto"/>
        <w:ind w:firstLine="709"/>
        <w:contextualSpacing/>
        <w:jc w:val="both"/>
        <w:rPr>
          <w:rFonts w:ascii="GHEA Grapalat" w:hAnsi="GHEA Grapalat"/>
        </w:rPr>
      </w:pPr>
      <w:r w:rsidRPr="006906A5">
        <w:rPr>
          <w:rFonts w:ascii="GHEA Grapalat" w:hAnsi="GHEA Grapalat"/>
        </w:rPr>
        <w:t xml:space="preserve">5) իրականացվում է ապրանքների ազատ տեղափոխում անդամ պետությունների տարածքներով՝ առանց մաքսային հայտարարագրման </w:t>
      </w:r>
      <w:r w:rsidR="00DD7611" w:rsidRPr="006906A5">
        <w:rPr>
          <w:rFonts w:ascii="GHEA Grapalat" w:hAnsi="GHEA Grapalat"/>
        </w:rPr>
        <w:t>եւ</w:t>
      </w:r>
      <w:r w:rsidRPr="006906A5">
        <w:rPr>
          <w:rFonts w:ascii="GHEA Grapalat" w:hAnsi="GHEA Grapalat"/>
        </w:rPr>
        <w:t xml:space="preserve"> պետական հսկողության (տրանսպորտային, սանիտարական, </w:t>
      </w:r>
      <w:r w:rsidR="00370AE3" w:rsidRPr="006906A5">
        <w:rPr>
          <w:rFonts w:ascii="GHEA Grapalat" w:hAnsi="GHEA Grapalat"/>
        </w:rPr>
        <w:t>անասնաբուժասանիտարական</w:t>
      </w:r>
      <w:r w:rsidRPr="006906A5">
        <w:rPr>
          <w:rFonts w:ascii="GHEA Grapalat" w:hAnsi="GHEA Grapalat"/>
        </w:rPr>
        <w:t xml:space="preserve">, կարանտինային բուսասանիտարական) կիրառման՝ բացառությամբ սույն Պայմանագրով նախատեսված դեպքերի։ </w:t>
      </w:r>
    </w:p>
    <w:p w:rsidR="00681B73" w:rsidRPr="006906A5" w:rsidRDefault="00681B73" w:rsidP="006906A5">
      <w:pPr>
        <w:spacing w:after="0" w:line="240" w:lineRule="auto"/>
        <w:ind w:firstLine="709"/>
        <w:contextualSpacing/>
        <w:jc w:val="both"/>
        <w:rPr>
          <w:rFonts w:ascii="GHEA Grapalat" w:hAnsi="GHEA Grapalat"/>
          <w:bCs/>
        </w:rPr>
      </w:pPr>
      <w:r w:rsidRPr="006906A5">
        <w:rPr>
          <w:rFonts w:ascii="GHEA Grapalat" w:hAnsi="GHEA Grapalat"/>
        </w:rPr>
        <w:t>2. Սույն Պայմանագրի նպատակներով՝ օգտագործվում են հասկացություններ, որոնք ունեն հետ</w:t>
      </w:r>
      <w:r w:rsidR="00DD7611" w:rsidRPr="006906A5">
        <w:rPr>
          <w:rFonts w:ascii="GHEA Grapalat" w:hAnsi="GHEA Grapalat"/>
        </w:rPr>
        <w:t>եւ</w:t>
      </w:r>
      <w:r w:rsidRPr="006906A5">
        <w:rPr>
          <w:rFonts w:ascii="GHEA Grapalat" w:hAnsi="GHEA Grapalat"/>
        </w:rPr>
        <w:t>յալ իմաստը.</w:t>
      </w:r>
    </w:p>
    <w:p w:rsidR="00681B73" w:rsidRPr="006906A5" w:rsidRDefault="00681B73" w:rsidP="006906A5">
      <w:pPr>
        <w:spacing w:after="0" w:line="240" w:lineRule="auto"/>
        <w:ind w:firstLine="709"/>
        <w:contextualSpacing/>
        <w:jc w:val="both"/>
        <w:rPr>
          <w:rFonts w:ascii="GHEA Grapalat" w:hAnsi="GHEA Grapalat"/>
          <w:bCs/>
        </w:rPr>
      </w:pPr>
      <w:r w:rsidRPr="006906A5">
        <w:rPr>
          <w:rFonts w:ascii="GHEA Grapalat" w:hAnsi="GHEA Grapalat"/>
        </w:rPr>
        <w:t>«ներմուծման մաքսատուրք»՝ պարտադիր վճար, որը գանձվում է անդամ պետությունների մաքսային մարմինների կողմից Միության մաքսային տարածք ապրանքներ ներմուծելու պարագայում,</w:t>
      </w:r>
    </w:p>
    <w:p w:rsidR="00681B73" w:rsidRPr="006906A5" w:rsidRDefault="00681B73" w:rsidP="006906A5">
      <w:pPr>
        <w:spacing w:after="0" w:line="240" w:lineRule="auto"/>
        <w:ind w:firstLine="709"/>
        <w:contextualSpacing/>
        <w:jc w:val="both"/>
        <w:rPr>
          <w:rFonts w:ascii="GHEA Grapalat" w:hAnsi="GHEA Grapalat"/>
          <w:bCs/>
        </w:rPr>
      </w:pPr>
      <w:r w:rsidRPr="006906A5">
        <w:rPr>
          <w:rFonts w:ascii="GHEA Grapalat" w:hAnsi="GHEA Grapalat"/>
        </w:rPr>
        <w:t>«Եվրասիական տնտեսական միության արտաքին տնտեսական գործունեության միասնական ապրանքային անվանացանկ» (</w:t>
      </w:r>
      <w:r w:rsidR="00D45609" w:rsidRPr="006906A5">
        <w:rPr>
          <w:rFonts w:ascii="GHEA Grapalat" w:hAnsi="GHEA Grapalat"/>
        </w:rPr>
        <w:t>ԵԱՏՄ</w:t>
      </w:r>
      <w:r w:rsidR="0055249D" w:rsidRPr="006906A5">
        <w:rPr>
          <w:rFonts w:ascii="GHEA Grapalat" w:hAnsi="GHEA Grapalat"/>
        </w:rPr>
        <w:t xml:space="preserve"> </w:t>
      </w:r>
      <w:r w:rsidRPr="006906A5">
        <w:rPr>
          <w:rFonts w:ascii="GHEA Grapalat" w:hAnsi="GHEA Grapalat"/>
        </w:rPr>
        <w:t xml:space="preserve">ԱՏԳ </w:t>
      </w:r>
      <w:r w:rsidR="0055249D" w:rsidRPr="006906A5">
        <w:rPr>
          <w:rFonts w:ascii="GHEA Grapalat" w:hAnsi="GHEA Grapalat"/>
        </w:rPr>
        <w:t>Մ</w:t>
      </w:r>
      <w:r w:rsidRPr="006906A5">
        <w:rPr>
          <w:rFonts w:ascii="GHEA Grapalat" w:hAnsi="GHEA Grapalat"/>
        </w:rPr>
        <w:t xml:space="preserve">ԱԱ)՝ արտաքին տնտեսական գործունեության ապրանքային անվանացանկ՝ հիմնված Համաշխարհային մաքսային կազմակերպության՝ ապրանքների նկարագրման </w:t>
      </w:r>
      <w:r w:rsidR="00DD7611" w:rsidRPr="006906A5">
        <w:rPr>
          <w:rFonts w:ascii="GHEA Grapalat" w:hAnsi="GHEA Grapalat"/>
        </w:rPr>
        <w:t>եւ</w:t>
      </w:r>
      <w:r w:rsidRPr="006906A5">
        <w:rPr>
          <w:rFonts w:ascii="GHEA Grapalat" w:hAnsi="GHEA Grapalat"/>
        </w:rPr>
        <w:t xml:space="preserve"> ծածկագրման ներդաշնակեցված համակարգի </w:t>
      </w:r>
      <w:r w:rsidR="00DD7611" w:rsidRPr="006906A5">
        <w:rPr>
          <w:rFonts w:ascii="GHEA Grapalat" w:hAnsi="GHEA Grapalat"/>
        </w:rPr>
        <w:t>եւ</w:t>
      </w:r>
      <w:r w:rsidRPr="006906A5">
        <w:rPr>
          <w:rFonts w:ascii="GHEA Grapalat" w:hAnsi="GHEA Grapalat"/>
        </w:rPr>
        <w:t xml:space="preserve"> Անկախ պետությունների համագործակցության արտաքին տնտեսական գործունեության միասնական ապրանքային անվանացանկի վրա, </w:t>
      </w:r>
    </w:p>
    <w:p w:rsidR="00681B73" w:rsidRPr="006906A5" w:rsidRDefault="00681B73" w:rsidP="006906A5">
      <w:pPr>
        <w:spacing w:after="0" w:line="240" w:lineRule="auto"/>
        <w:ind w:firstLine="709"/>
        <w:contextualSpacing/>
        <w:jc w:val="both"/>
        <w:rPr>
          <w:rFonts w:ascii="GHEA Grapalat" w:hAnsi="GHEA Grapalat"/>
          <w:bCs/>
        </w:rPr>
      </w:pPr>
      <w:r w:rsidRPr="006906A5">
        <w:rPr>
          <w:rFonts w:ascii="GHEA Grapalat" w:hAnsi="GHEA Grapalat"/>
        </w:rPr>
        <w:t>«Եվրասիական տնտեսական միության միասնական մաքսային սակագին» (</w:t>
      </w:r>
      <w:r w:rsidR="00D45609" w:rsidRPr="006906A5">
        <w:rPr>
          <w:rFonts w:ascii="GHEA Grapalat" w:hAnsi="GHEA Grapalat"/>
        </w:rPr>
        <w:t>ԵԱՏՄ</w:t>
      </w:r>
      <w:r w:rsidR="008D121C" w:rsidRPr="006906A5">
        <w:rPr>
          <w:rFonts w:ascii="GHEA Grapalat" w:hAnsi="GHEA Grapalat"/>
        </w:rPr>
        <w:t xml:space="preserve"> </w:t>
      </w:r>
      <w:r w:rsidRPr="006906A5">
        <w:rPr>
          <w:rFonts w:ascii="GHEA Grapalat" w:hAnsi="GHEA Grapalat"/>
        </w:rPr>
        <w:t xml:space="preserve">ՄՄՍ)՝ երրորդ երկրներից Միության մաքսային տարածք ներմուծվող (ներմուծված) ապրանքների նկատմամբ կիրառվող մաքսատուրքերի դրույքաչափերի ամբողջություն, որը համակարգված է՝ </w:t>
      </w:r>
      <w:r w:rsidR="00BC1AD5" w:rsidRPr="006906A5">
        <w:rPr>
          <w:rFonts w:ascii="GHEA Grapalat" w:hAnsi="GHEA Grapalat"/>
        </w:rPr>
        <w:t xml:space="preserve">Եվրասիական տնտեսական միության </w:t>
      </w:r>
      <w:r w:rsidR="001474BB" w:rsidRPr="006906A5">
        <w:rPr>
          <w:rFonts w:ascii="GHEA Grapalat" w:hAnsi="GHEA Grapalat"/>
        </w:rPr>
        <w:t>ա</w:t>
      </w:r>
      <w:r w:rsidRPr="006906A5">
        <w:rPr>
          <w:rFonts w:ascii="GHEA Grapalat" w:hAnsi="GHEA Grapalat"/>
        </w:rPr>
        <w:t>րտաքին տնտեսական գործունեության միասնական ապրանքային անվանացանկին համապատասխան,</w:t>
      </w:r>
    </w:p>
    <w:p w:rsidR="00681B73" w:rsidRPr="006906A5" w:rsidRDefault="00681B73" w:rsidP="006906A5">
      <w:pPr>
        <w:spacing w:after="0" w:line="240" w:lineRule="auto"/>
        <w:ind w:firstLine="709"/>
        <w:contextualSpacing/>
        <w:jc w:val="both"/>
        <w:rPr>
          <w:rFonts w:ascii="GHEA Grapalat" w:hAnsi="GHEA Grapalat"/>
          <w:bCs/>
        </w:rPr>
      </w:pPr>
      <w:r w:rsidRPr="006906A5">
        <w:rPr>
          <w:rFonts w:ascii="GHEA Grapalat" w:hAnsi="GHEA Grapalat"/>
        </w:rPr>
        <w:t>«սակագնային առանձնաշնորհում</w:t>
      </w:r>
      <w:r w:rsidR="0069632A" w:rsidRPr="006906A5">
        <w:rPr>
          <w:rFonts w:ascii="GHEA Grapalat" w:hAnsi="GHEA Grapalat"/>
        </w:rPr>
        <w:t xml:space="preserve"> (պրեֆերենցիա)</w:t>
      </w:r>
      <w:r w:rsidRPr="006906A5">
        <w:rPr>
          <w:rFonts w:ascii="GHEA Grapalat" w:hAnsi="GHEA Grapalat"/>
        </w:rPr>
        <w:t>»՝ ներմուծման մաքսատուրքերի վճարումից ազատ</w:t>
      </w:r>
      <w:r w:rsidR="00630EE3" w:rsidRPr="006906A5">
        <w:rPr>
          <w:rFonts w:ascii="GHEA Grapalat" w:hAnsi="GHEA Grapalat"/>
        </w:rPr>
        <w:t>ում</w:t>
      </w:r>
      <w:r w:rsidRPr="006906A5">
        <w:rPr>
          <w:rFonts w:ascii="GHEA Grapalat" w:hAnsi="GHEA Grapalat"/>
        </w:rPr>
        <w:t xml:space="preserve"> կամ Միության հետ </w:t>
      </w:r>
      <w:r w:rsidR="0084099E" w:rsidRPr="006906A5">
        <w:rPr>
          <w:rFonts w:ascii="GHEA Grapalat" w:hAnsi="GHEA Grapalat"/>
        </w:rPr>
        <w:t xml:space="preserve">միասին </w:t>
      </w:r>
      <w:r w:rsidRPr="006906A5">
        <w:rPr>
          <w:rFonts w:ascii="GHEA Grapalat" w:hAnsi="GHEA Grapalat"/>
        </w:rPr>
        <w:t>ազատ առ</w:t>
      </w:r>
      <w:r w:rsidR="00DD7611" w:rsidRPr="006906A5">
        <w:rPr>
          <w:rFonts w:ascii="GHEA Grapalat" w:hAnsi="GHEA Grapalat"/>
        </w:rPr>
        <w:t>եւ</w:t>
      </w:r>
      <w:r w:rsidRPr="006906A5">
        <w:rPr>
          <w:rFonts w:ascii="GHEA Grapalat" w:hAnsi="GHEA Grapalat"/>
        </w:rPr>
        <w:t>տրի գոտի ձ</w:t>
      </w:r>
      <w:r w:rsidR="00DD7611" w:rsidRPr="006906A5">
        <w:rPr>
          <w:rFonts w:ascii="GHEA Grapalat" w:hAnsi="GHEA Grapalat"/>
        </w:rPr>
        <w:t>եւ</w:t>
      </w:r>
      <w:r w:rsidRPr="006906A5">
        <w:rPr>
          <w:rFonts w:ascii="GHEA Grapalat" w:hAnsi="GHEA Grapalat"/>
        </w:rPr>
        <w:t xml:space="preserve">ավորող երկրների </w:t>
      </w:r>
      <w:r w:rsidR="00C97A35" w:rsidRPr="006906A5">
        <w:rPr>
          <w:rFonts w:ascii="GHEA Grapalat" w:hAnsi="GHEA Grapalat"/>
        </w:rPr>
        <w:t>ծագ</w:t>
      </w:r>
      <w:r w:rsidR="00496F5E" w:rsidRPr="006906A5">
        <w:rPr>
          <w:rFonts w:ascii="GHEA Grapalat" w:hAnsi="GHEA Grapalat"/>
        </w:rPr>
        <w:t xml:space="preserve">ման </w:t>
      </w:r>
      <w:r w:rsidRPr="006906A5">
        <w:rPr>
          <w:rFonts w:ascii="GHEA Grapalat" w:hAnsi="GHEA Grapalat"/>
        </w:rPr>
        <w:t xml:space="preserve">ապրանքների </w:t>
      </w:r>
      <w:r w:rsidR="006826C5" w:rsidRPr="006906A5">
        <w:rPr>
          <w:rFonts w:ascii="GHEA Grapalat" w:hAnsi="GHEA Grapalat"/>
        </w:rPr>
        <w:t xml:space="preserve">համար </w:t>
      </w:r>
      <w:r w:rsidRPr="006906A5">
        <w:rPr>
          <w:rFonts w:ascii="GHEA Grapalat" w:hAnsi="GHEA Grapalat"/>
        </w:rPr>
        <w:t>ներմուծման մաքսատուրքերի դրույքաչափեր</w:t>
      </w:r>
      <w:r w:rsidR="006826C5" w:rsidRPr="006906A5">
        <w:rPr>
          <w:rFonts w:ascii="GHEA Grapalat" w:hAnsi="GHEA Grapalat"/>
        </w:rPr>
        <w:t>ի</w:t>
      </w:r>
      <w:r w:rsidRPr="006906A5">
        <w:rPr>
          <w:rFonts w:ascii="GHEA Grapalat" w:hAnsi="GHEA Grapalat"/>
        </w:rPr>
        <w:t xml:space="preserve"> նվազեց</w:t>
      </w:r>
      <w:r w:rsidR="006826C5" w:rsidRPr="006906A5">
        <w:rPr>
          <w:rFonts w:ascii="GHEA Grapalat" w:hAnsi="GHEA Grapalat"/>
        </w:rPr>
        <w:t>ում</w:t>
      </w:r>
      <w:r w:rsidRPr="006906A5">
        <w:rPr>
          <w:rFonts w:ascii="GHEA Grapalat" w:hAnsi="GHEA Grapalat"/>
        </w:rPr>
        <w:t xml:space="preserve"> կամ Միության սակագնային առանձնաշնորհումների միասնական համակարգից օգտվող</w:t>
      </w:r>
      <w:r w:rsidR="004F74E3" w:rsidRPr="006906A5">
        <w:rPr>
          <w:rFonts w:ascii="GHEA Grapalat" w:hAnsi="GHEA Grapalat"/>
        </w:rPr>
        <w:t>՝</w:t>
      </w:r>
      <w:r w:rsidRPr="006906A5">
        <w:rPr>
          <w:rFonts w:ascii="GHEA Grapalat" w:hAnsi="GHEA Grapalat"/>
        </w:rPr>
        <w:t xml:space="preserve"> </w:t>
      </w:r>
      <w:r w:rsidR="004F74E3" w:rsidRPr="006906A5">
        <w:rPr>
          <w:rFonts w:ascii="GHEA Grapalat" w:hAnsi="GHEA Grapalat"/>
        </w:rPr>
        <w:t xml:space="preserve">զարգացող </w:t>
      </w:r>
      <w:r w:rsidRPr="006906A5">
        <w:rPr>
          <w:rFonts w:ascii="GHEA Grapalat" w:hAnsi="GHEA Grapalat"/>
        </w:rPr>
        <w:t>երկրներ</w:t>
      </w:r>
      <w:r w:rsidR="004F74E3" w:rsidRPr="006906A5">
        <w:rPr>
          <w:rFonts w:ascii="GHEA Grapalat" w:hAnsi="GHEA Grapalat"/>
        </w:rPr>
        <w:t xml:space="preserve">ի </w:t>
      </w:r>
      <w:r w:rsidR="00DD7611" w:rsidRPr="006906A5">
        <w:rPr>
          <w:rFonts w:ascii="GHEA Grapalat" w:hAnsi="GHEA Grapalat"/>
        </w:rPr>
        <w:t>եւ</w:t>
      </w:r>
      <w:r w:rsidRPr="006906A5">
        <w:rPr>
          <w:rFonts w:ascii="GHEA Grapalat" w:hAnsi="GHEA Grapalat"/>
        </w:rPr>
        <w:t xml:space="preserve"> (կամ) </w:t>
      </w:r>
      <w:r w:rsidR="004F74E3" w:rsidRPr="006906A5">
        <w:rPr>
          <w:rFonts w:ascii="GHEA Grapalat" w:hAnsi="GHEA Grapalat"/>
        </w:rPr>
        <w:t xml:space="preserve">Միության սակագնային առանձնաշնորհումների միասնական համակարգից օգտվող՝ </w:t>
      </w:r>
      <w:r w:rsidRPr="006906A5">
        <w:rPr>
          <w:rFonts w:ascii="GHEA Grapalat" w:hAnsi="GHEA Grapalat"/>
        </w:rPr>
        <w:t xml:space="preserve">առավել </w:t>
      </w:r>
      <w:r w:rsidR="004117D4" w:rsidRPr="006906A5">
        <w:rPr>
          <w:rFonts w:ascii="GHEA Grapalat" w:hAnsi="GHEA Grapalat"/>
        </w:rPr>
        <w:t xml:space="preserve">թույլ </w:t>
      </w:r>
      <w:r w:rsidRPr="006906A5">
        <w:rPr>
          <w:rFonts w:ascii="GHEA Grapalat" w:hAnsi="GHEA Grapalat"/>
        </w:rPr>
        <w:t xml:space="preserve">զարգացած երկրների </w:t>
      </w:r>
      <w:r w:rsidR="004F74E3" w:rsidRPr="006906A5">
        <w:rPr>
          <w:rFonts w:ascii="GHEA Grapalat" w:hAnsi="GHEA Grapalat"/>
        </w:rPr>
        <w:t>ծագ</w:t>
      </w:r>
      <w:r w:rsidR="00C81F13" w:rsidRPr="006906A5">
        <w:rPr>
          <w:rFonts w:ascii="GHEA Grapalat" w:hAnsi="GHEA Grapalat"/>
        </w:rPr>
        <w:t xml:space="preserve">ման </w:t>
      </w:r>
      <w:r w:rsidRPr="006906A5">
        <w:rPr>
          <w:rFonts w:ascii="GHEA Grapalat" w:hAnsi="GHEA Grapalat"/>
        </w:rPr>
        <w:t xml:space="preserve">ապրանքների </w:t>
      </w:r>
      <w:r w:rsidR="0009717C" w:rsidRPr="006906A5">
        <w:rPr>
          <w:rFonts w:ascii="GHEA Grapalat" w:hAnsi="GHEA Grapalat"/>
        </w:rPr>
        <w:t xml:space="preserve">համար </w:t>
      </w:r>
      <w:r w:rsidRPr="006906A5">
        <w:rPr>
          <w:rFonts w:ascii="GHEA Grapalat" w:hAnsi="GHEA Grapalat"/>
        </w:rPr>
        <w:t>ներմուծման մաքսատուրքերի դրույքաչափեր</w:t>
      </w:r>
      <w:r w:rsidR="0009717C" w:rsidRPr="006906A5">
        <w:rPr>
          <w:rFonts w:ascii="GHEA Grapalat" w:hAnsi="GHEA Grapalat"/>
        </w:rPr>
        <w:t>ի</w:t>
      </w:r>
      <w:r w:rsidRPr="006906A5">
        <w:rPr>
          <w:rFonts w:ascii="GHEA Grapalat" w:hAnsi="GHEA Grapalat"/>
        </w:rPr>
        <w:t xml:space="preserve"> նվազեց</w:t>
      </w:r>
      <w:r w:rsidR="00A05812" w:rsidRPr="006906A5">
        <w:rPr>
          <w:rFonts w:ascii="GHEA Grapalat" w:hAnsi="GHEA Grapalat"/>
        </w:rPr>
        <w:t>ում</w:t>
      </w:r>
      <w:r w:rsidRPr="006906A5">
        <w:rPr>
          <w:rFonts w:ascii="GHEA Grapalat" w:hAnsi="GHEA Grapalat"/>
        </w:rPr>
        <w:t>:</w:t>
      </w:r>
    </w:p>
    <w:p w:rsidR="00070CB1" w:rsidRPr="006906A5" w:rsidRDefault="00070CB1" w:rsidP="006906A5">
      <w:pPr>
        <w:spacing w:after="0" w:line="240" w:lineRule="auto"/>
        <w:ind w:firstLine="709"/>
        <w:contextualSpacing/>
        <w:jc w:val="both"/>
        <w:rPr>
          <w:rFonts w:ascii="GHEA Grapalat" w:hAnsi="GHEA Grapalat"/>
          <w:b/>
        </w:rPr>
      </w:pP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26</w:t>
      </w:r>
    </w:p>
    <w:p w:rsidR="00681B73" w:rsidRPr="006906A5" w:rsidRDefault="00681B73" w:rsidP="006906A5">
      <w:pPr>
        <w:tabs>
          <w:tab w:val="left" w:pos="4111"/>
          <w:tab w:val="left" w:pos="5812"/>
        </w:tabs>
        <w:suppressAutoHyphens/>
        <w:spacing w:after="0" w:line="240" w:lineRule="auto"/>
        <w:contextualSpacing/>
        <w:jc w:val="center"/>
        <w:rPr>
          <w:rFonts w:ascii="GHEA Grapalat" w:eastAsia="Times New Roman" w:hAnsi="GHEA Grapalat"/>
        </w:rPr>
      </w:pPr>
      <w:r w:rsidRPr="006906A5">
        <w:rPr>
          <w:rFonts w:ascii="GHEA Grapalat" w:hAnsi="GHEA Grapalat"/>
          <w:b/>
        </w:rPr>
        <w:t xml:space="preserve">Ներմուծման մաքսատուրքերի (համարժեք այլ տուրքերի, հարկերի </w:t>
      </w:r>
      <w:r w:rsidR="00DD7611" w:rsidRPr="006906A5">
        <w:rPr>
          <w:rFonts w:ascii="GHEA Grapalat" w:hAnsi="GHEA Grapalat"/>
          <w:b/>
        </w:rPr>
        <w:t>եւ</w:t>
      </w:r>
      <w:r w:rsidRPr="006906A5">
        <w:rPr>
          <w:rFonts w:ascii="GHEA Grapalat" w:hAnsi="GHEA Grapalat"/>
          <w:b/>
        </w:rPr>
        <w:t xml:space="preserve"> </w:t>
      </w:r>
      <w:r w:rsidR="00012F85" w:rsidRPr="006906A5">
        <w:rPr>
          <w:rFonts w:ascii="GHEA Grapalat" w:hAnsi="GHEA Grapalat"/>
          <w:b/>
        </w:rPr>
        <w:t>հավաքագրումներ</w:t>
      </w:r>
      <w:r w:rsidRPr="006906A5">
        <w:rPr>
          <w:rFonts w:ascii="GHEA Grapalat" w:hAnsi="GHEA Grapalat"/>
          <w:b/>
        </w:rPr>
        <w:t xml:space="preserve">) </w:t>
      </w:r>
      <w:r w:rsidR="00094989" w:rsidRPr="006906A5">
        <w:rPr>
          <w:rFonts w:ascii="GHEA Grapalat" w:hAnsi="GHEA Grapalat"/>
          <w:b/>
        </w:rPr>
        <w:t>հաշվեգրումն</w:t>
      </w:r>
      <w:r w:rsidRPr="006906A5">
        <w:rPr>
          <w:rFonts w:ascii="GHEA Grapalat" w:hAnsi="GHEA Grapalat"/>
          <w:b/>
        </w:rPr>
        <w:t xml:space="preserve"> ու բաշխումը</w:t>
      </w:r>
    </w:p>
    <w:p w:rsidR="00681B73" w:rsidRPr="006906A5" w:rsidRDefault="00681B73" w:rsidP="006906A5">
      <w:pPr>
        <w:suppressAutoHyphens/>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Վճարված (գանձված) ներմուծման մաքսատուրքեր</w:t>
      </w:r>
      <w:r w:rsidR="00361E56" w:rsidRPr="006906A5">
        <w:rPr>
          <w:rFonts w:ascii="GHEA Grapalat" w:hAnsi="GHEA Grapalat"/>
        </w:rPr>
        <w:t>ը</w:t>
      </w:r>
      <w:r w:rsidRPr="006906A5">
        <w:rPr>
          <w:rFonts w:ascii="GHEA Grapalat" w:hAnsi="GHEA Grapalat"/>
        </w:rPr>
        <w:t xml:space="preserve"> ենթակա են հաշվեգրման </w:t>
      </w:r>
      <w:r w:rsidR="00DD7611" w:rsidRPr="006906A5">
        <w:rPr>
          <w:rFonts w:ascii="GHEA Grapalat" w:hAnsi="GHEA Grapalat"/>
        </w:rPr>
        <w:t>եւ</w:t>
      </w:r>
      <w:r w:rsidRPr="006906A5">
        <w:rPr>
          <w:rFonts w:ascii="GHEA Grapalat" w:hAnsi="GHEA Grapalat"/>
        </w:rPr>
        <w:t xml:space="preserve"> բաշխման անդամ պետությունների բյուջեների միջ</w:t>
      </w:r>
      <w:r w:rsidR="00DD7611" w:rsidRPr="006906A5">
        <w:rPr>
          <w:rFonts w:ascii="GHEA Grapalat" w:hAnsi="GHEA Grapalat"/>
        </w:rPr>
        <w:t>եւ</w:t>
      </w:r>
      <w:r w:rsidRPr="006906A5">
        <w:rPr>
          <w:rFonts w:ascii="GHEA Grapalat" w:hAnsi="GHEA Grapalat"/>
        </w:rPr>
        <w:t>։</w:t>
      </w:r>
    </w:p>
    <w:p w:rsidR="00681B73" w:rsidRPr="006906A5" w:rsidRDefault="00681B73" w:rsidP="006906A5">
      <w:pPr>
        <w:suppressAutoHyphens/>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lastRenderedPageBreak/>
        <w:t>Ներմուծման մաքսատուրքերի գումարների հաշվեգրումն ու բաշխումը, անդամ պետությունների բյուջեներ</w:t>
      </w:r>
      <w:r w:rsidR="009408B8" w:rsidRPr="006906A5">
        <w:rPr>
          <w:rFonts w:ascii="GHEA Grapalat" w:hAnsi="GHEA Grapalat"/>
        </w:rPr>
        <w:t xml:space="preserve">ի </w:t>
      </w:r>
      <w:r w:rsidRPr="006906A5">
        <w:rPr>
          <w:rFonts w:ascii="GHEA Grapalat" w:hAnsi="GHEA Grapalat"/>
        </w:rPr>
        <w:t>եկամուտ</w:t>
      </w:r>
      <w:r w:rsidR="009408B8" w:rsidRPr="006906A5">
        <w:rPr>
          <w:rFonts w:ascii="GHEA Grapalat" w:hAnsi="GHEA Grapalat"/>
        </w:rPr>
        <w:t>ների կազմ</w:t>
      </w:r>
      <w:r w:rsidRPr="006906A5">
        <w:rPr>
          <w:rFonts w:ascii="GHEA Grapalat" w:hAnsi="GHEA Grapalat"/>
        </w:rPr>
        <w:t xml:space="preserve"> դրանք փոխանցելն իրականացվում է սույն Պայմանագրի թիվ 5 հավելվածի համաձայն։</w:t>
      </w:r>
    </w:p>
    <w:p w:rsidR="00681B73" w:rsidRPr="006906A5" w:rsidRDefault="00681B73" w:rsidP="006906A5">
      <w:pPr>
        <w:spacing w:after="0" w:line="240" w:lineRule="auto"/>
        <w:contextualSpacing/>
        <w:jc w:val="center"/>
        <w:rPr>
          <w:rFonts w:ascii="GHEA Grapalat" w:eastAsia="Times New Roman" w:hAnsi="GHEA Grapalat"/>
        </w:rPr>
      </w:pP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27</w:t>
      </w:r>
    </w:p>
    <w:p w:rsidR="00681B73" w:rsidRPr="006906A5" w:rsidRDefault="00681B73" w:rsidP="006906A5">
      <w:pPr>
        <w:spacing w:after="0" w:line="240" w:lineRule="auto"/>
        <w:contextualSpacing/>
        <w:jc w:val="center"/>
        <w:rPr>
          <w:rFonts w:ascii="GHEA Grapalat" w:eastAsia="Times New Roman" w:hAnsi="GHEA Grapalat"/>
        </w:rPr>
      </w:pPr>
      <w:r w:rsidRPr="006906A5">
        <w:rPr>
          <w:rFonts w:ascii="GHEA Grapalat" w:hAnsi="GHEA Grapalat"/>
          <w:b/>
        </w:rPr>
        <w:t xml:space="preserve">Ազատ (հատուկ, </w:t>
      </w:r>
      <w:r w:rsidR="00361E56" w:rsidRPr="006906A5">
        <w:rPr>
          <w:rFonts w:ascii="GHEA Grapalat" w:hAnsi="GHEA Grapalat"/>
          <w:b/>
        </w:rPr>
        <w:t>առանձնահատուկ</w:t>
      </w:r>
      <w:r w:rsidRPr="006906A5">
        <w:rPr>
          <w:rFonts w:ascii="GHEA Grapalat" w:hAnsi="GHEA Grapalat"/>
          <w:b/>
        </w:rPr>
        <w:t>) տնտեսական գոտիների ու ազատ պահեստների ստեղծումն ու գործունեությ</w:t>
      </w:r>
      <w:r w:rsidR="00BA3C4C" w:rsidRPr="006906A5">
        <w:rPr>
          <w:rFonts w:ascii="GHEA Grapalat" w:hAnsi="GHEA Grapalat"/>
          <w:b/>
        </w:rPr>
        <w:t>ունը</w:t>
      </w:r>
      <w:r w:rsidRPr="006906A5">
        <w:rPr>
          <w:rFonts w:ascii="GHEA Grapalat" w:hAnsi="GHEA Grapalat"/>
          <w:b/>
        </w:rPr>
        <w:t xml:space="preserve"> </w:t>
      </w:r>
    </w:p>
    <w:p w:rsidR="00681B73" w:rsidRPr="006906A5" w:rsidRDefault="00681B73"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Անդամ պետությունների սոցիալ–տնտեսական զարգացմանը նպաստելու, ներդրումներ ներգրավելու, նոր տեխնոլոգիաների վրա հիմնված արտադրություններ ստեղծ</w:t>
      </w:r>
      <w:r w:rsidR="00FB0F86" w:rsidRPr="006906A5">
        <w:rPr>
          <w:rFonts w:ascii="GHEA Grapalat" w:hAnsi="GHEA Grapalat"/>
        </w:rPr>
        <w:t>ելու</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զարգաց</w:t>
      </w:r>
      <w:r w:rsidR="00FB0F86" w:rsidRPr="006906A5">
        <w:rPr>
          <w:rFonts w:ascii="GHEA Grapalat" w:hAnsi="GHEA Grapalat"/>
        </w:rPr>
        <w:t xml:space="preserve">նելու, </w:t>
      </w:r>
      <w:r w:rsidRPr="006906A5">
        <w:rPr>
          <w:rFonts w:ascii="GHEA Grapalat" w:hAnsi="GHEA Grapalat"/>
        </w:rPr>
        <w:t xml:space="preserve">տրանսպորտային ենթակառուցվածքի, զբոսաշրջության ու </w:t>
      </w:r>
      <w:r w:rsidR="00757283" w:rsidRPr="006906A5">
        <w:rPr>
          <w:rFonts w:ascii="GHEA Grapalat" w:hAnsi="GHEA Grapalat"/>
        </w:rPr>
        <w:t>առողջարանային–հանգ</w:t>
      </w:r>
      <w:r w:rsidR="008478FB" w:rsidRPr="006906A5">
        <w:rPr>
          <w:rFonts w:ascii="GHEA Grapalat" w:hAnsi="GHEA Grapalat"/>
        </w:rPr>
        <w:t>ս</w:t>
      </w:r>
      <w:r w:rsidR="00757283" w:rsidRPr="006906A5">
        <w:rPr>
          <w:rFonts w:ascii="GHEA Grapalat" w:hAnsi="GHEA Grapalat"/>
        </w:rPr>
        <w:t>տավայրային</w:t>
      </w:r>
      <w:r w:rsidRPr="006906A5">
        <w:rPr>
          <w:rFonts w:ascii="GHEA Grapalat" w:hAnsi="GHEA Grapalat"/>
        </w:rPr>
        <w:t xml:space="preserve"> ոլորտ</w:t>
      </w:r>
      <w:r w:rsidR="00C00493" w:rsidRPr="006906A5">
        <w:rPr>
          <w:rFonts w:ascii="GHEA Grapalat" w:hAnsi="GHEA Grapalat"/>
        </w:rPr>
        <w:t>ը</w:t>
      </w:r>
      <w:r w:rsidRPr="006906A5">
        <w:rPr>
          <w:rFonts w:ascii="GHEA Grapalat" w:hAnsi="GHEA Grapalat"/>
        </w:rPr>
        <w:t xml:space="preserve"> զարգաց</w:t>
      </w:r>
      <w:r w:rsidR="00C00493" w:rsidRPr="006906A5">
        <w:rPr>
          <w:rFonts w:ascii="GHEA Grapalat" w:hAnsi="GHEA Grapalat"/>
        </w:rPr>
        <w:t xml:space="preserve">նելու </w:t>
      </w:r>
      <w:r w:rsidRPr="006906A5">
        <w:rPr>
          <w:rFonts w:ascii="GHEA Grapalat" w:hAnsi="GHEA Grapalat"/>
        </w:rPr>
        <w:t>նպատակով, ինչպես նա</w:t>
      </w:r>
      <w:r w:rsidR="00DD7611" w:rsidRPr="006906A5">
        <w:rPr>
          <w:rFonts w:ascii="GHEA Grapalat" w:hAnsi="GHEA Grapalat"/>
        </w:rPr>
        <w:t>եւ</w:t>
      </w:r>
      <w:r w:rsidRPr="006906A5">
        <w:rPr>
          <w:rFonts w:ascii="GHEA Grapalat" w:hAnsi="GHEA Grapalat"/>
        </w:rPr>
        <w:t xml:space="preserve"> </w:t>
      </w:r>
      <w:r w:rsidR="00DD611E" w:rsidRPr="006906A5">
        <w:rPr>
          <w:rFonts w:ascii="GHEA Grapalat" w:hAnsi="GHEA Grapalat"/>
        </w:rPr>
        <w:t xml:space="preserve">այլ </w:t>
      </w:r>
      <w:r w:rsidRPr="006906A5">
        <w:rPr>
          <w:rFonts w:ascii="GHEA Grapalat" w:hAnsi="GHEA Grapalat"/>
        </w:rPr>
        <w:t xml:space="preserve">նպատակներով անդամ պետությունների տարածքներում ստեղծվում </w:t>
      </w:r>
      <w:r w:rsidR="00DD7611" w:rsidRPr="006906A5">
        <w:rPr>
          <w:rFonts w:ascii="GHEA Grapalat" w:hAnsi="GHEA Grapalat"/>
        </w:rPr>
        <w:t>եւ</w:t>
      </w:r>
      <w:r w:rsidRPr="006906A5">
        <w:rPr>
          <w:rFonts w:ascii="GHEA Grapalat" w:hAnsi="GHEA Grapalat"/>
        </w:rPr>
        <w:t xml:space="preserve"> գործում են ազատ (հատուկ, </w:t>
      </w:r>
      <w:r w:rsidR="005275D5" w:rsidRPr="006906A5">
        <w:rPr>
          <w:rFonts w:ascii="GHEA Grapalat" w:hAnsi="GHEA Grapalat"/>
        </w:rPr>
        <w:t>առանձնահատուկ</w:t>
      </w:r>
      <w:r w:rsidRPr="006906A5">
        <w:rPr>
          <w:rFonts w:ascii="GHEA Grapalat" w:hAnsi="GHEA Grapalat"/>
        </w:rPr>
        <w:t xml:space="preserve">) տնտեսական գոտիներ ու ազատ պահեստներ։ </w:t>
      </w:r>
    </w:p>
    <w:p w:rsidR="00681B73" w:rsidRPr="006906A5" w:rsidRDefault="00681B73"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Ազատ (հատուկ, </w:t>
      </w:r>
      <w:r w:rsidR="005275D5" w:rsidRPr="006906A5">
        <w:rPr>
          <w:rFonts w:ascii="GHEA Grapalat" w:hAnsi="GHEA Grapalat"/>
        </w:rPr>
        <w:t>առանձնահատուկ</w:t>
      </w:r>
      <w:r w:rsidRPr="006906A5">
        <w:rPr>
          <w:rFonts w:ascii="GHEA Grapalat" w:hAnsi="GHEA Grapalat"/>
        </w:rPr>
        <w:t xml:space="preserve">) տնտեսական գոտիների ու ազատ պահեստների ստեղծման </w:t>
      </w:r>
      <w:r w:rsidR="00DD7611" w:rsidRPr="006906A5">
        <w:rPr>
          <w:rFonts w:ascii="GHEA Grapalat" w:hAnsi="GHEA Grapalat"/>
        </w:rPr>
        <w:t>եւ</w:t>
      </w:r>
      <w:r w:rsidRPr="006906A5">
        <w:rPr>
          <w:rFonts w:ascii="GHEA Grapalat" w:hAnsi="GHEA Grapalat"/>
        </w:rPr>
        <w:t xml:space="preserve"> գործունեության պայմանները սահմանվում են Միության շրջանակներում միջազգային պայմանագրերով։</w:t>
      </w:r>
    </w:p>
    <w:p w:rsidR="00681B73" w:rsidRPr="006906A5" w:rsidRDefault="00681B73" w:rsidP="006906A5">
      <w:pPr>
        <w:spacing w:after="0" w:line="240" w:lineRule="auto"/>
        <w:contextualSpacing/>
        <w:jc w:val="center"/>
        <w:rPr>
          <w:rFonts w:ascii="GHEA Grapalat" w:eastAsia="Times New Roman" w:hAnsi="GHEA Grapalat"/>
        </w:rPr>
      </w:pPr>
    </w:p>
    <w:p w:rsidR="00681B73" w:rsidRPr="006906A5" w:rsidRDefault="00681B73" w:rsidP="006906A5">
      <w:pPr>
        <w:spacing w:after="0" w:line="240" w:lineRule="auto"/>
        <w:ind w:right="-1"/>
        <w:contextualSpacing/>
        <w:jc w:val="center"/>
        <w:rPr>
          <w:rFonts w:ascii="GHEA Grapalat" w:eastAsia="Times New Roman" w:hAnsi="GHEA Grapalat"/>
          <w:b/>
        </w:rPr>
      </w:pPr>
      <w:r w:rsidRPr="006906A5">
        <w:rPr>
          <w:rFonts w:ascii="GHEA Grapalat" w:hAnsi="GHEA Grapalat"/>
          <w:b/>
        </w:rPr>
        <w:t>Հոդված 28</w:t>
      </w:r>
    </w:p>
    <w:p w:rsidR="00681B73" w:rsidRPr="006906A5" w:rsidRDefault="00681B73" w:rsidP="006906A5">
      <w:pPr>
        <w:spacing w:after="0" w:line="240" w:lineRule="auto"/>
        <w:contextualSpacing/>
        <w:jc w:val="center"/>
        <w:rPr>
          <w:rFonts w:ascii="GHEA Grapalat" w:eastAsia="Times New Roman" w:hAnsi="GHEA Grapalat"/>
        </w:rPr>
      </w:pPr>
      <w:r w:rsidRPr="006906A5">
        <w:rPr>
          <w:rFonts w:ascii="GHEA Grapalat" w:hAnsi="GHEA Grapalat"/>
          <w:b/>
        </w:rPr>
        <w:t>Ներքին շուկա</w:t>
      </w:r>
      <w:r w:rsidR="00BF5489" w:rsidRPr="006906A5">
        <w:rPr>
          <w:rFonts w:ascii="GHEA Grapalat" w:hAnsi="GHEA Grapalat"/>
          <w:b/>
        </w:rPr>
        <w:t>ն</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1. Միությունը ձեռնարկում է միջոցներ՝ ուղղված ներքին շուկայի՝ սույն Պայմանագրի դրույթներին համապատասխան գործունեության</w:t>
      </w:r>
      <w:r w:rsidR="00DD7611" w:rsidRPr="006906A5">
        <w:rPr>
          <w:rFonts w:ascii="GHEA Grapalat" w:hAnsi="GHEA Grapalat"/>
        </w:rPr>
        <w:t xml:space="preserve"> </w:t>
      </w:r>
      <w:r w:rsidRPr="006906A5">
        <w:rPr>
          <w:rFonts w:ascii="GHEA Grapalat" w:hAnsi="GHEA Grapalat"/>
        </w:rPr>
        <w:t>ապահովմանը։</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 xml:space="preserve">2. Ներքին շուկան ընդգրկում է տնտեսական տարածք, որում, սույն Պայմանագրի դրույթների համաձայն, ապահովվում է ապրանքների, անձանց, ծառայությունների </w:t>
      </w:r>
      <w:r w:rsidR="00DD7611" w:rsidRPr="006906A5">
        <w:rPr>
          <w:rFonts w:ascii="GHEA Grapalat" w:hAnsi="GHEA Grapalat"/>
        </w:rPr>
        <w:t>եւ</w:t>
      </w:r>
      <w:r w:rsidRPr="006906A5">
        <w:rPr>
          <w:rFonts w:ascii="GHEA Grapalat" w:hAnsi="GHEA Grapalat"/>
        </w:rPr>
        <w:t xml:space="preserve"> կապիտալի ազատ տեղաշարժը։</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 xml:space="preserve">3. Ներքին շուկայի գործունեության </w:t>
      </w:r>
      <w:r w:rsidR="00304637" w:rsidRPr="006906A5">
        <w:rPr>
          <w:rFonts w:ascii="GHEA Grapalat" w:hAnsi="GHEA Grapalat"/>
        </w:rPr>
        <w:t>շրջանակներում</w:t>
      </w:r>
      <w:r w:rsidRPr="006906A5">
        <w:rPr>
          <w:rFonts w:ascii="GHEA Grapalat" w:hAnsi="GHEA Grapalat"/>
        </w:rPr>
        <w:t xml:space="preserve"> ապրանքների փոխադարձ առ</w:t>
      </w:r>
      <w:r w:rsidR="00DD7611" w:rsidRPr="006906A5">
        <w:rPr>
          <w:rFonts w:ascii="GHEA Grapalat" w:hAnsi="GHEA Grapalat"/>
        </w:rPr>
        <w:t>եւ</w:t>
      </w:r>
      <w:r w:rsidRPr="006906A5">
        <w:rPr>
          <w:rFonts w:ascii="GHEA Grapalat" w:hAnsi="GHEA Grapalat"/>
        </w:rPr>
        <w:t xml:space="preserve">տրում անդամ պետությունները չեն կիրառում ներմուծման </w:t>
      </w:r>
      <w:r w:rsidR="00DD7611" w:rsidRPr="006906A5">
        <w:rPr>
          <w:rFonts w:ascii="GHEA Grapalat" w:hAnsi="GHEA Grapalat"/>
        </w:rPr>
        <w:t>եւ</w:t>
      </w:r>
      <w:r w:rsidRPr="006906A5">
        <w:rPr>
          <w:rFonts w:ascii="GHEA Grapalat" w:hAnsi="GHEA Grapalat"/>
        </w:rPr>
        <w:t xml:space="preserve"> արտահանման մաքսատուրքեր (համարժեք այլ տուրքեր, հարկեր </w:t>
      </w:r>
      <w:r w:rsidR="00DD7611" w:rsidRPr="006906A5">
        <w:rPr>
          <w:rFonts w:ascii="GHEA Grapalat" w:hAnsi="GHEA Grapalat"/>
        </w:rPr>
        <w:t>եւ</w:t>
      </w:r>
      <w:r w:rsidRPr="006906A5">
        <w:rPr>
          <w:rFonts w:ascii="GHEA Grapalat" w:hAnsi="GHEA Grapalat"/>
        </w:rPr>
        <w:t xml:space="preserve"> </w:t>
      </w:r>
      <w:r w:rsidR="00012F85" w:rsidRPr="006906A5">
        <w:rPr>
          <w:rFonts w:ascii="GHEA Grapalat" w:hAnsi="GHEA Grapalat"/>
        </w:rPr>
        <w:t>հավաքագրումներ</w:t>
      </w:r>
      <w:r w:rsidRPr="006906A5">
        <w:rPr>
          <w:rFonts w:ascii="GHEA Grapalat" w:hAnsi="GHEA Grapalat"/>
        </w:rPr>
        <w:t xml:space="preserve">), ոչ սակագնային կարգավորման միջոցներ, </w:t>
      </w:r>
      <w:r w:rsidR="005D7411" w:rsidRPr="006906A5">
        <w:rPr>
          <w:rFonts w:ascii="GHEA Grapalat" w:hAnsi="GHEA Grapalat"/>
        </w:rPr>
        <w:t xml:space="preserve">հատուկ պաշտպանական, </w:t>
      </w:r>
      <w:r w:rsidRPr="006906A5">
        <w:rPr>
          <w:rFonts w:ascii="GHEA Grapalat" w:hAnsi="GHEA Grapalat"/>
        </w:rPr>
        <w:t xml:space="preserve">հակագնագցման </w:t>
      </w:r>
      <w:r w:rsidR="00DD7611" w:rsidRPr="006906A5">
        <w:rPr>
          <w:rFonts w:ascii="GHEA Grapalat" w:hAnsi="GHEA Grapalat"/>
        </w:rPr>
        <w:t>եւ</w:t>
      </w:r>
      <w:r w:rsidRPr="006906A5">
        <w:rPr>
          <w:rFonts w:ascii="GHEA Grapalat" w:hAnsi="GHEA Grapalat"/>
        </w:rPr>
        <w:t xml:space="preserve"> փոխհատուցման միջոցներ՝ բացառությամբ սույն Պայմանագրով նախատեսված դեպքերի։</w:t>
      </w:r>
    </w:p>
    <w:p w:rsidR="00681B73" w:rsidRPr="006906A5" w:rsidRDefault="00681B73" w:rsidP="006906A5">
      <w:pPr>
        <w:spacing w:after="0" w:line="240" w:lineRule="auto"/>
        <w:ind w:right="-1"/>
        <w:contextualSpacing/>
        <w:jc w:val="center"/>
        <w:rPr>
          <w:rFonts w:ascii="GHEA Grapalat" w:eastAsia="Times New Roman" w:hAnsi="GHEA Grapalat"/>
        </w:rPr>
      </w:pPr>
    </w:p>
    <w:p w:rsidR="00681B73" w:rsidRPr="006906A5" w:rsidRDefault="00681B73" w:rsidP="006906A5">
      <w:pPr>
        <w:spacing w:after="0" w:line="240" w:lineRule="auto"/>
        <w:ind w:right="-1"/>
        <w:contextualSpacing/>
        <w:jc w:val="center"/>
        <w:rPr>
          <w:rFonts w:ascii="GHEA Grapalat" w:eastAsia="Times New Roman" w:hAnsi="GHEA Grapalat"/>
          <w:b/>
        </w:rPr>
      </w:pPr>
      <w:r w:rsidRPr="006906A5">
        <w:rPr>
          <w:rFonts w:ascii="GHEA Grapalat" w:hAnsi="GHEA Grapalat"/>
          <w:b/>
        </w:rPr>
        <w:t>Հոդված 29</w:t>
      </w:r>
    </w:p>
    <w:p w:rsidR="00681B73" w:rsidRPr="006906A5" w:rsidRDefault="00681B73" w:rsidP="006906A5">
      <w:pPr>
        <w:spacing w:after="0" w:line="240" w:lineRule="auto"/>
        <w:ind w:right="-1"/>
        <w:contextualSpacing/>
        <w:jc w:val="center"/>
        <w:rPr>
          <w:rFonts w:ascii="GHEA Grapalat" w:eastAsia="Times New Roman" w:hAnsi="GHEA Grapalat"/>
        </w:rPr>
      </w:pPr>
      <w:r w:rsidRPr="006906A5">
        <w:rPr>
          <w:rFonts w:ascii="GHEA Grapalat" w:hAnsi="GHEA Grapalat"/>
          <w:b/>
        </w:rPr>
        <w:t>Ապրանքների ներքին շուկայի գործունեության կարգի</w:t>
      </w:r>
      <w:r w:rsidR="00FA7ADE" w:rsidRPr="006906A5">
        <w:rPr>
          <w:rFonts w:ascii="GHEA Grapalat" w:hAnsi="GHEA Grapalat"/>
          <w:b/>
        </w:rPr>
        <w:t>ց</w:t>
      </w:r>
      <w:r w:rsidRPr="006906A5">
        <w:rPr>
          <w:rFonts w:ascii="GHEA Grapalat" w:hAnsi="GHEA Grapalat"/>
          <w:b/>
        </w:rPr>
        <w:t xml:space="preserve"> բացառու</w:t>
      </w:r>
      <w:r w:rsidR="00FA7ADE" w:rsidRPr="006906A5">
        <w:rPr>
          <w:rFonts w:ascii="GHEA Grapalat" w:hAnsi="GHEA Grapalat"/>
          <w:b/>
        </w:rPr>
        <w:t>թյունները</w:t>
      </w:r>
      <w:r w:rsidRPr="006906A5">
        <w:rPr>
          <w:rFonts w:ascii="GHEA Grapalat" w:hAnsi="GHEA Grapalat"/>
          <w:b/>
        </w:rPr>
        <w:t xml:space="preserve"> </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1. Ապրանքների փոխադարձ առ</w:t>
      </w:r>
      <w:r w:rsidR="00DD7611" w:rsidRPr="006906A5">
        <w:rPr>
          <w:rFonts w:ascii="GHEA Grapalat" w:hAnsi="GHEA Grapalat"/>
        </w:rPr>
        <w:t>եւ</w:t>
      </w:r>
      <w:r w:rsidRPr="006906A5">
        <w:rPr>
          <w:rFonts w:ascii="GHEA Grapalat" w:hAnsi="GHEA Grapalat"/>
        </w:rPr>
        <w:t xml:space="preserve">տրում անդամ պետություններն իրավունք ունեն կիրառելու սահմանափակումներ (պայմանով, որ այդ միջոցները </w:t>
      </w:r>
      <w:r w:rsidR="009D4B7C" w:rsidRPr="006906A5">
        <w:rPr>
          <w:rFonts w:ascii="GHEA Grapalat" w:hAnsi="GHEA Grapalat"/>
        </w:rPr>
        <w:t xml:space="preserve">անհիմն </w:t>
      </w:r>
      <w:r w:rsidRPr="006906A5">
        <w:rPr>
          <w:rFonts w:ascii="GHEA Grapalat" w:hAnsi="GHEA Grapalat"/>
        </w:rPr>
        <w:t>խտրականության</w:t>
      </w:r>
      <w:r w:rsidR="00DD7611" w:rsidRPr="006906A5">
        <w:rPr>
          <w:rFonts w:ascii="GHEA Grapalat" w:hAnsi="GHEA Grapalat"/>
        </w:rPr>
        <w:t xml:space="preserve"> </w:t>
      </w:r>
      <w:r w:rsidRPr="006906A5">
        <w:rPr>
          <w:rFonts w:ascii="GHEA Grapalat" w:hAnsi="GHEA Grapalat"/>
        </w:rPr>
        <w:t>միջոց կամ առ</w:t>
      </w:r>
      <w:r w:rsidR="00DD7611" w:rsidRPr="006906A5">
        <w:rPr>
          <w:rFonts w:ascii="GHEA Grapalat" w:hAnsi="GHEA Grapalat"/>
        </w:rPr>
        <w:t>եւ</w:t>
      </w:r>
      <w:r w:rsidRPr="006906A5">
        <w:rPr>
          <w:rFonts w:ascii="GHEA Grapalat" w:hAnsi="GHEA Grapalat"/>
        </w:rPr>
        <w:t>տրի քողարկված սահմանափակում չլինեն), եթե այդ սահմանափակումներն անհրաժեշտ են.</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 xml:space="preserve">1) մարդու կյանքի </w:t>
      </w:r>
      <w:r w:rsidR="00DD7611" w:rsidRPr="006906A5">
        <w:rPr>
          <w:rFonts w:ascii="GHEA Grapalat" w:hAnsi="GHEA Grapalat"/>
        </w:rPr>
        <w:t>եւ</w:t>
      </w:r>
      <w:r w:rsidRPr="006906A5">
        <w:rPr>
          <w:rFonts w:ascii="GHEA Grapalat" w:hAnsi="GHEA Grapalat"/>
        </w:rPr>
        <w:t xml:space="preserve"> առողջության պահպանման, </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 xml:space="preserve">2) հասարակական բարոյականության </w:t>
      </w:r>
      <w:r w:rsidR="00DD7611" w:rsidRPr="006906A5">
        <w:rPr>
          <w:rFonts w:ascii="GHEA Grapalat" w:hAnsi="GHEA Grapalat"/>
        </w:rPr>
        <w:t>եւ</w:t>
      </w:r>
      <w:r w:rsidRPr="006906A5">
        <w:rPr>
          <w:rFonts w:ascii="GHEA Grapalat" w:hAnsi="GHEA Grapalat"/>
        </w:rPr>
        <w:t xml:space="preserve"> իրավակարգի պահպանմա</w:t>
      </w:r>
      <w:r w:rsidR="00B71103" w:rsidRPr="006906A5">
        <w:rPr>
          <w:rFonts w:ascii="GHEA Grapalat" w:hAnsi="GHEA Grapalat"/>
        </w:rPr>
        <w:t>ն</w:t>
      </w:r>
      <w:r w:rsidRPr="006906A5">
        <w:rPr>
          <w:rFonts w:ascii="GHEA Grapalat" w:hAnsi="GHEA Grapalat"/>
        </w:rPr>
        <w:t>,</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 xml:space="preserve">3) շրջակա միջավայրի պահպանման, </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 xml:space="preserve">4) կենդանիների </w:t>
      </w:r>
      <w:r w:rsidR="00DD7611" w:rsidRPr="006906A5">
        <w:rPr>
          <w:rFonts w:ascii="GHEA Grapalat" w:hAnsi="GHEA Grapalat"/>
        </w:rPr>
        <w:t>եւ</w:t>
      </w:r>
      <w:r w:rsidRPr="006906A5">
        <w:rPr>
          <w:rFonts w:ascii="GHEA Grapalat" w:hAnsi="GHEA Grapalat"/>
        </w:rPr>
        <w:t xml:space="preserve"> բույսերի, մշակութային արժեքների պահպան</w:t>
      </w:r>
      <w:r w:rsidR="00500455" w:rsidRPr="006906A5">
        <w:rPr>
          <w:rFonts w:ascii="GHEA Grapalat" w:hAnsi="GHEA Grapalat"/>
        </w:rPr>
        <w:t>ության</w:t>
      </w:r>
      <w:r w:rsidRPr="006906A5">
        <w:rPr>
          <w:rFonts w:ascii="GHEA Grapalat" w:hAnsi="GHEA Grapalat"/>
        </w:rPr>
        <w:t xml:space="preserve">, </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5) միջազգային պարտավորությունների կատարման,</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 xml:space="preserve">6) երկրի պաշտպանության </w:t>
      </w:r>
      <w:r w:rsidR="00DD7611" w:rsidRPr="006906A5">
        <w:rPr>
          <w:rFonts w:ascii="GHEA Grapalat" w:hAnsi="GHEA Grapalat"/>
        </w:rPr>
        <w:t>եւ</w:t>
      </w:r>
      <w:r w:rsidRPr="006906A5">
        <w:rPr>
          <w:rFonts w:ascii="GHEA Grapalat" w:hAnsi="GHEA Grapalat"/>
        </w:rPr>
        <w:t xml:space="preserve"> անդամ պետության անվտանգության ապահովման</w:t>
      </w:r>
      <w:r w:rsidR="00B71103" w:rsidRPr="006906A5">
        <w:rPr>
          <w:rFonts w:ascii="GHEA Grapalat" w:hAnsi="GHEA Grapalat"/>
        </w:rPr>
        <w:t xml:space="preserve"> համար։</w:t>
      </w:r>
      <w:r w:rsidRPr="006906A5">
        <w:rPr>
          <w:rFonts w:ascii="GHEA Grapalat" w:hAnsi="GHEA Grapalat"/>
        </w:rPr>
        <w:t xml:space="preserve"> </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2. Սույն հոդվածի 1–ին կետում նշված հիմքերով՝ ներքին շուկայում կարող են սահմանվել նա</w:t>
      </w:r>
      <w:r w:rsidR="00DD7611" w:rsidRPr="006906A5">
        <w:rPr>
          <w:rFonts w:ascii="GHEA Grapalat" w:hAnsi="GHEA Grapalat"/>
        </w:rPr>
        <w:t>եւ</w:t>
      </w:r>
      <w:r w:rsidRPr="006906A5">
        <w:rPr>
          <w:rFonts w:ascii="GHEA Grapalat" w:hAnsi="GHEA Grapalat"/>
        </w:rPr>
        <w:t xml:space="preserve"> սանիտարական, </w:t>
      </w:r>
      <w:r w:rsidR="00433A8F" w:rsidRPr="006906A5">
        <w:rPr>
          <w:rFonts w:ascii="GHEA Grapalat" w:hAnsi="GHEA Grapalat"/>
        </w:rPr>
        <w:t xml:space="preserve">անասնաբուժասանիտարական </w:t>
      </w:r>
      <w:r w:rsidR="00DD7611" w:rsidRPr="006906A5">
        <w:rPr>
          <w:rFonts w:ascii="GHEA Grapalat" w:hAnsi="GHEA Grapalat"/>
        </w:rPr>
        <w:t>եւ</w:t>
      </w:r>
      <w:r w:rsidRPr="006906A5">
        <w:rPr>
          <w:rFonts w:ascii="GHEA Grapalat" w:hAnsi="GHEA Grapalat"/>
        </w:rPr>
        <w:t xml:space="preserve"> կարանտինային բուսասանիտարական միջոցներ՝ սույն Պայմանագրի XI բաժնով սահմանվող կարգով</w:t>
      </w:r>
      <w:r w:rsidR="00F07B74" w:rsidRPr="006906A5">
        <w:rPr>
          <w:rFonts w:ascii="GHEA Grapalat" w:hAnsi="GHEA Grapalat"/>
        </w:rPr>
        <w:t>։</w:t>
      </w:r>
      <w:r w:rsidRPr="006906A5">
        <w:rPr>
          <w:rFonts w:ascii="GHEA Grapalat" w:hAnsi="GHEA Grapalat"/>
        </w:rPr>
        <w:t xml:space="preserve"> </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lastRenderedPageBreak/>
        <w:t>3. Սույն հոդվածի 1–ին կետում նշված հիմքերով՝ առանձին կատեգորիա</w:t>
      </w:r>
      <w:r w:rsidR="00312355" w:rsidRPr="006906A5">
        <w:rPr>
          <w:rFonts w:ascii="GHEA Grapalat" w:hAnsi="GHEA Grapalat"/>
        </w:rPr>
        <w:t>յի</w:t>
      </w:r>
      <w:r w:rsidR="00DD7611" w:rsidRPr="006906A5">
        <w:rPr>
          <w:rFonts w:ascii="GHEA Grapalat" w:hAnsi="GHEA Grapalat"/>
        </w:rPr>
        <w:t xml:space="preserve"> </w:t>
      </w:r>
      <w:r w:rsidR="00F07B74" w:rsidRPr="006906A5">
        <w:rPr>
          <w:rFonts w:ascii="GHEA Grapalat" w:hAnsi="GHEA Grapalat"/>
        </w:rPr>
        <w:t xml:space="preserve">ապրանքների </w:t>
      </w:r>
      <w:r w:rsidRPr="006906A5">
        <w:rPr>
          <w:rFonts w:ascii="GHEA Grapalat" w:hAnsi="GHEA Grapalat"/>
        </w:rPr>
        <w:t xml:space="preserve">շրջանառությունը կարող է սահմանափակվել։ </w:t>
      </w:r>
    </w:p>
    <w:p w:rsidR="00681B73" w:rsidRPr="006906A5" w:rsidRDefault="00681B73" w:rsidP="006906A5">
      <w:pPr>
        <w:spacing w:after="0" w:line="240" w:lineRule="auto"/>
        <w:ind w:right="-1" w:firstLine="709"/>
        <w:contextualSpacing/>
        <w:jc w:val="both"/>
        <w:rPr>
          <w:rFonts w:ascii="GHEA Grapalat" w:eastAsia="Times New Roman" w:hAnsi="GHEA Grapalat"/>
        </w:rPr>
      </w:pPr>
      <w:r w:rsidRPr="006906A5">
        <w:rPr>
          <w:rFonts w:ascii="GHEA Grapalat" w:hAnsi="GHEA Grapalat"/>
        </w:rPr>
        <w:t>Միության մաքսային տարածքում նման ապրանքների տեղափոխման կամ շրջանառության կարգը սահմանվում է սույն Պայմանագրի, Միության շրջանակներում միջազգային պայմանագրերի համաձայն։</w:t>
      </w:r>
    </w:p>
    <w:p w:rsidR="00681B73" w:rsidRPr="006906A5" w:rsidRDefault="00681B73" w:rsidP="006906A5">
      <w:pPr>
        <w:spacing w:after="0" w:line="240" w:lineRule="auto"/>
        <w:ind w:right="-1" w:firstLine="709"/>
        <w:contextualSpacing/>
        <w:jc w:val="both"/>
        <w:rPr>
          <w:rFonts w:ascii="GHEA Grapalat" w:eastAsia="Times New Roman" w:hAnsi="GHEA Grapalat"/>
        </w:rPr>
      </w:pPr>
    </w:p>
    <w:p w:rsidR="00070CB1" w:rsidRPr="00D071F5" w:rsidRDefault="00070CB1" w:rsidP="006906A5">
      <w:pPr>
        <w:spacing w:after="0" w:line="240" w:lineRule="auto"/>
        <w:contextualSpacing/>
        <w:rPr>
          <w:rFonts w:ascii="GHEA Grapalat" w:hAnsi="GHEA Grapalat"/>
          <w:b/>
        </w:rPr>
      </w:pP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t>Բաժին VII</w:t>
      </w:r>
    </w:p>
    <w:p w:rsidR="00681B73" w:rsidRPr="006906A5" w:rsidRDefault="00681B73" w:rsidP="006906A5">
      <w:pPr>
        <w:spacing w:after="0" w:line="240" w:lineRule="auto"/>
        <w:contextualSpacing/>
        <w:jc w:val="center"/>
        <w:rPr>
          <w:rFonts w:ascii="GHEA Grapalat" w:hAnsi="GHEA Grapalat"/>
          <w:b/>
          <w:color w:val="000000"/>
          <w:shd w:val="clear" w:color="auto" w:fill="FFFFFF"/>
        </w:rPr>
      </w:pPr>
      <w:r w:rsidRPr="006906A5">
        <w:rPr>
          <w:rFonts w:ascii="GHEA Grapalat" w:hAnsi="GHEA Grapalat"/>
          <w:b/>
          <w:color w:val="000000"/>
          <w:shd w:val="clear" w:color="auto" w:fill="FFFFFF"/>
        </w:rPr>
        <w:t>ԴԵՂԱՄԻՋՈՑՆԵՐԻ ՈՒ ԲԺՇԿԱԿԱՆ ԱՐՏԱԴՐԱՏԵՍԱԿՆԵՐԻ ՇՐՋԱՆԱՌՈՒԹՅԱՆ ԿԱՐԳԱՎՈՐՈՒՄԸ</w:t>
      </w:r>
    </w:p>
    <w:p w:rsidR="00681B73" w:rsidRPr="006906A5" w:rsidRDefault="00681B73" w:rsidP="006906A5">
      <w:pPr>
        <w:spacing w:after="0" w:line="240" w:lineRule="auto"/>
        <w:contextualSpacing/>
        <w:jc w:val="center"/>
        <w:rPr>
          <w:rFonts w:ascii="GHEA Grapalat" w:eastAsia="Times New Roman" w:hAnsi="GHEA Grapalat"/>
          <w:b/>
        </w:rPr>
      </w:pPr>
    </w:p>
    <w:p w:rsidR="00681B73" w:rsidRPr="006906A5" w:rsidRDefault="00681B73" w:rsidP="006906A5">
      <w:pPr>
        <w:spacing w:after="0" w:line="240" w:lineRule="auto"/>
        <w:contextualSpacing/>
        <w:jc w:val="center"/>
        <w:rPr>
          <w:rFonts w:ascii="GHEA Grapalat" w:hAnsi="GHEA Grapalat"/>
          <w:b/>
        </w:rPr>
      </w:pPr>
      <w:r w:rsidRPr="006906A5">
        <w:rPr>
          <w:rFonts w:ascii="GHEA Grapalat" w:hAnsi="GHEA Grapalat"/>
          <w:b/>
        </w:rPr>
        <w:t>Հոդված 30</w:t>
      </w:r>
    </w:p>
    <w:p w:rsidR="00681B73" w:rsidRPr="006906A5" w:rsidRDefault="00681B73" w:rsidP="006906A5">
      <w:pPr>
        <w:spacing w:after="0" w:line="240" w:lineRule="auto"/>
        <w:contextualSpacing/>
        <w:jc w:val="center"/>
        <w:rPr>
          <w:rFonts w:ascii="GHEA Grapalat" w:hAnsi="GHEA Grapalat"/>
        </w:rPr>
      </w:pPr>
      <w:r w:rsidRPr="006906A5">
        <w:rPr>
          <w:rFonts w:ascii="GHEA Grapalat" w:hAnsi="GHEA Grapalat"/>
          <w:b/>
        </w:rPr>
        <w:t>Դեղամիջոցների ընդհանուր շուկայի ձ</w:t>
      </w:r>
      <w:r w:rsidR="00DD7611" w:rsidRPr="006906A5">
        <w:rPr>
          <w:rFonts w:ascii="GHEA Grapalat" w:hAnsi="GHEA Grapalat"/>
          <w:b/>
        </w:rPr>
        <w:t>եւ</w:t>
      </w:r>
      <w:r w:rsidRPr="006906A5">
        <w:rPr>
          <w:rFonts w:ascii="GHEA Grapalat" w:hAnsi="GHEA Grapalat"/>
          <w:b/>
        </w:rPr>
        <w:t>ավորումը</w:t>
      </w:r>
    </w:p>
    <w:p w:rsidR="00681B73" w:rsidRPr="006906A5" w:rsidRDefault="00681B73" w:rsidP="006906A5">
      <w:pPr>
        <w:numPr>
          <w:ilvl w:val="2"/>
          <w:numId w:val="5"/>
        </w:numPr>
        <w:tabs>
          <w:tab w:val="left" w:pos="1458"/>
        </w:tabs>
        <w:suppressAutoHyphens/>
        <w:spacing w:after="0" w:line="240" w:lineRule="auto"/>
        <w:ind w:firstLine="709"/>
        <w:contextualSpacing/>
        <w:jc w:val="both"/>
        <w:rPr>
          <w:rFonts w:ascii="GHEA Grapalat" w:hAnsi="GHEA Grapalat"/>
        </w:rPr>
      </w:pPr>
      <w:r w:rsidRPr="006906A5">
        <w:rPr>
          <w:rFonts w:ascii="GHEA Grapalat" w:hAnsi="GHEA Grapalat"/>
          <w:color w:val="000000"/>
          <w:shd w:val="clear" w:color="auto" w:fill="FFFFFF"/>
        </w:rPr>
        <w:t>Միության շրջանակներում անդամ պետություններն ստեղծում են պատշաճ դեղագործական գործելակերպի չափանիշներին համապատասխանող դեղամիջոցների ընդհանուր շուկա՝ հիմնված հետ</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յալ սկզբունքների վրա.</w:t>
      </w:r>
    </w:p>
    <w:p w:rsidR="00681B73" w:rsidRPr="006906A5" w:rsidRDefault="00681B73" w:rsidP="006906A5">
      <w:pPr>
        <w:numPr>
          <w:ilvl w:val="3"/>
          <w:numId w:val="5"/>
        </w:numPr>
        <w:tabs>
          <w:tab w:val="left" w:pos="1451"/>
        </w:tabs>
        <w:suppressAutoHyphens/>
        <w:spacing w:after="0" w:line="240" w:lineRule="auto"/>
        <w:ind w:left="0" w:firstLine="720"/>
        <w:contextualSpacing/>
        <w:jc w:val="both"/>
        <w:rPr>
          <w:rFonts w:ascii="GHEA Grapalat" w:hAnsi="GHEA Grapalat"/>
        </w:rPr>
      </w:pPr>
      <w:r w:rsidRPr="006906A5">
        <w:rPr>
          <w:rFonts w:ascii="GHEA Grapalat" w:hAnsi="GHEA Grapalat"/>
          <w:color w:val="000000"/>
          <w:shd w:val="clear" w:color="auto" w:fill="FFFFFF"/>
        </w:rPr>
        <w:t>անդամ պետությունների՝ դեղամիջոցների շրջանառության ոլորտ</w:t>
      </w:r>
      <w:r w:rsidR="003A28E6" w:rsidRPr="006906A5">
        <w:rPr>
          <w:rFonts w:ascii="GHEA Grapalat" w:hAnsi="GHEA Grapalat"/>
          <w:color w:val="000000"/>
          <w:shd w:val="clear" w:color="auto" w:fill="FFFFFF"/>
        </w:rPr>
        <w:t>ում</w:t>
      </w:r>
      <w:r w:rsidRPr="006906A5">
        <w:rPr>
          <w:rFonts w:ascii="GHEA Grapalat" w:hAnsi="GHEA Grapalat"/>
          <w:color w:val="000000"/>
          <w:shd w:val="clear" w:color="auto" w:fill="FFFFFF"/>
        </w:rPr>
        <w:t xml:space="preserve"> օրենսդրությա</w:t>
      </w:r>
      <w:r w:rsidR="00896581" w:rsidRPr="006906A5">
        <w:rPr>
          <w:rFonts w:ascii="GHEA Grapalat" w:hAnsi="GHEA Grapalat"/>
          <w:color w:val="000000"/>
          <w:shd w:val="clear" w:color="auto" w:fill="FFFFFF"/>
        </w:rPr>
        <w:t xml:space="preserve">ն </w:t>
      </w:r>
      <w:r w:rsidRPr="006906A5">
        <w:rPr>
          <w:rFonts w:ascii="GHEA Grapalat" w:hAnsi="GHEA Grapalat"/>
          <w:color w:val="000000"/>
          <w:shd w:val="clear" w:color="auto" w:fill="FFFFFF"/>
        </w:rPr>
        <w:t xml:space="preserve">պահանջների ներդաշնակեցում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միասնականացում,</w:t>
      </w:r>
    </w:p>
    <w:p w:rsidR="00681B73" w:rsidRPr="006906A5" w:rsidRDefault="00681B73" w:rsidP="006906A5">
      <w:pPr>
        <w:numPr>
          <w:ilvl w:val="3"/>
          <w:numId w:val="5"/>
        </w:numPr>
        <w:tabs>
          <w:tab w:val="left" w:pos="1458"/>
        </w:tabs>
        <w:suppressAutoHyphens/>
        <w:spacing w:after="0" w:line="240" w:lineRule="auto"/>
        <w:ind w:left="0" w:firstLine="720"/>
        <w:contextualSpacing/>
        <w:jc w:val="both"/>
        <w:rPr>
          <w:rFonts w:ascii="GHEA Grapalat" w:hAnsi="GHEA Grapalat"/>
        </w:rPr>
      </w:pPr>
      <w:r w:rsidRPr="006906A5">
        <w:rPr>
          <w:rFonts w:ascii="GHEA Grapalat" w:hAnsi="GHEA Grapalat"/>
          <w:color w:val="000000"/>
          <w:shd w:val="clear" w:color="auto" w:fill="FFFFFF"/>
        </w:rPr>
        <w:t xml:space="preserve">Միության տարածքում շրջանառության մեջ գտնվող դեղամիջոցների որակին, արդյունավետությանը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անվտանգությանն առնչվող պարտադիր պահանջների միասնականության ապահովում,</w:t>
      </w:r>
    </w:p>
    <w:p w:rsidR="00681B73" w:rsidRPr="006906A5" w:rsidRDefault="00681B73" w:rsidP="006906A5">
      <w:pPr>
        <w:numPr>
          <w:ilvl w:val="3"/>
          <w:numId w:val="5"/>
        </w:numPr>
        <w:tabs>
          <w:tab w:val="left" w:pos="1451"/>
        </w:tabs>
        <w:suppressAutoHyphens/>
        <w:spacing w:after="0" w:line="240" w:lineRule="auto"/>
        <w:ind w:left="0" w:firstLine="720"/>
        <w:contextualSpacing/>
        <w:jc w:val="both"/>
        <w:rPr>
          <w:rFonts w:ascii="GHEA Grapalat" w:hAnsi="GHEA Grapalat"/>
        </w:rPr>
      </w:pPr>
      <w:r w:rsidRPr="006906A5">
        <w:rPr>
          <w:rFonts w:ascii="GHEA Grapalat" w:hAnsi="GHEA Grapalat"/>
          <w:color w:val="000000"/>
          <w:shd w:val="clear" w:color="auto" w:fill="FFFFFF"/>
        </w:rPr>
        <w:t>դեղամիջոցների շրջանառության ոլորտում միասնական կանոնների ընդունում,</w:t>
      </w:r>
    </w:p>
    <w:p w:rsidR="00681B73" w:rsidRPr="006906A5" w:rsidRDefault="00681B73" w:rsidP="006906A5">
      <w:pPr>
        <w:numPr>
          <w:ilvl w:val="3"/>
          <w:numId w:val="5"/>
        </w:numPr>
        <w:tabs>
          <w:tab w:val="left" w:pos="1444"/>
        </w:tabs>
        <w:suppressAutoHyphens/>
        <w:spacing w:after="0" w:line="240" w:lineRule="auto"/>
        <w:ind w:left="0" w:firstLine="720"/>
        <w:contextualSpacing/>
        <w:jc w:val="both"/>
        <w:rPr>
          <w:rFonts w:ascii="GHEA Grapalat" w:hAnsi="GHEA Grapalat"/>
        </w:rPr>
      </w:pPr>
      <w:r w:rsidRPr="006906A5">
        <w:rPr>
          <w:rFonts w:ascii="GHEA Grapalat" w:hAnsi="GHEA Grapalat"/>
          <w:color w:val="000000"/>
          <w:shd w:val="clear" w:color="auto" w:fill="FFFFFF"/>
        </w:rPr>
        <w:t xml:space="preserve">դեղամիջոցների որակի, արդյունավետության ու անվտանգության գնահատման </w:t>
      </w:r>
      <w:r w:rsidR="00896581" w:rsidRPr="006906A5">
        <w:rPr>
          <w:rFonts w:ascii="GHEA Grapalat" w:hAnsi="GHEA Grapalat"/>
          <w:color w:val="000000"/>
          <w:shd w:val="clear" w:color="auto" w:fill="FFFFFF"/>
        </w:rPr>
        <w:t xml:space="preserve">համար </w:t>
      </w:r>
      <w:r w:rsidRPr="006906A5">
        <w:rPr>
          <w:rFonts w:ascii="GHEA Grapalat" w:hAnsi="GHEA Grapalat"/>
          <w:color w:val="000000"/>
          <w:shd w:val="clear" w:color="auto" w:fill="FFFFFF"/>
        </w:rPr>
        <w:t xml:space="preserve">հետազոտության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հսկողության միատեսակ կամ համադրելի մեթոդների մշակում ու կիրառում,</w:t>
      </w:r>
    </w:p>
    <w:p w:rsidR="00681B73" w:rsidRPr="006906A5" w:rsidRDefault="00681B73" w:rsidP="006906A5">
      <w:pPr>
        <w:numPr>
          <w:ilvl w:val="3"/>
          <w:numId w:val="5"/>
        </w:numPr>
        <w:tabs>
          <w:tab w:val="left" w:pos="1444"/>
        </w:tabs>
        <w:suppressAutoHyphens/>
        <w:spacing w:after="0" w:line="240" w:lineRule="auto"/>
        <w:ind w:left="0" w:firstLine="720"/>
        <w:contextualSpacing/>
        <w:jc w:val="both"/>
        <w:rPr>
          <w:rFonts w:ascii="GHEA Grapalat" w:hAnsi="GHEA Grapalat"/>
        </w:rPr>
      </w:pPr>
      <w:r w:rsidRPr="006906A5">
        <w:rPr>
          <w:rFonts w:ascii="GHEA Grapalat" w:hAnsi="GHEA Grapalat"/>
          <w:color w:val="000000"/>
          <w:shd w:val="clear" w:color="auto" w:fill="FFFFFF"/>
        </w:rPr>
        <w:t>անդամ պետությունների՝ դեղամիջոցների շրջանառության նկատմամբ հսկողության (վերահսկողության) ոլորտ</w:t>
      </w:r>
      <w:r w:rsidR="0031448C" w:rsidRPr="006906A5">
        <w:rPr>
          <w:rFonts w:ascii="GHEA Grapalat" w:hAnsi="GHEA Grapalat"/>
          <w:color w:val="000000"/>
          <w:shd w:val="clear" w:color="auto" w:fill="FFFFFF"/>
        </w:rPr>
        <w:t xml:space="preserve">ում </w:t>
      </w:r>
      <w:r w:rsidRPr="006906A5">
        <w:rPr>
          <w:rFonts w:ascii="GHEA Grapalat" w:hAnsi="GHEA Grapalat"/>
          <w:color w:val="000000"/>
          <w:shd w:val="clear" w:color="auto" w:fill="FFFFFF"/>
        </w:rPr>
        <w:t>օրենսդրության ներդաշնակեցում,</w:t>
      </w:r>
    </w:p>
    <w:p w:rsidR="00681B73" w:rsidRPr="006906A5" w:rsidRDefault="008529A0" w:rsidP="006906A5">
      <w:pPr>
        <w:numPr>
          <w:ilvl w:val="3"/>
          <w:numId w:val="5"/>
        </w:numPr>
        <w:suppressAutoHyphens/>
        <w:spacing w:after="0" w:line="240" w:lineRule="auto"/>
        <w:ind w:left="0" w:firstLine="720"/>
        <w:contextualSpacing/>
        <w:jc w:val="both"/>
        <w:rPr>
          <w:rFonts w:ascii="GHEA Grapalat" w:hAnsi="GHEA Grapalat"/>
        </w:rPr>
      </w:pPr>
      <w:r w:rsidRPr="006906A5">
        <w:rPr>
          <w:rFonts w:ascii="GHEA Grapalat" w:hAnsi="GHEA Grapalat"/>
          <w:color w:val="000000"/>
          <w:shd w:val="clear" w:color="auto" w:fill="FFFFFF"/>
        </w:rPr>
        <w:t>դ</w:t>
      </w:r>
      <w:r w:rsidR="00681B73" w:rsidRPr="006906A5">
        <w:rPr>
          <w:rFonts w:ascii="GHEA Grapalat" w:hAnsi="GHEA Grapalat"/>
          <w:color w:val="000000"/>
          <w:shd w:val="clear" w:color="auto" w:fill="FFFFFF"/>
        </w:rPr>
        <w:t xml:space="preserve">եղամիջոցների շրջանառության ոլորտում անդամ պետությունների համապատասխան լիազոր մարմինների կողմից թույլատրական </w:t>
      </w:r>
      <w:r w:rsidR="00DD7611" w:rsidRPr="006906A5">
        <w:rPr>
          <w:rFonts w:ascii="GHEA Grapalat" w:hAnsi="GHEA Grapalat"/>
          <w:color w:val="000000"/>
          <w:shd w:val="clear" w:color="auto" w:fill="FFFFFF"/>
        </w:rPr>
        <w:t>եւ</w:t>
      </w:r>
      <w:r w:rsidR="00681B73" w:rsidRPr="006906A5">
        <w:rPr>
          <w:rFonts w:ascii="GHEA Grapalat" w:hAnsi="GHEA Grapalat"/>
          <w:color w:val="000000"/>
          <w:shd w:val="clear" w:color="auto" w:fill="FFFFFF"/>
        </w:rPr>
        <w:t xml:space="preserve"> հսկողական ու վերահսկողական գործառույթների իրականացում։</w:t>
      </w:r>
    </w:p>
    <w:p w:rsidR="00681B73" w:rsidRPr="006906A5" w:rsidRDefault="00681B73" w:rsidP="006906A5">
      <w:pPr>
        <w:tabs>
          <w:tab w:val="left" w:pos="1444"/>
        </w:tabs>
        <w:spacing w:after="0" w:line="240" w:lineRule="auto"/>
        <w:ind w:firstLine="709"/>
        <w:contextualSpacing/>
        <w:jc w:val="both"/>
        <w:rPr>
          <w:rFonts w:ascii="GHEA Grapalat" w:eastAsia="Times New Roman" w:hAnsi="GHEA Grapalat"/>
        </w:rPr>
      </w:pPr>
      <w:r w:rsidRPr="006906A5">
        <w:rPr>
          <w:rFonts w:ascii="GHEA Grapalat" w:hAnsi="GHEA Grapalat"/>
          <w:color w:val="000000"/>
          <w:shd w:val="clear" w:color="auto" w:fill="FFFFFF"/>
        </w:rPr>
        <w:t>2. Միության շրջանակներում դեղամիջոցների ընդհանուր շուկայի գործունեությունն իրականացվում է Միության շրջանակներում միջազգային պայմանագրերին համապատասխան՝ հաշվի առնելով սույն Պայմանագրի 100–րդ հոդվածի դրույթները։</w:t>
      </w:r>
    </w:p>
    <w:p w:rsidR="00681B73" w:rsidRPr="006906A5" w:rsidRDefault="00681B73" w:rsidP="006906A5">
      <w:pPr>
        <w:spacing w:after="0" w:line="240" w:lineRule="auto"/>
        <w:contextualSpacing/>
        <w:jc w:val="center"/>
        <w:rPr>
          <w:rFonts w:ascii="GHEA Grapalat" w:eastAsia="Times New Roman" w:hAnsi="GHEA Grapalat"/>
        </w:rPr>
      </w:pPr>
    </w:p>
    <w:p w:rsidR="00681B73" w:rsidRPr="006906A5" w:rsidRDefault="00681B73"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31</w:t>
      </w:r>
    </w:p>
    <w:p w:rsidR="00681B73" w:rsidRPr="006906A5" w:rsidRDefault="00681B73" w:rsidP="006906A5">
      <w:pPr>
        <w:spacing w:after="0" w:line="240" w:lineRule="auto"/>
        <w:contextualSpacing/>
        <w:jc w:val="center"/>
        <w:rPr>
          <w:rFonts w:ascii="GHEA Grapalat" w:eastAsia="Times New Roman" w:hAnsi="GHEA Grapalat"/>
        </w:rPr>
      </w:pPr>
      <w:r w:rsidRPr="006906A5">
        <w:rPr>
          <w:rFonts w:ascii="GHEA Grapalat" w:hAnsi="GHEA Grapalat"/>
          <w:b/>
        </w:rPr>
        <w:t xml:space="preserve">Բժշկական արտադրատեսակների </w:t>
      </w:r>
      <w:r w:rsidR="008529A0" w:rsidRPr="006906A5">
        <w:rPr>
          <w:rFonts w:ascii="GHEA Grapalat" w:hAnsi="GHEA Grapalat"/>
          <w:b/>
          <w:color w:val="000000"/>
          <w:shd w:val="clear" w:color="auto" w:fill="FFFFFF"/>
        </w:rPr>
        <w:t xml:space="preserve">(բժշկական նշանակության արտադրատեսակների </w:t>
      </w:r>
      <w:r w:rsidR="00DD7611" w:rsidRPr="006906A5">
        <w:rPr>
          <w:rFonts w:ascii="GHEA Grapalat" w:hAnsi="GHEA Grapalat"/>
          <w:b/>
          <w:color w:val="000000"/>
          <w:shd w:val="clear" w:color="auto" w:fill="FFFFFF"/>
        </w:rPr>
        <w:t>եւ</w:t>
      </w:r>
      <w:r w:rsidR="008529A0" w:rsidRPr="006906A5">
        <w:rPr>
          <w:rFonts w:ascii="GHEA Grapalat" w:hAnsi="GHEA Grapalat"/>
          <w:b/>
          <w:color w:val="000000"/>
          <w:shd w:val="clear" w:color="auto" w:fill="FFFFFF"/>
        </w:rPr>
        <w:t xml:space="preserve"> բժշկական տեխնիկայի) </w:t>
      </w:r>
      <w:r w:rsidRPr="006906A5">
        <w:rPr>
          <w:rFonts w:ascii="GHEA Grapalat" w:hAnsi="GHEA Grapalat"/>
          <w:b/>
        </w:rPr>
        <w:t>ընդհանուր շուկայի ձ</w:t>
      </w:r>
      <w:r w:rsidR="00DD7611" w:rsidRPr="006906A5">
        <w:rPr>
          <w:rFonts w:ascii="GHEA Grapalat" w:hAnsi="GHEA Grapalat"/>
          <w:b/>
        </w:rPr>
        <w:t>եւ</w:t>
      </w:r>
      <w:r w:rsidRPr="006906A5">
        <w:rPr>
          <w:rFonts w:ascii="GHEA Grapalat" w:hAnsi="GHEA Grapalat"/>
          <w:b/>
        </w:rPr>
        <w:t>ավորումը</w:t>
      </w:r>
    </w:p>
    <w:p w:rsidR="00681B73" w:rsidRPr="006906A5" w:rsidRDefault="00681B73" w:rsidP="006906A5">
      <w:pPr>
        <w:numPr>
          <w:ilvl w:val="0"/>
          <w:numId w:val="6"/>
        </w:numPr>
        <w:tabs>
          <w:tab w:val="left" w:pos="1466"/>
        </w:tabs>
        <w:suppressAutoHyphens/>
        <w:spacing w:after="0" w:line="240" w:lineRule="auto"/>
        <w:ind w:firstLine="709"/>
        <w:contextualSpacing/>
        <w:jc w:val="both"/>
        <w:rPr>
          <w:rFonts w:ascii="GHEA Grapalat" w:hAnsi="GHEA Grapalat"/>
        </w:rPr>
      </w:pPr>
      <w:r w:rsidRPr="006906A5">
        <w:rPr>
          <w:rFonts w:ascii="GHEA Grapalat" w:hAnsi="GHEA Grapalat"/>
          <w:color w:val="000000"/>
          <w:shd w:val="clear" w:color="auto" w:fill="FFFFFF"/>
        </w:rPr>
        <w:t>Միության շրջանակներում անդամ պետություններն ստեղծում են բժշկական արտադրատեսակների (բժշկական նշանակության</w:t>
      </w:r>
      <w:r w:rsidR="00D0190C" w:rsidRPr="006906A5">
        <w:rPr>
          <w:rFonts w:ascii="GHEA Grapalat" w:hAnsi="GHEA Grapalat"/>
          <w:color w:val="000000"/>
          <w:shd w:val="clear" w:color="auto" w:fill="FFFFFF"/>
        </w:rPr>
        <w:t xml:space="preserve"> արտադրատեսակների</w:t>
      </w:r>
      <w:r w:rsidRPr="006906A5">
        <w:rPr>
          <w:rFonts w:ascii="GHEA Grapalat" w:hAnsi="GHEA Grapalat"/>
          <w:color w:val="000000"/>
          <w:shd w:val="clear" w:color="auto" w:fill="FFFFFF"/>
        </w:rPr>
        <w:t xml:space="preserve">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բժշկական տեխնիկայի) ընդհանուր շուկա՝ հիմնված հետ</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յալ սկզբունքների վրա.</w:t>
      </w:r>
    </w:p>
    <w:p w:rsidR="00681B73" w:rsidRPr="006906A5" w:rsidRDefault="00681B73" w:rsidP="006906A5">
      <w:pPr>
        <w:numPr>
          <w:ilvl w:val="1"/>
          <w:numId w:val="6"/>
        </w:numPr>
        <w:tabs>
          <w:tab w:val="left" w:pos="1451"/>
        </w:tabs>
        <w:suppressAutoHyphens/>
        <w:spacing w:after="0" w:line="240" w:lineRule="auto"/>
        <w:ind w:firstLine="709"/>
        <w:contextualSpacing/>
        <w:jc w:val="both"/>
        <w:rPr>
          <w:rFonts w:ascii="GHEA Grapalat" w:hAnsi="GHEA Grapalat"/>
        </w:rPr>
      </w:pPr>
      <w:r w:rsidRPr="006906A5">
        <w:rPr>
          <w:rFonts w:ascii="GHEA Grapalat" w:hAnsi="GHEA Grapalat"/>
          <w:color w:val="000000"/>
          <w:shd w:val="clear" w:color="auto" w:fill="FFFFFF"/>
        </w:rPr>
        <w:t xml:space="preserve">անդամ պետությունների՝ բժշկական արտադրատեսակների (բժշկական նշանակության </w:t>
      </w:r>
      <w:r w:rsidR="00B22376" w:rsidRPr="006906A5">
        <w:rPr>
          <w:rFonts w:ascii="GHEA Grapalat" w:hAnsi="GHEA Grapalat"/>
          <w:color w:val="000000"/>
          <w:shd w:val="clear" w:color="auto" w:fill="FFFFFF"/>
        </w:rPr>
        <w:t xml:space="preserve">արտադրատեսակների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բժշկական տեխնիկայի) շրջանառության ոլորտ</w:t>
      </w:r>
      <w:r w:rsidR="004F596A" w:rsidRPr="006906A5">
        <w:rPr>
          <w:rFonts w:ascii="GHEA Grapalat" w:hAnsi="GHEA Grapalat"/>
          <w:color w:val="000000"/>
          <w:shd w:val="clear" w:color="auto" w:fill="FFFFFF"/>
        </w:rPr>
        <w:t xml:space="preserve">ում </w:t>
      </w:r>
      <w:r w:rsidRPr="006906A5">
        <w:rPr>
          <w:rFonts w:ascii="GHEA Grapalat" w:hAnsi="GHEA Grapalat"/>
          <w:color w:val="000000"/>
          <w:shd w:val="clear" w:color="auto" w:fill="FFFFFF"/>
        </w:rPr>
        <w:t>օրենսդրությա</w:t>
      </w:r>
      <w:r w:rsidR="004F596A" w:rsidRPr="006906A5">
        <w:rPr>
          <w:rFonts w:ascii="GHEA Grapalat" w:hAnsi="GHEA Grapalat"/>
          <w:color w:val="000000"/>
          <w:shd w:val="clear" w:color="auto" w:fill="FFFFFF"/>
        </w:rPr>
        <w:t xml:space="preserve">ն </w:t>
      </w:r>
      <w:r w:rsidRPr="006906A5">
        <w:rPr>
          <w:rFonts w:ascii="GHEA Grapalat" w:hAnsi="GHEA Grapalat"/>
          <w:color w:val="000000"/>
          <w:shd w:val="clear" w:color="auto" w:fill="FFFFFF"/>
        </w:rPr>
        <w:t xml:space="preserve">պահանջների ներդաշնակեցում, </w:t>
      </w:r>
    </w:p>
    <w:p w:rsidR="00681B73" w:rsidRPr="006906A5" w:rsidRDefault="00681B73" w:rsidP="006906A5">
      <w:pPr>
        <w:numPr>
          <w:ilvl w:val="1"/>
          <w:numId w:val="6"/>
        </w:numPr>
        <w:tabs>
          <w:tab w:val="left" w:pos="1451"/>
        </w:tabs>
        <w:suppressAutoHyphens/>
        <w:spacing w:after="0" w:line="240" w:lineRule="auto"/>
        <w:ind w:firstLine="709"/>
        <w:contextualSpacing/>
        <w:jc w:val="both"/>
        <w:rPr>
          <w:rFonts w:ascii="GHEA Grapalat" w:hAnsi="GHEA Grapalat"/>
        </w:rPr>
      </w:pPr>
      <w:r w:rsidRPr="006906A5">
        <w:rPr>
          <w:rFonts w:ascii="GHEA Grapalat" w:hAnsi="GHEA Grapalat"/>
          <w:color w:val="000000"/>
          <w:shd w:val="clear" w:color="auto" w:fill="FFFFFF"/>
        </w:rPr>
        <w:t xml:space="preserve">Միության տարածքում շրջանառության մեջ գտնվող բժշկական արտադրատեսակների (բժշկական նշանակության </w:t>
      </w:r>
      <w:r w:rsidR="00B22376" w:rsidRPr="006906A5">
        <w:rPr>
          <w:rFonts w:ascii="GHEA Grapalat" w:hAnsi="GHEA Grapalat"/>
          <w:color w:val="000000"/>
          <w:shd w:val="clear" w:color="auto" w:fill="FFFFFF"/>
        </w:rPr>
        <w:t xml:space="preserve">արտադրատեսակների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բժշկական տեխնիկայի) արդյունավետությանը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անվտանգության</w:t>
      </w:r>
      <w:r w:rsidR="00E93111" w:rsidRPr="006906A5">
        <w:rPr>
          <w:rFonts w:ascii="GHEA Grapalat" w:hAnsi="GHEA Grapalat"/>
          <w:color w:val="000000"/>
          <w:shd w:val="clear" w:color="auto" w:fill="FFFFFF"/>
        </w:rPr>
        <w:t xml:space="preserve">ը ներկայացվող </w:t>
      </w:r>
      <w:r w:rsidRPr="006906A5">
        <w:rPr>
          <w:rFonts w:ascii="GHEA Grapalat" w:hAnsi="GHEA Grapalat"/>
          <w:color w:val="000000"/>
          <w:shd w:val="clear" w:color="auto" w:fill="FFFFFF"/>
        </w:rPr>
        <w:t>պարտադիր պահանջների միասնականության ապահովում,</w:t>
      </w:r>
    </w:p>
    <w:p w:rsidR="00681B73" w:rsidRPr="006906A5" w:rsidRDefault="00681B73" w:rsidP="006906A5">
      <w:pPr>
        <w:numPr>
          <w:ilvl w:val="1"/>
          <w:numId w:val="6"/>
        </w:numPr>
        <w:tabs>
          <w:tab w:val="left" w:pos="1451"/>
        </w:tabs>
        <w:suppressAutoHyphens/>
        <w:spacing w:after="0" w:line="240" w:lineRule="auto"/>
        <w:ind w:firstLine="709"/>
        <w:contextualSpacing/>
        <w:jc w:val="both"/>
        <w:rPr>
          <w:rFonts w:ascii="GHEA Grapalat" w:hAnsi="GHEA Grapalat"/>
        </w:rPr>
      </w:pPr>
      <w:r w:rsidRPr="006906A5">
        <w:rPr>
          <w:rFonts w:ascii="GHEA Grapalat" w:hAnsi="GHEA Grapalat"/>
          <w:color w:val="000000"/>
          <w:shd w:val="clear" w:color="auto" w:fill="FFFFFF"/>
        </w:rPr>
        <w:lastRenderedPageBreak/>
        <w:t xml:space="preserve">բժշկական արտադրատեսակների (բժշկական նշանակության </w:t>
      </w:r>
      <w:r w:rsidR="00B22376" w:rsidRPr="006906A5">
        <w:rPr>
          <w:rFonts w:ascii="GHEA Grapalat" w:hAnsi="GHEA Grapalat"/>
          <w:color w:val="000000"/>
          <w:shd w:val="clear" w:color="auto" w:fill="FFFFFF"/>
        </w:rPr>
        <w:t xml:space="preserve">արտադրատեսակների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բժշկական տեխնիկայի) շրջանառության ոլորտում միասնական </w:t>
      </w:r>
      <w:r w:rsidR="00E93111" w:rsidRPr="006906A5">
        <w:rPr>
          <w:rFonts w:ascii="GHEA Grapalat" w:hAnsi="GHEA Grapalat"/>
          <w:color w:val="000000"/>
          <w:shd w:val="clear" w:color="auto" w:fill="FFFFFF"/>
        </w:rPr>
        <w:t xml:space="preserve">կանոնների </w:t>
      </w:r>
      <w:r w:rsidRPr="006906A5">
        <w:rPr>
          <w:rFonts w:ascii="GHEA Grapalat" w:hAnsi="GHEA Grapalat"/>
          <w:color w:val="000000"/>
          <w:shd w:val="clear" w:color="auto" w:fill="FFFFFF"/>
        </w:rPr>
        <w:t>ընդունում,</w:t>
      </w:r>
    </w:p>
    <w:p w:rsidR="00681B73" w:rsidRPr="006906A5" w:rsidRDefault="00681B73" w:rsidP="006906A5">
      <w:pPr>
        <w:numPr>
          <w:ilvl w:val="1"/>
          <w:numId w:val="6"/>
        </w:numPr>
        <w:tabs>
          <w:tab w:val="left" w:pos="1451"/>
        </w:tabs>
        <w:suppressAutoHyphens/>
        <w:spacing w:after="0" w:line="240" w:lineRule="auto"/>
        <w:ind w:firstLine="709"/>
        <w:contextualSpacing/>
        <w:jc w:val="both"/>
        <w:rPr>
          <w:rFonts w:ascii="GHEA Grapalat" w:hAnsi="GHEA Grapalat"/>
        </w:rPr>
      </w:pPr>
      <w:r w:rsidRPr="006906A5">
        <w:rPr>
          <w:rFonts w:ascii="GHEA Grapalat" w:hAnsi="GHEA Grapalat"/>
          <w:color w:val="000000"/>
          <w:shd w:val="clear" w:color="auto" w:fill="FFFFFF"/>
        </w:rPr>
        <w:t xml:space="preserve">բժշկական արտադրատեսակների (բժշկական նշանակության </w:t>
      </w:r>
      <w:r w:rsidR="00BB0CA1" w:rsidRPr="006906A5">
        <w:rPr>
          <w:rFonts w:ascii="GHEA Grapalat" w:hAnsi="GHEA Grapalat"/>
          <w:color w:val="000000"/>
          <w:shd w:val="clear" w:color="auto" w:fill="FFFFFF"/>
        </w:rPr>
        <w:t xml:space="preserve">արտադրատեսակների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բժշկական տեխնիկայի) որակի ապահովման համակարգի ստեղծման համար միասնական մոտեցումների սահմանում,</w:t>
      </w:r>
    </w:p>
    <w:p w:rsidR="00681B73" w:rsidRPr="006906A5" w:rsidRDefault="00681B73" w:rsidP="006906A5">
      <w:pPr>
        <w:numPr>
          <w:ilvl w:val="1"/>
          <w:numId w:val="6"/>
        </w:numPr>
        <w:tabs>
          <w:tab w:val="left" w:pos="1451"/>
        </w:tabs>
        <w:suppressAutoHyphens/>
        <w:spacing w:after="0" w:line="240" w:lineRule="auto"/>
        <w:ind w:firstLine="709"/>
        <w:contextualSpacing/>
        <w:jc w:val="both"/>
        <w:rPr>
          <w:rFonts w:ascii="GHEA Grapalat" w:hAnsi="GHEA Grapalat"/>
        </w:rPr>
      </w:pPr>
      <w:r w:rsidRPr="006906A5">
        <w:rPr>
          <w:rFonts w:ascii="GHEA Grapalat" w:hAnsi="GHEA Grapalat"/>
          <w:color w:val="000000"/>
          <w:shd w:val="clear" w:color="auto" w:fill="FFFFFF"/>
        </w:rPr>
        <w:t xml:space="preserve">անդամ պետությունների՝ բժշկական արտադրատեսակների (բժշկական նշանակության </w:t>
      </w:r>
      <w:r w:rsidR="00BB0CA1" w:rsidRPr="006906A5">
        <w:rPr>
          <w:rFonts w:ascii="GHEA Grapalat" w:hAnsi="GHEA Grapalat"/>
          <w:color w:val="000000"/>
          <w:shd w:val="clear" w:color="auto" w:fill="FFFFFF"/>
        </w:rPr>
        <w:t xml:space="preserve">արտադրատեսակների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բժշկական տեխնիկայի) շրջանառության նկատմամբ հսկողության (վերահսկողության) ոլորտ</w:t>
      </w:r>
      <w:r w:rsidR="00E93111" w:rsidRPr="006906A5">
        <w:rPr>
          <w:rFonts w:ascii="GHEA Grapalat" w:hAnsi="GHEA Grapalat"/>
          <w:color w:val="000000"/>
          <w:shd w:val="clear" w:color="auto" w:fill="FFFFFF"/>
        </w:rPr>
        <w:t xml:space="preserve">ում </w:t>
      </w:r>
      <w:r w:rsidRPr="006906A5">
        <w:rPr>
          <w:rFonts w:ascii="GHEA Grapalat" w:hAnsi="GHEA Grapalat"/>
          <w:color w:val="000000"/>
          <w:shd w:val="clear" w:color="auto" w:fill="FFFFFF"/>
        </w:rPr>
        <w:t>օրենսդրության ներդաշնակեցում</w:t>
      </w:r>
      <w:r w:rsidR="00BB0CA1" w:rsidRPr="006906A5">
        <w:rPr>
          <w:rFonts w:ascii="GHEA Grapalat" w:hAnsi="GHEA Grapalat"/>
          <w:color w:val="000000"/>
          <w:shd w:val="clear" w:color="auto" w:fill="FFFFFF"/>
        </w:rPr>
        <w:t>։</w:t>
      </w:r>
    </w:p>
    <w:p w:rsidR="00681B73" w:rsidRPr="006906A5" w:rsidRDefault="00681B73" w:rsidP="006906A5">
      <w:pPr>
        <w:numPr>
          <w:ilvl w:val="0"/>
          <w:numId w:val="6"/>
        </w:numPr>
        <w:tabs>
          <w:tab w:val="left" w:pos="1451"/>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color w:val="000000"/>
          <w:shd w:val="clear" w:color="auto" w:fill="FFFFFF"/>
        </w:rPr>
        <w:t xml:space="preserve">Միության շրջանակներում բժշկական արտադրատեսակների (բժշկական նշանակության </w:t>
      </w:r>
      <w:r w:rsidR="00973CB2" w:rsidRPr="006906A5">
        <w:rPr>
          <w:rFonts w:ascii="GHEA Grapalat" w:hAnsi="GHEA Grapalat"/>
          <w:color w:val="000000"/>
          <w:shd w:val="clear" w:color="auto" w:fill="FFFFFF"/>
        </w:rPr>
        <w:t xml:space="preserve">արտադրատեսակների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բժշկական տեխնիկայի) ընդհանուր շուկայի գործունեությունն իրականացվում է Միության շրջանակներում առկա միջազգային պայմանագրերին համապատասխան՝ հաշվի առնելով սույն Պայմանագրի 100–րդ հոդվածի դրույթները։</w:t>
      </w:r>
    </w:p>
    <w:p w:rsidR="00681B73" w:rsidRPr="006906A5" w:rsidRDefault="00681B73" w:rsidP="006906A5">
      <w:pPr>
        <w:spacing w:after="0" w:line="240" w:lineRule="auto"/>
        <w:contextualSpacing/>
        <w:rPr>
          <w:rFonts w:ascii="GHEA Grapalat" w:hAnsi="GHEA Grapalat"/>
        </w:rPr>
      </w:pPr>
    </w:p>
    <w:p w:rsidR="0084476D" w:rsidRPr="006906A5" w:rsidRDefault="0084476D" w:rsidP="006906A5">
      <w:pPr>
        <w:spacing w:after="0" w:line="240" w:lineRule="auto"/>
        <w:contextualSpacing/>
        <w:jc w:val="center"/>
        <w:rPr>
          <w:rFonts w:ascii="GHEA Grapalat" w:eastAsia="Times New Roman" w:hAnsi="GHEA Grapalat"/>
          <w:b/>
        </w:rPr>
      </w:pPr>
      <w:r w:rsidRPr="006906A5">
        <w:rPr>
          <w:rFonts w:ascii="GHEA Grapalat" w:hAnsi="GHEA Grapalat"/>
          <w:b/>
        </w:rPr>
        <w:t>Բաժին VIII</w:t>
      </w:r>
    </w:p>
    <w:p w:rsidR="0084476D" w:rsidRPr="006906A5" w:rsidRDefault="0084476D" w:rsidP="006906A5">
      <w:pPr>
        <w:spacing w:after="0" w:line="240" w:lineRule="auto"/>
        <w:contextualSpacing/>
        <w:jc w:val="center"/>
        <w:rPr>
          <w:rFonts w:ascii="GHEA Grapalat" w:eastAsia="Times New Roman" w:hAnsi="GHEA Grapalat"/>
          <w:b/>
        </w:rPr>
      </w:pPr>
      <w:r w:rsidRPr="006906A5">
        <w:rPr>
          <w:rFonts w:ascii="GHEA Grapalat" w:hAnsi="GHEA Grapalat"/>
          <w:b/>
        </w:rPr>
        <w:t>ՄԱՔՍԱՅԻՆ ԿԱՐԳԱՎՈՐՈՒՄԸ</w:t>
      </w:r>
    </w:p>
    <w:p w:rsidR="0084476D" w:rsidRPr="006906A5" w:rsidRDefault="0084476D" w:rsidP="006906A5">
      <w:pPr>
        <w:spacing w:after="0" w:line="240" w:lineRule="auto"/>
        <w:contextualSpacing/>
        <w:jc w:val="center"/>
        <w:rPr>
          <w:rFonts w:ascii="GHEA Grapalat" w:eastAsia="Times New Roman" w:hAnsi="GHEA Grapalat"/>
          <w:b/>
        </w:rPr>
      </w:pPr>
    </w:p>
    <w:p w:rsidR="0084476D" w:rsidRPr="006906A5" w:rsidRDefault="0084476D" w:rsidP="006906A5">
      <w:pPr>
        <w:spacing w:after="0" w:line="240" w:lineRule="auto"/>
        <w:contextualSpacing/>
        <w:jc w:val="center"/>
        <w:rPr>
          <w:rFonts w:ascii="GHEA Grapalat" w:eastAsia="Times New Roman" w:hAnsi="GHEA Grapalat"/>
          <w:b/>
        </w:rPr>
      </w:pPr>
      <w:r w:rsidRPr="006906A5">
        <w:rPr>
          <w:rFonts w:ascii="GHEA Grapalat" w:hAnsi="GHEA Grapalat"/>
          <w:b/>
        </w:rPr>
        <w:t xml:space="preserve">Հոդված 32 </w:t>
      </w:r>
    </w:p>
    <w:p w:rsidR="0084476D" w:rsidRPr="006906A5" w:rsidRDefault="0084476D" w:rsidP="006906A5">
      <w:pPr>
        <w:spacing w:after="0" w:line="240" w:lineRule="auto"/>
        <w:contextualSpacing/>
        <w:jc w:val="center"/>
        <w:rPr>
          <w:rFonts w:ascii="GHEA Grapalat" w:eastAsia="Times New Roman" w:hAnsi="GHEA Grapalat"/>
          <w:b/>
        </w:rPr>
      </w:pPr>
      <w:r w:rsidRPr="006906A5">
        <w:rPr>
          <w:rFonts w:ascii="GHEA Grapalat" w:hAnsi="GHEA Grapalat"/>
          <w:b/>
        </w:rPr>
        <w:t>Մաքսային կարգավորումը Միությունում</w:t>
      </w:r>
    </w:p>
    <w:p w:rsidR="0084476D" w:rsidRPr="006906A5" w:rsidRDefault="0084476D" w:rsidP="006906A5">
      <w:pPr>
        <w:spacing w:after="0" w:line="240" w:lineRule="auto"/>
        <w:ind w:right="60" w:firstLine="708"/>
        <w:contextualSpacing/>
        <w:jc w:val="both"/>
        <w:rPr>
          <w:rFonts w:ascii="GHEA Grapalat" w:eastAsia="?????? Pro W3" w:hAnsi="GHEA Grapalat"/>
          <w:strike/>
        </w:rPr>
      </w:pPr>
      <w:r w:rsidRPr="006906A5">
        <w:rPr>
          <w:rFonts w:ascii="GHEA Grapalat" w:hAnsi="GHEA Grapalat"/>
        </w:rPr>
        <w:t xml:space="preserve">Միությունում իրականացվում է միասնական մաքսային կարգավորում՝ Եվրասիական տնտեսական միության Մաքսային օրենսգրքին </w:t>
      </w:r>
      <w:r w:rsidR="00DD7611" w:rsidRPr="006906A5">
        <w:rPr>
          <w:rFonts w:ascii="GHEA Grapalat" w:hAnsi="GHEA Grapalat"/>
        </w:rPr>
        <w:t>եւ</w:t>
      </w:r>
      <w:r w:rsidRPr="006906A5">
        <w:rPr>
          <w:rFonts w:ascii="GHEA Grapalat" w:hAnsi="GHEA Grapalat"/>
        </w:rPr>
        <w:t xml:space="preserve"> Միության իրավունքը կազմող՝ մաքսային իրավահարաբերությունները կարգավորող միջազգային պայմանագրերին ու ակտերին համապատասխան, ինչպես նա</w:t>
      </w:r>
      <w:r w:rsidR="00DD7611" w:rsidRPr="006906A5">
        <w:rPr>
          <w:rFonts w:ascii="GHEA Grapalat" w:hAnsi="GHEA Grapalat"/>
        </w:rPr>
        <w:t>եւ</w:t>
      </w:r>
      <w:r w:rsidRPr="006906A5">
        <w:rPr>
          <w:rFonts w:ascii="GHEA Grapalat" w:hAnsi="GHEA Grapalat"/>
        </w:rPr>
        <w:t xml:space="preserve"> սույն Պայմանագրի դրույթներին համապատասխան:</w:t>
      </w:r>
      <w:r w:rsidR="00DD7611" w:rsidRPr="006906A5">
        <w:rPr>
          <w:rFonts w:ascii="GHEA Grapalat" w:hAnsi="GHEA Grapalat"/>
        </w:rPr>
        <w:t xml:space="preserve"> </w:t>
      </w:r>
    </w:p>
    <w:p w:rsidR="00070CB1" w:rsidRPr="006906A5" w:rsidRDefault="00070CB1" w:rsidP="006906A5">
      <w:pPr>
        <w:spacing w:after="0" w:line="240" w:lineRule="auto"/>
        <w:contextualSpacing/>
        <w:jc w:val="center"/>
        <w:rPr>
          <w:rFonts w:ascii="GHEA Grapalat" w:eastAsia="Times New Roman" w:hAnsi="GHEA Grapalat"/>
        </w:rPr>
      </w:pPr>
    </w:p>
    <w:p w:rsidR="0084476D" w:rsidRPr="006906A5" w:rsidRDefault="0084476D" w:rsidP="006906A5">
      <w:pPr>
        <w:spacing w:after="0" w:line="240" w:lineRule="auto"/>
        <w:contextualSpacing/>
        <w:jc w:val="center"/>
        <w:rPr>
          <w:rFonts w:ascii="GHEA Grapalat" w:eastAsia="Times New Roman" w:hAnsi="GHEA Grapalat"/>
        </w:rPr>
      </w:pPr>
      <w:r w:rsidRPr="006906A5">
        <w:rPr>
          <w:rFonts w:ascii="GHEA Grapalat" w:hAnsi="GHEA Grapalat"/>
          <w:b/>
        </w:rPr>
        <w:t>Բաժին IX</w:t>
      </w:r>
    </w:p>
    <w:p w:rsidR="0084476D" w:rsidRPr="006906A5" w:rsidRDefault="0084476D" w:rsidP="006906A5">
      <w:pPr>
        <w:spacing w:after="0" w:line="240" w:lineRule="auto"/>
        <w:contextualSpacing/>
        <w:jc w:val="center"/>
        <w:rPr>
          <w:rFonts w:ascii="GHEA Grapalat" w:eastAsia="Times New Roman" w:hAnsi="GHEA Grapalat"/>
          <w:b/>
        </w:rPr>
      </w:pPr>
      <w:r w:rsidRPr="006906A5">
        <w:rPr>
          <w:rFonts w:ascii="GHEA Grapalat" w:hAnsi="GHEA Grapalat"/>
          <w:b/>
        </w:rPr>
        <w:t xml:space="preserve">ԱՐՏԱՔԻՆ ԱՌԵՎՏՐԱՅԻՆ ՔԱՂԱՔԱԿԱՆՈՒԹՅՈՒՆԸ </w:t>
      </w:r>
    </w:p>
    <w:p w:rsidR="0084476D" w:rsidRPr="006906A5" w:rsidRDefault="0084476D" w:rsidP="006906A5">
      <w:pPr>
        <w:spacing w:after="0" w:line="240" w:lineRule="auto"/>
        <w:ind w:firstLine="709"/>
        <w:contextualSpacing/>
        <w:jc w:val="both"/>
        <w:rPr>
          <w:rFonts w:ascii="GHEA Grapalat" w:hAnsi="GHEA Grapalat"/>
          <w:b/>
        </w:rPr>
      </w:pPr>
    </w:p>
    <w:p w:rsidR="0084476D" w:rsidRPr="006906A5" w:rsidRDefault="0084476D" w:rsidP="006906A5">
      <w:pPr>
        <w:numPr>
          <w:ilvl w:val="0"/>
          <w:numId w:val="2"/>
        </w:numPr>
        <w:suppressAutoHyphens/>
        <w:spacing w:after="0" w:line="240" w:lineRule="auto"/>
        <w:contextualSpacing/>
        <w:jc w:val="center"/>
        <w:rPr>
          <w:rFonts w:ascii="GHEA Grapalat" w:eastAsia="Times New Roman" w:hAnsi="GHEA Grapalat"/>
          <w:b/>
        </w:rPr>
      </w:pPr>
      <w:r w:rsidRPr="006906A5">
        <w:rPr>
          <w:rFonts w:ascii="GHEA Grapalat" w:hAnsi="GHEA Grapalat"/>
          <w:b/>
        </w:rPr>
        <w:t>Ընդհանուր դրույթներ արտաքին առ</w:t>
      </w:r>
      <w:r w:rsidR="00DD7611" w:rsidRPr="006906A5">
        <w:rPr>
          <w:rFonts w:ascii="GHEA Grapalat" w:hAnsi="GHEA Grapalat"/>
          <w:b/>
        </w:rPr>
        <w:t>եւ</w:t>
      </w:r>
      <w:r w:rsidRPr="006906A5">
        <w:rPr>
          <w:rFonts w:ascii="GHEA Grapalat" w:hAnsi="GHEA Grapalat"/>
          <w:b/>
        </w:rPr>
        <w:t xml:space="preserve">տրային քաղաքականության մասին </w:t>
      </w:r>
    </w:p>
    <w:p w:rsidR="0084476D" w:rsidRPr="006906A5" w:rsidRDefault="0084476D" w:rsidP="006906A5">
      <w:pPr>
        <w:spacing w:after="0" w:line="240" w:lineRule="auto"/>
        <w:contextualSpacing/>
        <w:jc w:val="center"/>
        <w:rPr>
          <w:rFonts w:ascii="GHEA Grapalat" w:hAnsi="GHEA Grapalat"/>
          <w:b/>
        </w:rPr>
      </w:pPr>
    </w:p>
    <w:p w:rsidR="0084476D" w:rsidRPr="006906A5" w:rsidRDefault="0084476D" w:rsidP="006906A5">
      <w:pPr>
        <w:spacing w:after="0" w:line="240" w:lineRule="auto"/>
        <w:contextualSpacing/>
        <w:jc w:val="center"/>
        <w:rPr>
          <w:rFonts w:ascii="GHEA Grapalat" w:hAnsi="GHEA Grapalat"/>
          <w:b/>
        </w:rPr>
      </w:pPr>
      <w:r w:rsidRPr="006906A5">
        <w:rPr>
          <w:rFonts w:ascii="GHEA Grapalat" w:hAnsi="GHEA Grapalat"/>
          <w:b/>
        </w:rPr>
        <w:t>Հոդված 33</w:t>
      </w:r>
    </w:p>
    <w:p w:rsidR="0084476D" w:rsidRPr="006906A5" w:rsidRDefault="0084476D" w:rsidP="006906A5">
      <w:pPr>
        <w:spacing w:after="0" w:line="240" w:lineRule="auto"/>
        <w:contextualSpacing/>
        <w:jc w:val="center"/>
        <w:rPr>
          <w:rFonts w:ascii="GHEA Grapalat" w:hAnsi="GHEA Grapalat"/>
        </w:rPr>
      </w:pPr>
      <w:r w:rsidRPr="006906A5">
        <w:rPr>
          <w:rFonts w:ascii="GHEA Grapalat" w:hAnsi="GHEA Grapalat"/>
          <w:b/>
        </w:rPr>
        <w:t>Միության արտաքին առ</w:t>
      </w:r>
      <w:r w:rsidR="00DD7611" w:rsidRPr="006906A5">
        <w:rPr>
          <w:rFonts w:ascii="GHEA Grapalat" w:hAnsi="GHEA Grapalat"/>
          <w:b/>
        </w:rPr>
        <w:t>եւ</w:t>
      </w:r>
      <w:r w:rsidRPr="006906A5">
        <w:rPr>
          <w:rFonts w:ascii="GHEA Grapalat" w:hAnsi="GHEA Grapalat"/>
          <w:b/>
        </w:rPr>
        <w:t xml:space="preserve">տրային քաղաքականության նպատակները </w:t>
      </w:r>
      <w:r w:rsidR="00DD7611" w:rsidRPr="006906A5">
        <w:rPr>
          <w:rFonts w:ascii="GHEA Grapalat" w:hAnsi="GHEA Grapalat"/>
          <w:b/>
        </w:rPr>
        <w:t>եւ</w:t>
      </w:r>
      <w:r w:rsidRPr="006906A5">
        <w:rPr>
          <w:rFonts w:ascii="GHEA Grapalat" w:hAnsi="GHEA Grapalat"/>
          <w:b/>
        </w:rPr>
        <w:t xml:space="preserve"> սկզբունքները</w:t>
      </w:r>
    </w:p>
    <w:p w:rsidR="0084476D" w:rsidRPr="006906A5" w:rsidRDefault="0084476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1. Միության արտաքին առ</w:t>
      </w:r>
      <w:r w:rsidR="00DD7611" w:rsidRPr="006906A5">
        <w:rPr>
          <w:rFonts w:ascii="GHEA Grapalat" w:hAnsi="GHEA Grapalat"/>
        </w:rPr>
        <w:t>եւ</w:t>
      </w:r>
      <w:r w:rsidRPr="006906A5">
        <w:rPr>
          <w:rFonts w:ascii="GHEA Grapalat" w:hAnsi="GHEA Grapalat"/>
        </w:rPr>
        <w:t>տրային քաղաքականությունն ուղղված է անդամ պետությունների կայուն տնտեսական զարգաց</w:t>
      </w:r>
      <w:r w:rsidR="009A6422" w:rsidRPr="006906A5">
        <w:rPr>
          <w:rFonts w:ascii="GHEA Grapalat" w:hAnsi="GHEA Grapalat"/>
        </w:rPr>
        <w:t>ման</w:t>
      </w:r>
      <w:r w:rsidRPr="006906A5">
        <w:rPr>
          <w:rFonts w:ascii="GHEA Grapalat" w:hAnsi="GHEA Grapalat"/>
        </w:rPr>
        <w:t xml:space="preserve"> խթան</w:t>
      </w:r>
      <w:r w:rsidR="00166D6A" w:rsidRPr="006906A5">
        <w:rPr>
          <w:rFonts w:ascii="GHEA Grapalat" w:hAnsi="GHEA Grapalat"/>
        </w:rPr>
        <w:t>մանը</w:t>
      </w:r>
      <w:r w:rsidRPr="006906A5">
        <w:rPr>
          <w:rFonts w:ascii="GHEA Grapalat" w:hAnsi="GHEA Grapalat"/>
        </w:rPr>
        <w:t>, տնտեսության դիվերսիֆիկացմանը, նորար</w:t>
      </w:r>
      <w:r w:rsidR="00094989" w:rsidRPr="006906A5">
        <w:rPr>
          <w:rFonts w:ascii="GHEA Grapalat" w:hAnsi="GHEA Grapalat"/>
        </w:rPr>
        <w:t>ար</w:t>
      </w:r>
      <w:r w:rsidRPr="006906A5">
        <w:rPr>
          <w:rFonts w:ascii="GHEA Grapalat" w:hAnsi="GHEA Grapalat"/>
        </w:rPr>
        <w:t>ության զարգացմանը, առ</w:t>
      </w:r>
      <w:r w:rsidR="00DD7611" w:rsidRPr="006906A5">
        <w:rPr>
          <w:rFonts w:ascii="GHEA Grapalat" w:hAnsi="GHEA Grapalat"/>
        </w:rPr>
        <w:t>եւ</w:t>
      </w:r>
      <w:r w:rsidRPr="006906A5">
        <w:rPr>
          <w:rFonts w:ascii="GHEA Grapalat" w:hAnsi="GHEA Grapalat"/>
        </w:rPr>
        <w:t xml:space="preserve">տրի </w:t>
      </w:r>
      <w:r w:rsidR="00DD7611" w:rsidRPr="006906A5">
        <w:rPr>
          <w:rFonts w:ascii="GHEA Grapalat" w:hAnsi="GHEA Grapalat"/>
        </w:rPr>
        <w:t>եւ</w:t>
      </w:r>
      <w:r w:rsidRPr="006906A5">
        <w:rPr>
          <w:rFonts w:ascii="GHEA Grapalat" w:hAnsi="GHEA Grapalat"/>
        </w:rPr>
        <w:t xml:space="preserve"> ներդրումների ծավալներ</w:t>
      </w:r>
      <w:r w:rsidR="00F2764A" w:rsidRPr="006906A5">
        <w:rPr>
          <w:rFonts w:ascii="GHEA Grapalat" w:hAnsi="GHEA Grapalat"/>
        </w:rPr>
        <w:t>ի</w:t>
      </w:r>
      <w:r w:rsidRPr="006906A5">
        <w:rPr>
          <w:rFonts w:ascii="GHEA Grapalat" w:hAnsi="GHEA Grapalat"/>
        </w:rPr>
        <w:t xml:space="preserve"> մեծաց</w:t>
      </w:r>
      <w:r w:rsidR="00F2764A" w:rsidRPr="006906A5">
        <w:rPr>
          <w:rFonts w:ascii="GHEA Grapalat" w:hAnsi="GHEA Grapalat"/>
        </w:rPr>
        <w:t>մանը</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կառուցվածք</w:t>
      </w:r>
      <w:r w:rsidR="009B5EDF" w:rsidRPr="006906A5">
        <w:rPr>
          <w:rFonts w:ascii="GHEA Grapalat" w:hAnsi="GHEA Grapalat"/>
        </w:rPr>
        <w:t xml:space="preserve">ի </w:t>
      </w:r>
      <w:r w:rsidRPr="006906A5">
        <w:rPr>
          <w:rFonts w:ascii="GHEA Grapalat" w:hAnsi="GHEA Grapalat"/>
        </w:rPr>
        <w:t>բարելավ</w:t>
      </w:r>
      <w:r w:rsidR="009B5EDF" w:rsidRPr="006906A5">
        <w:rPr>
          <w:rFonts w:ascii="GHEA Grapalat" w:hAnsi="GHEA Grapalat"/>
        </w:rPr>
        <w:t>մանը</w:t>
      </w:r>
      <w:r w:rsidRPr="006906A5">
        <w:rPr>
          <w:rFonts w:ascii="GHEA Grapalat" w:hAnsi="GHEA Grapalat"/>
        </w:rPr>
        <w:t>, ինտեգ</w:t>
      </w:r>
      <w:r w:rsidR="008B2BEA" w:rsidRPr="006906A5">
        <w:rPr>
          <w:rFonts w:ascii="GHEA Grapalat" w:hAnsi="GHEA Grapalat"/>
        </w:rPr>
        <w:t>րացիոն</w:t>
      </w:r>
      <w:r w:rsidRPr="006906A5">
        <w:rPr>
          <w:rFonts w:ascii="GHEA Grapalat" w:hAnsi="GHEA Grapalat"/>
        </w:rPr>
        <w:t xml:space="preserve"> գործընթացներ</w:t>
      </w:r>
      <w:r w:rsidR="009260C8" w:rsidRPr="006906A5">
        <w:rPr>
          <w:rFonts w:ascii="GHEA Grapalat" w:hAnsi="GHEA Grapalat"/>
        </w:rPr>
        <w:t>ի</w:t>
      </w:r>
      <w:r w:rsidRPr="006906A5">
        <w:rPr>
          <w:rFonts w:ascii="GHEA Grapalat" w:hAnsi="GHEA Grapalat"/>
        </w:rPr>
        <w:t xml:space="preserve"> </w:t>
      </w:r>
      <w:r w:rsidR="009260C8" w:rsidRPr="006906A5">
        <w:rPr>
          <w:rFonts w:ascii="GHEA Grapalat" w:hAnsi="GHEA Grapalat"/>
        </w:rPr>
        <w:t>արագացմանը</w:t>
      </w:r>
      <w:r w:rsidRPr="006906A5">
        <w:rPr>
          <w:rFonts w:ascii="GHEA Grapalat" w:hAnsi="GHEA Grapalat"/>
        </w:rPr>
        <w:t>, ինչպես նա</w:t>
      </w:r>
      <w:r w:rsidR="00DD7611" w:rsidRPr="006906A5">
        <w:rPr>
          <w:rFonts w:ascii="GHEA Grapalat" w:hAnsi="GHEA Grapalat"/>
        </w:rPr>
        <w:t>եւ</w:t>
      </w:r>
      <w:r w:rsidRPr="006906A5">
        <w:rPr>
          <w:rFonts w:ascii="GHEA Grapalat" w:hAnsi="GHEA Grapalat"/>
        </w:rPr>
        <w:t xml:space="preserve"> համաշխարհային տնտեսության շրջանակ</w:t>
      </w:r>
      <w:r w:rsidR="00F202F1" w:rsidRPr="006906A5">
        <w:rPr>
          <w:rFonts w:ascii="GHEA Grapalat" w:hAnsi="GHEA Grapalat"/>
        </w:rPr>
        <w:t>ներ</w:t>
      </w:r>
      <w:r w:rsidRPr="006906A5">
        <w:rPr>
          <w:rFonts w:ascii="GHEA Grapalat" w:hAnsi="GHEA Grapalat"/>
        </w:rPr>
        <w:t xml:space="preserve">ում </w:t>
      </w:r>
      <w:r w:rsidR="00F202F1" w:rsidRPr="006906A5">
        <w:rPr>
          <w:rFonts w:ascii="GHEA Grapalat" w:hAnsi="GHEA Grapalat"/>
        </w:rPr>
        <w:t>Միության՝</w:t>
      </w:r>
      <w:r w:rsidRPr="006906A5">
        <w:rPr>
          <w:rFonts w:ascii="GHEA Grapalat" w:hAnsi="GHEA Grapalat"/>
        </w:rPr>
        <w:t xml:space="preserve">որպես արդյունավետ </w:t>
      </w:r>
      <w:r w:rsidR="00DD7611" w:rsidRPr="006906A5">
        <w:rPr>
          <w:rFonts w:ascii="GHEA Grapalat" w:hAnsi="GHEA Grapalat"/>
        </w:rPr>
        <w:t>եւ</w:t>
      </w:r>
      <w:r w:rsidRPr="006906A5">
        <w:rPr>
          <w:rFonts w:ascii="GHEA Grapalat" w:hAnsi="GHEA Grapalat"/>
        </w:rPr>
        <w:t xml:space="preserve"> մրցունակ կազմակերպության հետագա զարգաց</w:t>
      </w:r>
      <w:r w:rsidR="009309E5" w:rsidRPr="006906A5">
        <w:rPr>
          <w:rFonts w:ascii="GHEA Grapalat" w:hAnsi="GHEA Grapalat"/>
        </w:rPr>
        <w:t>ման</w:t>
      </w:r>
      <w:r w:rsidRPr="006906A5">
        <w:rPr>
          <w:rFonts w:ascii="GHEA Grapalat" w:hAnsi="GHEA Grapalat"/>
        </w:rPr>
        <w:t xml:space="preserve"> ապահով</w:t>
      </w:r>
      <w:r w:rsidR="009309E5" w:rsidRPr="006906A5">
        <w:rPr>
          <w:rFonts w:ascii="GHEA Grapalat" w:hAnsi="GHEA Grapalat"/>
        </w:rPr>
        <w:t>մանը</w:t>
      </w:r>
      <w:r w:rsidRPr="006906A5">
        <w:rPr>
          <w:rFonts w:ascii="GHEA Grapalat" w:hAnsi="GHEA Grapalat"/>
        </w:rPr>
        <w:t>:</w:t>
      </w:r>
    </w:p>
    <w:p w:rsidR="0084476D" w:rsidRPr="006906A5" w:rsidRDefault="0084476D" w:rsidP="006906A5">
      <w:pPr>
        <w:spacing w:after="0" w:line="240" w:lineRule="auto"/>
        <w:ind w:firstLine="709"/>
        <w:contextualSpacing/>
        <w:jc w:val="both"/>
        <w:rPr>
          <w:rFonts w:ascii="GHEA Grapalat" w:hAnsi="GHEA Grapalat"/>
          <w:bCs/>
        </w:rPr>
      </w:pPr>
      <w:r w:rsidRPr="006906A5">
        <w:rPr>
          <w:rFonts w:ascii="GHEA Grapalat" w:hAnsi="GHEA Grapalat"/>
        </w:rPr>
        <w:t>2. Միության արտաքին առ</w:t>
      </w:r>
      <w:r w:rsidR="00DD7611" w:rsidRPr="006906A5">
        <w:rPr>
          <w:rFonts w:ascii="GHEA Grapalat" w:hAnsi="GHEA Grapalat"/>
        </w:rPr>
        <w:t>եւ</w:t>
      </w:r>
      <w:r w:rsidRPr="006906A5">
        <w:rPr>
          <w:rFonts w:ascii="GHEA Grapalat" w:hAnsi="GHEA Grapalat"/>
        </w:rPr>
        <w:t>տրային քաղաքականության իրականացման հիմնական սկզբունքներն են՝</w:t>
      </w:r>
    </w:p>
    <w:p w:rsidR="0084476D" w:rsidRPr="006906A5" w:rsidRDefault="0084476D" w:rsidP="006906A5">
      <w:pPr>
        <w:spacing w:after="0" w:line="240" w:lineRule="auto"/>
        <w:ind w:firstLine="709"/>
        <w:contextualSpacing/>
        <w:jc w:val="both"/>
        <w:rPr>
          <w:rFonts w:ascii="GHEA Grapalat" w:hAnsi="GHEA Grapalat"/>
          <w:bCs/>
        </w:rPr>
      </w:pPr>
      <w:r w:rsidRPr="006906A5">
        <w:rPr>
          <w:rFonts w:ascii="GHEA Grapalat" w:hAnsi="GHEA Grapalat"/>
        </w:rPr>
        <w:t>Միության արտաքին առ</w:t>
      </w:r>
      <w:r w:rsidR="00DD7611" w:rsidRPr="006906A5">
        <w:rPr>
          <w:rFonts w:ascii="GHEA Grapalat" w:hAnsi="GHEA Grapalat"/>
        </w:rPr>
        <w:t>եւ</w:t>
      </w:r>
      <w:r w:rsidRPr="006906A5">
        <w:rPr>
          <w:rFonts w:ascii="GHEA Grapalat" w:hAnsi="GHEA Grapalat"/>
        </w:rPr>
        <w:t xml:space="preserve">տրային քաղաքականության իրականացման այնպիսի միջոցների </w:t>
      </w:r>
      <w:r w:rsidR="00DD7611" w:rsidRPr="006906A5">
        <w:rPr>
          <w:rFonts w:ascii="GHEA Grapalat" w:hAnsi="GHEA Grapalat"/>
        </w:rPr>
        <w:t>եւ</w:t>
      </w:r>
      <w:r w:rsidRPr="006906A5">
        <w:rPr>
          <w:rFonts w:ascii="GHEA Grapalat" w:hAnsi="GHEA Grapalat"/>
        </w:rPr>
        <w:t xml:space="preserve"> մեխանիզմների կիրառումը, որոնք անդամ պետությունների արտաքին առ</w:t>
      </w:r>
      <w:r w:rsidR="00DD7611" w:rsidRPr="006906A5">
        <w:rPr>
          <w:rFonts w:ascii="GHEA Grapalat" w:hAnsi="GHEA Grapalat"/>
        </w:rPr>
        <w:t>եւ</w:t>
      </w:r>
      <w:r w:rsidRPr="006906A5">
        <w:rPr>
          <w:rFonts w:ascii="GHEA Grapalat" w:hAnsi="GHEA Grapalat"/>
        </w:rPr>
        <w:t xml:space="preserve">տրային քաղաքականության մասնակիցների համար </w:t>
      </w:r>
      <w:r w:rsidR="00AA432D" w:rsidRPr="006906A5">
        <w:rPr>
          <w:rFonts w:ascii="GHEA Grapalat" w:hAnsi="GHEA Grapalat"/>
        </w:rPr>
        <w:t>ծանրաբեռնող են</w:t>
      </w:r>
      <w:r w:rsidR="006B7A0B" w:rsidRPr="006906A5">
        <w:rPr>
          <w:rFonts w:ascii="GHEA Grapalat" w:hAnsi="GHEA Grapalat"/>
        </w:rPr>
        <w:t xml:space="preserve"> ոչ ավելի</w:t>
      </w:r>
      <w:r w:rsidRPr="006906A5">
        <w:rPr>
          <w:rFonts w:ascii="GHEA Grapalat" w:hAnsi="GHEA Grapalat"/>
        </w:rPr>
        <w:t xml:space="preserve">, քան անհրաժեշտ է Միության նպատակների արդյունավետ </w:t>
      </w:r>
      <w:r w:rsidR="000B39B0" w:rsidRPr="006906A5">
        <w:rPr>
          <w:rFonts w:ascii="GHEA Grapalat" w:hAnsi="GHEA Grapalat"/>
        </w:rPr>
        <w:t xml:space="preserve">իրագործման </w:t>
      </w:r>
      <w:r w:rsidRPr="006906A5">
        <w:rPr>
          <w:rFonts w:ascii="GHEA Grapalat" w:hAnsi="GHEA Grapalat"/>
        </w:rPr>
        <w:t xml:space="preserve">համար. </w:t>
      </w:r>
    </w:p>
    <w:p w:rsidR="0084476D" w:rsidRPr="006906A5" w:rsidRDefault="0084476D" w:rsidP="006906A5">
      <w:pPr>
        <w:spacing w:after="0" w:line="240" w:lineRule="auto"/>
        <w:ind w:firstLine="709"/>
        <w:contextualSpacing/>
        <w:jc w:val="both"/>
        <w:rPr>
          <w:rFonts w:ascii="GHEA Grapalat" w:hAnsi="GHEA Grapalat"/>
          <w:bCs/>
        </w:rPr>
      </w:pPr>
      <w:r w:rsidRPr="006906A5">
        <w:rPr>
          <w:rFonts w:ascii="GHEA Grapalat" w:hAnsi="GHEA Grapalat"/>
        </w:rPr>
        <w:t>Միության արտաքին առ</w:t>
      </w:r>
      <w:r w:rsidR="00DD7611" w:rsidRPr="006906A5">
        <w:rPr>
          <w:rFonts w:ascii="GHEA Grapalat" w:hAnsi="GHEA Grapalat"/>
        </w:rPr>
        <w:t>եւ</w:t>
      </w:r>
      <w:r w:rsidRPr="006906A5">
        <w:rPr>
          <w:rFonts w:ascii="GHEA Grapalat" w:hAnsi="GHEA Grapalat"/>
        </w:rPr>
        <w:t xml:space="preserve">տրային քաղաքականության իրականացման միջոցները </w:t>
      </w:r>
      <w:r w:rsidR="00DD7611" w:rsidRPr="006906A5">
        <w:rPr>
          <w:rFonts w:ascii="GHEA Grapalat" w:hAnsi="GHEA Grapalat"/>
        </w:rPr>
        <w:t>եւ</w:t>
      </w:r>
      <w:r w:rsidRPr="006906A5">
        <w:rPr>
          <w:rFonts w:ascii="GHEA Grapalat" w:hAnsi="GHEA Grapalat"/>
        </w:rPr>
        <w:t xml:space="preserve"> մեխանիզմները մշակելու, ընդունելու ու կիրառելու գործընթացի հրապարակայնությունը.</w:t>
      </w:r>
    </w:p>
    <w:p w:rsidR="0084476D" w:rsidRPr="006906A5" w:rsidRDefault="0084476D" w:rsidP="006906A5">
      <w:pPr>
        <w:spacing w:after="0" w:line="240" w:lineRule="auto"/>
        <w:ind w:firstLine="709"/>
        <w:contextualSpacing/>
        <w:jc w:val="both"/>
        <w:rPr>
          <w:rFonts w:ascii="GHEA Grapalat" w:hAnsi="GHEA Grapalat"/>
          <w:bCs/>
        </w:rPr>
      </w:pPr>
      <w:r w:rsidRPr="006906A5">
        <w:rPr>
          <w:rFonts w:ascii="GHEA Grapalat" w:hAnsi="GHEA Grapalat"/>
        </w:rPr>
        <w:t>Միության արտաքին առ</w:t>
      </w:r>
      <w:r w:rsidR="00DD7611" w:rsidRPr="006906A5">
        <w:rPr>
          <w:rFonts w:ascii="GHEA Grapalat" w:hAnsi="GHEA Grapalat"/>
        </w:rPr>
        <w:t>եւ</w:t>
      </w:r>
      <w:r w:rsidRPr="006906A5">
        <w:rPr>
          <w:rFonts w:ascii="GHEA Grapalat" w:hAnsi="GHEA Grapalat"/>
        </w:rPr>
        <w:t xml:space="preserve">տրային քաղաքականության իրականացման միջոցները </w:t>
      </w:r>
      <w:r w:rsidR="00DD7611" w:rsidRPr="006906A5">
        <w:rPr>
          <w:rFonts w:ascii="GHEA Grapalat" w:hAnsi="GHEA Grapalat"/>
        </w:rPr>
        <w:t>եւ</w:t>
      </w:r>
      <w:r w:rsidRPr="006906A5">
        <w:rPr>
          <w:rFonts w:ascii="GHEA Grapalat" w:hAnsi="GHEA Grapalat"/>
        </w:rPr>
        <w:t xml:space="preserve"> մեխանիզմները կիրառելու հիմնավորվածությունն ու օբյեկտիվությունը.</w:t>
      </w:r>
    </w:p>
    <w:p w:rsidR="0084476D" w:rsidRPr="006906A5" w:rsidRDefault="0084476D" w:rsidP="006906A5">
      <w:pPr>
        <w:spacing w:after="0" w:line="240" w:lineRule="auto"/>
        <w:ind w:firstLine="709"/>
        <w:contextualSpacing/>
        <w:jc w:val="both"/>
        <w:rPr>
          <w:rFonts w:ascii="GHEA Grapalat" w:hAnsi="GHEA Grapalat"/>
          <w:bCs/>
        </w:rPr>
      </w:pPr>
      <w:r w:rsidRPr="006906A5">
        <w:rPr>
          <w:rFonts w:ascii="GHEA Grapalat" w:hAnsi="GHEA Grapalat"/>
        </w:rPr>
        <w:lastRenderedPageBreak/>
        <w:t>անդամ պետությունների արտաքին առ</w:t>
      </w:r>
      <w:r w:rsidR="00DD7611" w:rsidRPr="006906A5">
        <w:rPr>
          <w:rFonts w:ascii="GHEA Grapalat" w:hAnsi="GHEA Grapalat"/>
        </w:rPr>
        <w:t>եւ</w:t>
      </w:r>
      <w:r w:rsidRPr="006906A5">
        <w:rPr>
          <w:rFonts w:ascii="GHEA Grapalat" w:hAnsi="GHEA Grapalat"/>
        </w:rPr>
        <w:t xml:space="preserve">տրային գործունեության մասնակիցների իրավունքների </w:t>
      </w:r>
      <w:r w:rsidR="00DD7611" w:rsidRPr="006906A5">
        <w:rPr>
          <w:rFonts w:ascii="GHEA Grapalat" w:hAnsi="GHEA Grapalat"/>
        </w:rPr>
        <w:t>եւ</w:t>
      </w:r>
      <w:r w:rsidRPr="006906A5">
        <w:rPr>
          <w:rFonts w:ascii="GHEA Grapalat" w:hAnsi="GHEA Grapalat"/>
        </w:rPr>
        <w:t xml:space="preserve"> օրինական շահերի, ինչպես նա</w:t>
      </w:r>
      <w:r w:rsidR="00DD7611" w:rsidRPr="006906A5">
        <w:rPr>
          <w:rFonts w:ascii="GHEA Grapalat" w:hAnsi="GHEA Grapalat"/>
        </w:rPr>
        <w:t>եւ</w:t>
      </w:r>
      <w:r w:rsidRPr="006906A5">
        <w:rPr>
          <w:rFonts w:ascii="GHEA Grapalat" w:hAnsi="GHEA Grapalat"/>
        </w:rPr>
        <w:t xml:space="preserve"> ապրանքներն արտադրողների ու ծառայությունները մատուցողների ու դրանց սպառողների իրավունքների </w:t>
      </w:r>
      <w:r w:rsidR="00DD7611" w:rsidRPr="006906A5">
        <w:rPr>
          <w:rFonts w:ascii="GHEA Grapalat" w:hAnsi="GHEA Grapalat"/>
        </w:rPr>
        <w:t>եւ</w:t>
      </w:r>
      <w:r w:rsidRPr="006906A5">
        <w:rPr>
          <w:rFonts w:ascii="GHEA Grapalat" w:hAnsi="GHEA Grapalat"/>
        </w:rPr>
        <w:t xml:space="preserve"> օրինական շահերի պաշտպանությունը.</w:t>
      </w:r>
      <w:r w:rsidR="00DD7611" w:rsidRPr="006906A5">
        <w:rPr>
          <w:rFonts w:ascii="GHEA Grapalat" w:hAnsi="GHEA Grapalat"/>
        </w:rPr>
        <w:t xml:space="preserve"> </w:t>
      </w:r>
    </w:p>
    <w:p w:rsidR="0084476D" w:rsidRPr="006906A5" w:rsidRDefault="0084476D" w:rsidP="006906A5">
      <w:pPr>
        <w:spacing w:after="0" w:line="240" w:lineRule="auto"/>
        <w:ind w:firstLine="709"/>
        <w:contextualSpacing/>
        <w:jc w:val="both"/>
        <w:rPr>
          <w:rFonts w:ascii="GHEA Grapalat" w:hAnsi="GHEA Grapalat"/>
          <w:bCs/>
        </w:rPr>
      </w:pPr>
      <w:r w:rsidRPr="006906A5">
        <w:rPr>
          <w:rFonts w:ascii="GHEA Grapalat" w:hAnsi="GHEA Grapalat"/>
        </w:rPr>
        <w:t>արտաքին առ</w:t>
      </w:r>
      <w:r w:rsidR="00DD7611" w:rsidRPr="006906A5">
        <w:rPr>
          <w:rFonts w:ascii="GHEA Grapalat" w:hAnsi="GHEA Grapalat"/>
        </w:rPr>
        <w:t>եւ</w:t>
      </w:r>
      <w:r w:rsidRPr="006906A5">
        <w:rPr>
          <w:rFonts w:ascii="GHEA Grapalat" w:hAnsi="GHEA Grapalat"/>
        </w:rPr>
        <w:t>տրային քաղաքականության մասնակիցների իրավունքների պաշտպանությունը:</w:t>
      </w:r>
    </w:p>
    <w:p w:rsidR="0084476D" w:rsidRPr="006906A5" w:rsidRDefault="0084476D" w:rsidP="006906A5">
      <w:pPr>
        <w:spacing w:after="0" w:line="240" w:lineRule="auto"/>
        <w:ind w:firstLine="709"/>
        <w:contextualSpacing/>
        <w:jc w:val="both"/>
        <w:rPr>
          <w:rFonts w:ascii="GHEA Grapalat" w:hAnsi="GHEA Grapalat"/>
          <w:bCs/>
        </w:rPr>
      </w:pPr>
      <w:r w:rsidRPr="006906A5">
        <w:rPr>
          <w:rFonts w:ascii="GHEA Grapalat" w:hAnsi="GHEA Grapalat"/>
        </w:rPr>
        <w:t>3. Արտաքին առ</w:t>
      </w:r>
      <w:r w:rsidR="00DD7611" w:rsidRPr="006906A5">
        <w:rPr>
          <w:rFonts w:ascii="GHEA Grapalat" w:hAnsi="GHEA Grapalat"/>
        </w:rPr>
        <w:t>եւ</w:t>
      </w:r>
      <w:r w:rsidRPr="006906A5">
        <w:rPr>
          <w:rFonts w:ascii="GHEA Grapalat" w:hAnsi="GHEA Grapalat"/>
        </w:rPr>
        <w:t xml:space="preserve">տրային քաղաքականությունն իրականացվում է Միության կողմից ինքնուրույն կամ անդամ պետությունների </w:t>
      </w:r>
      <w:r w:rsidR="006F225F" w:rsidRPr="006906A5">
        <w:rPr>
          <w:rFonts w:ascii="GHEA Grapalat" w:hAnsi="GHEA Grapalat"/>
        </w:rPr>
        <w:t xml:space="preserve">հետ համատեղ </w:t>
      </w:r>
      <w:r w:rsidRPr="006906A5">
        <w:rPr>
          <w:rFonts w:ascii="GHEA Grapalat" w:hAnsi="GHEA Grapalat"/>
        </w:rPr>
        <w:t xml:space="preserve">այն ոլորտներում, որտեղ Միության մարմիններն ընդունում են անդամ պետությունների կողմից պարտադիր կատարման ենթակա որոշումներ, </w:t>
      </w:r>
      <w:r w:rsidR="00B023B2" w:rsidRPr="006906A5">
        <w:rPr>
          <w:rFonts w:ascii="GHEA Grapalat" w:hAnsi="GHEA Grapalat"/>
        </w:rPr>
        <w:t xml:space="preserve">երրորդ կողմի հետ </w:t>
      </w:r>
      <w:r w:rsidRPr="006906A5">
        <w:rPr>
          <w:rFonts w:ascii="GHEA Grapalat" w:hAnsi="GHEA Grapalat"/>
        </w:rPr>
        <w:t>միջազգային պայմանագրեր կնքելու, միջազգային կազմակերպություններում մասնակցելու կամ արտաքին առ</w:t>
      </w:r>
      <w:r w:rsidR="00DD7611" w:rsidRPr="006906A5">
        <w:rPr>
          <w:rFonts w:ascii="GHEA Grapalat" w:hAnsi="GHEA Grapalat"/>
        </w:rPr>
        <w:t>եւ</w:t>
      </w:r>
      <w:r w:rsidRPr="006906A5">
        <w:rPr>
          <w:rFonts w:ascii="GHEA Grapalat" w:hAnsi="GHEA Grapalat"/>
        </w:rPr>
        <w:t xml:space="preserve">տրային քաղաքականության միջոցներ </w:t>
      </w:r>
      <w:r w:rsidR="00DD7611" w:rsidRPr="006906A5">
        <w:rPr>
          <w:rFonts w:ascii="GHEA Grapalat" w:hAnsi="GHEA Grapalat"/>
        </w:rPr>
        <w:t>եւ</w:t>
      </w:r>
      <w:r w:rsidRPr="006906A5">
        <w:rPr>
          <w:rFonts w:ascii="GHEA Grapalat" w:hAnsi="GHEA Grapalat"/>
        </w:rPr>
        <w:t xml:space="preserve"> մեխանիզմներ </w:t>
      </w:r>
      <w:r w:rsidR="00F36969" w:rsidRPr="006906A5">
        <w:rPr>
          <w:rFonts w:ascii="GHEA Grapalat" w:hAnsi="GHEA Grapalat"/>
        </w:rPr>
        <w:t>ավտոնոմ կերպով</w:t>
      </w:r>
      <w:r w:rsidR="006F225F" w:rsidRPr="006906A5">
        <w:rPr>
          <w:rFonts w:ascii="GHEA Grapalat" w:hAnsi="GHEA Grapalat"/>
        </w:rPr>
        <w:t xml:space="preserve"> </w:t>
      </w:r>
      <w:r w:rsidRPr="006906A5">
        <w:rPr>
          <w:rFonts w:ascii="GHEA Grapalat" w:hAnsi="GHEA Grapalat"/>
        </w:rPr>
        <w:t xml:space="preserve">կիրառելու միջոցով: </w:t>
      </w:r>
    </w:p>
    <w:p w:rsidR="0084476D" w:rsidRPr="006906A5" w:rsidRDefault="0084476D" w:rsidP="006906A5">
      <w:pPr>
        <w:spacing w:after="0" w:line="240" w:lineRule="auto"/>
        <w:ind w:firstLine="709"/>
        <w:contextualSpacing/>
        <w:jc w:val="both"/>
        <w:rPr>
          <w:rFonts w:ascii="GHEA Grapalat" w:hAnsi="GHEA Grapalat"/>
          <w:bCs/>
        </w:rPr>
      </w:pPr>
      <w:r w:rsidRPr="006906A5">
        <w:rPr>
          <w:rFonts w:ascii="GHEA Grapalat" w:hAnsi="GHEA Grapalat"/>
        </w:rPr>
        <w:t xml:space="preserve">Միությունը պատասխանատվություն է կրում կնքվող միջազգային պայմանագրերով սահմանված պարտավորությունների կատարման համար </w:t>
      </w:r>
      <w:r w:rsidR="00DD7611" w:rsidRPr="006906A5">
        <w:rPr>
          <w:rFonts w:ascii="GHEA Grapalat" w:hAnsi="GHEA Grapalat"/>
        </w:rPr>
        <w:t>եւ</w:t>
      </w:r>
      <w:r w:rsidRPr="006906A5">
        <w:rPr>
          <w:rFonts w:ascii="GHEA Grapalat" w:hAnsi="GHEA Grapalat"/>
        </w:rPr>
        <w:t xml:space="preserve"> իրականացնում է այդ պայմանագրերով սահմանված իր իրավունքները: </w:t>
      </w:r>
    </w:p>
    <w:p w:rsidR="00042FD4" w:rsidRPr="00D071F5" w:rsidRDefault="00042FD4" w:rsidP="006906A5">
      <w:pPr>
        <w:spacing w:after="0" w:line="240" w:lineRule="auto"/>
        <w:contextualSpacing/>
        <w:jc w:val="center"/>
        <w:rPr>
          <w:rFonts w:ascii="GHEA Grapalat" w:hAnsi="GHEA Grapalat"/>
          <w:b/>
        </w:rPr>
      </w:pPr>
    </w:p>
    <w:p w:rsidR="0084476D" w:rsidRPr="006906A5" w:rsidRDefault="0084476D" w:rsidP="006906A5">
      <w:pPr>
        <w:spacing w:after="0" w:line="240" w:lineRule="auto"/>
        <w:contextualSpacing/>
        <w:jc w:val="center"/>
        <w:rPr>
          <w:rFonts w:ascii="GHEA Grapalat" w:hAnsi="GHEA Grapalat"/>
          <w:b/>
        </w:rPr>
      </w:pPr>
      <w:r w:rsidRPr="006906A5">
        <w:rPr>
          <w:rFonts w:ascii="GHEA Grapalat" w:hAnsi="GHEA Grapalat"/>
          <w:b/>
        </w:rPr>
        <w:t>Հոդված 34</w:t>
      </w:r>
    </w:p>
    <w:p w:rsidR="0084476D" w:rsidRPr="006906A5" w:rsidRDefault="0084476D" w:rsidP="006906A5">
      <w:pPr>
        <w:spacing w:after="0" w:line="240" w:lineRule="auto"/>
        <w:contextualSpacing/>
        <w:jc w:val="center"/>
        <w:rPr>
          <w:rFonts w:ascii="GHEA Grapalat" w:hAnsi="GHEA Grapalat"/>
        </w:rPr>
      </w:pPr>
      <w:r w:rsidRPr="006906A5">
        <w:rPr>
          <w:rFonts w:ascii="GHEA Grapalat" w:hAnsi="GHEA Grapalat"/>
          <w:b/>
        </w:rPr>
        <w:t>Առավել բարենպաստ</w:t>
      </w:r>
      <w:r w:rsidR="00AB2E5F" w:rsidRPr="006906A5">
        <w:rPr>
          <w:rFonts w:ascii="GHEA Grapalat" w:hAnsi="GHEA Grapalat"/>
          <w:b/>
        </w:rPr>
        <w:t>ության</w:t>
      </w:r>
      <w:r w:rsidRPr="006906A5">
        <w:rPr>
          <w:rFonts w:ascii="GHEA Grapalat" w:hAnsi="GHEA Grapalat"/>
          <w:b/>
        </w:rPr>
        <w:t xml:space="preserve"> ռեժիմը</w:t>
      </w:r>
    </w:p>
    <w:p w:rsidR="0084476D" w:rsidRPr="006906A5" w:rsidRDefault="0084476D" w:rsidP="006906A5">
      <w:pPr>
        <w:spacing w:after="0" w:line="240" w:lineRule="auto"/>
        <w:ind w:firstLine="709"/>
        <w:contextualSpacing/>
        <w:jc w:val="both"/>
        <w:rPr>
          <w:rFonts w:ascii="GHEA Grapalat" w:hAnsi="GHEA Grapalat"/>
        </w:rPr>
      </w:pPr>
      <w:r w:rsidRPr="006906A5">
        <w:rPr>
          <w:rFonts w:ascii="GHEA Grapalat" w:hAnsi="GHEA Grapalat"/>
        </w:rPr>
        <w:t>Ապրանքների արտաքին առ</w:t>
      </w:r>
      <w:r w:rsidR="00DD7611" w:rsidRPr="006906A5">
        <w:rPr>
          <w:rFonts w:ascii="GHEA Grapalat" w:hAnsi="GHEA Grapalat"/>
        </w:rPr>
        <w:t>եւ</w:t>
      </w:r>
      <w:r w:rsidRPr="006906A5">
        <w:rPr>
          <w:rFonts w:ascii="GHEA Grapalat" w:hAnsi="GHEA Grapalat"/>
        </w:rPr>
        <w:t xml:space="preserve">տրի նկատմամբ </w:t>
      </w:r>
      <w:r w:rsidR="00094989" w:rsidRPr="006906A5">
        <w:rPr>
          <w:rFonts w:ascii="GHEA Grapalat" w:hAnsi="GHEA Grapalat"/>
        </w:rPr>
        <w:t>կիրառվում</w:t>
      </w:r>
      <w:r w:rsidRPr="006906A5">
        <w:rPr>
          <w:rFonts w:ascii="GHEA Grapalat" w:hAnsi="GHEA Grapalat"/>
        </w:rPr>
        <w:t xml:space="preserve"> է առավել բարենպաստ</w:t>
      </w:r>
      <w:r w:rsidR="00A009A2" w:rsidRPr="006906A5">
        <w:rPr>
          <w:rFonts w:ascii="GHEA Grapalat" w:hAnsi="GHEA Grapalat"/>
        </w:rPr>
        <w:t>ության</w:t>
      </w:r>
      <w:r w:rsidRPr="006906A5">
        <w:rPr>
          <w:rFonts w:ascii="GHEA Grapalat" w:hAnsi="GHEA Grapalat"/>
        </w:rPr>
        <w:t xml:space="preserve"> ռեժիմը</w:t>
      </w:r>
      <w:r w:rsidR="00660BFF" w:rsidRPr="006906A5">
        <w:rPr>
          <w:rFonts w:ascii="GHEA Grapalat" w:hAnsi="GHEA Grapalat"/>
        </w:rPr>
        <w:t>,</w:t>
      </w:r>
      <w:r w:rsidRPr="006906A5">
        <w:rPr>
          <w:rFonts w:ascii="GHEA Grapalat" w:hAnsi="GHEA Grapalat"/>
        </w:rPr>
        <w:t xml:space="preserve"> Սակագների </w:t>
      </w:r>
      <w:r w:rsidR="00DD7611" w:rsidRPr="006906A5">
        <w:rPr>
          <w:rFonts w:ascii="GHEA Grapalat" w:hAnsi="GHEA Grapalat"/>
        </w:rPr>
        <w:t>եւ</w:t>
      </w:r>
      <w:r w:rsidRPr="006906A5">
        <w:rPr>
          <w:rFonts w:ascii="GHEA Grapalat" w:hAnsi="GHEA Grapalat"/>
        </w:rPr>
        <w:t xml:space="preserve"> առ</w:t>
      </w:r>
      <w:r w:rsidR="00DD7611" w:rsidRPr="006906A5">
        <w:rPr>
          <w:rFonts w:ascii="GHEA Grapalat" w:hAnsi="GHEA Grapalat"/>
        </w:rPr>
        <w:t>եւ</w:t>
      </w:r>
      <w:r w:rsidRPr="006906A5">
        <w:rPr>
          <w:rFonts w:ascii="GHEA Grapalat" w:hAnsi="GHEA Grapalat"/>
        </w:rPr>
        <w:t>տրի գլխավոր համաձայնագրի իմաստով (ՍԱԳՀ, 1994</w:t>
      </w:r>
      <w:r w:rsidR="00570273" w:rsidRPr="006906A5">
        <w:rPr>
          <w:rFonts w:ascii="GHEA Grapalat" w:hAnsi="GHEA Grapalat"/>
        </w:rPr>
        <w:t>թ.</w:t>
      </w:r>
      <w:r w:rsidRPr="006906A5">
        <w:rPr>
          <w:rFonts w:ascii="GHEA Grapalat" w:hAnsi="GHEA Grapalat"/>
        </w:rPr>
        <w:t>)</w:t>
      </w:r>
      <w:r w:rsidR="00570273" w:rsidRPr="006906A5">
        <w:rPr>
          <w:rFonts w:ascii="GHEA Grapalat" w:hAnsi="GHEA Grapalat"/>
        </w:rPr>
        <w:t>,</w:t>
      </w:r>
      <w:r w:rsidRPr="006906A5">
        <w:rPr>
          <w:rFonts w:ascii="GHEA Grapalat" w:hAnsi="GHEA Grapalat"/>
        </w:rPr>
        <w:t xml:space="preserve"> այն դեպքերում </w:t>
      </w:r>
      <w:r w:rsidR="00DD7611" w:rsidRPr="006906A5">
        <w:rPr>
          <w:rFonts w:ascii="GHEA Grapalat" w:hAnsi="GHEA Grapalat"/>
        </w:rPr>
        <w:t>եւ</w:t>
      </w:r>
      <w:r w:rsidRPr="006906A5">
        <w:rPr>
          <w:rFonts w:ascii="GHEA Grapalat" w:hAnsi="GHEA Grapalat"/>
        </w:rPr>
        <w:t xml:space="preserve"> պայմաններով, երբ առավել բարենպաստ</w:t>
      </w:r>
      <w:r w:rsidR="009F5E98" w:rsidRPr="006906A5">
        <w:rPr>
          <w:rFonts w:ascii="GHEA Grapalat" w:hAnsi="GHEA Grapalat"/>
        </w:rPr>
        <w:t>ության</w:t>
      </w:r>
      <w:r w:rsidRPr="006906A5">
        <w:rPr>
          <w:rFonts w:ascii="GHEA Grapalat" w:hAnsi="GHEA Grapalat"/>
        </w:rPr>
        <w:t xml:space="preserve"> ռեժիմի կիրառումը նախատեսված է երրորդ կողմի հետ Միության միջազգային պայմանագրերով, ինչպես նա</w:t>
      </w:r>
      <w:r w:rsidR="00DD7611" w:rsidRPr="006906A5">
        <w:rPr>
          <w:rFonts w:ascii="GHEA Grapalat" w:hAnsi="GHEA Grapalat"/>
        </w:rPr>
        <w:t>եւ</w:t>
      </w:r>
      <w:r w:rsidRPr="006906A5">
        <w:rPr>
          <w:rFonts w:ascii="GHEA Grapalat" w:hAnsi="GHEA Grapalat"/>
        </w:rPr>
        <w:t xml:space="preserve"> երրորդ կողմի հետ անդամ պետությունների միջազգային պայմանագրերով: </w:t>
      </w:r>
    </w:p>
    <w:p w:rsidR="0084476D" w:rsidRPr="006906A5" w:rsidRDefault="0084476D" w:rsidP="006906A5">
      <w:pPr>
        <w:spacing w:after="0" w:line="240" w:lineRule="auto"/>
        <w:contextualSpacing/>
        <w:jc w:val="center"/>
        <w:rPr>
          <w:rFonts w:ascii="GHEA Grapalat" w:hAnsi="GHEA Grapalat"/>
        </w:rPr>
      </w:pPr>
    </w:p>
    <w:p w:rsidR="0084476D" w:rsidRPr="006906A5" w:rsidRDefault="0084476D" w:rsidP="006906A5">
      <w:pPr>
        <w:spacing w:after="0" w:line="240" w:lineRule="auto"/>
        <w:contextualSpacing/>
        <w:jc w:val="center"/>
        <w:rPr>
          <w:rFonts w:ascii="GHEA Grapalat" w:hAnsi="GHEA Grapalat"/>
          <w:b/>
        </w:rPr>
      </w:pPr>
      <w:r w:rsidRPr="006906A5">
        <w:rPr>
          <w:rFonts w:ascii="GHEA Grapalat" w:hAnsi="GHEA Grapalat"/>
          <w:b/>
        </w:rPr>
        <w:t>Հոդված 35</w:t>
      </w:r>
    </w:p>
    <w:p w:rsidR="0084476D" w:rsidRPr="006906A5" w:rsidRDefault="0084476D" w:rsidP="006906A5">
      <w:pPr>
        <w:spacing w:after="0" w:line="240" w:lineRule="auto"/>
        <w:contextualSpacing/>
        <w:jc w:val="center"/>
        <w:rPr>
          <w:rFonts w:ascii="GHEA Grapalat" w:eastAsia="Times New Roman" w:hAnsi="GHEA Grapalat"/>
        </w:rPr>
      </w:pPr>
      <w:r w:rsidRPr="006906A5">
        <w:rPr>
          <w:rFonts w:ascii="GHEA Grapalat" w:hAnsi="GHEA Grapalat"/>
          <w:b/>
        </w:rPr>
        <w:t>Ազատ առ</w:t>
      </w:r>
      <w:r w:rsidR="00DD7611" w:rsidRPr="006906A5">
        <w:rPr>
          <w:rFonts w:ascii="GHEA Grapalat" w:hAnsi="GHEA Grapalat"/>
          <w:b/>
        </w:rPr>
        <w:t>եւ</w:t>
      </w:r>
      <w:r w:rsidRPr="006906A5">
        <w:rPr>
          <w:rFonts w:ascii="GHEA Grapalat" w:hAnsi="GHEA Grapalat"/>
          <w:b/>
        </w:rPr>
        <w:t>տրի ռեժիմը</w:t>
      </w:r>
    </w:p>
    <w:p w:rsidR="0084476D" w:rsidRPr="006906A5" w:rsidRDefault="0084476D" w:rsidP="006906A5">
      <w:pPr>
        <w:spacing w:after="0" w:line="240" w:lineRule="auto"/>
        <w:ind w:firstLine="709"/>
        <w:contextualSpacing/>
        <w:jc w:val="both"/>
        <w:rPr>
          <w:rFonts w:ascii="GHEA Grapalat" w:hAnsi="GHEA Grapalat"/>
          <w:color w:val="000000"/>
        </w:rPr>
      </w:pPr>
      <w:r w:rsidRPr="006906A5">
        <w:rPr>
          <w:rFonts w:ascii="GHEA Grapalat" w:hAnsi="GHEA Grapalat"/>
        </w:rPr>
        <w:t xml:space="preserve">ՍԱԳՀ-ի (1994թ.) </w:t>
      </w:r>
      <w:r w:rsidR="00660BFF" w:rsidRPr="006906A5">
        <w:rPr>
          <w:rFonts w:ascii="GHEA Grapalat" w:hAnsi="GHEA Grapalat"/>
        </w:rPr>
        <w:t xml:space="preserve">իմաստով ապրանքների ազատ առեւտրի ռեժիմը </w:t>
      </w:r>
      <w:r w:rsidRPr="006906A5">
        <w:rPr>
          <w:rFonts w:ascii="GHEA Grapalat" w:hAnsi="GHEA Grapalat"/>
        </w:rPr>
        <w:t>սահմանվում է երրորդ կողմի հետ առ</w:t>
      </w:r>
      <w:r w:rsidR="00DD7611" w:rsidRPr="006906A5">
        <w:rPr>
          <w:rFonts w:ascii="GHEA Grapalat" w:hAnsi="GHEA Grapalat"/>
        </w:rPr>
        <w:t>եւ</w:t>
      </w:r>
      <w:r w:rsidRPr="006906A5">
        <w:rPr>
          <w:rFonts w:ascii="GHEA Grapalat" w:hAnsi="GHEA Grapalat"/>
        </w:rPr>
        <w:t>տրի նկատմամբ՝ նման երրորդ կողմի հետ Միության կնքած միջազգային պայմանագրի հիման վրա՝ հաշվի առնելով սույն Պայմանագրի 102-րդ հոդվածի դրույթները:</w:t>
      </w:r>
    </w:p>
    <w:p w:rsidR="0084476D" w:rsidRPr="006906A5" w:rsidRDefault="0084476D" w:rsidP="006906A5">
      <w:pPr>
        <w:spacing w:after="0" w:line="240" w:lineRule="auto"/>
        <w:ind w:firstLine="709"/>
        <w:contextualSpacing/>
        <w:jc w:val="both"/>
        <w:rPr>
          <w:rFonts w:ascii="GHEA Grapalat" w:hAnsi="GHEA Grapalat"/>
        </w:rPr>
      </w:pPr>
      <w:r w:rsidRPr="006906A5">
        <w:rPr>
          <w:rFonts w:ascii="GHEA Grapalat" w:hAnsi="GHEA Grapalat"/>
        </w:rPr>
        <w:t>Երրորդ կողմի հետ Միության միջազգային պայմանագիրը, որ</w:t>
      </w:r>
      <w:r w:rsidR="009F5E98" w:rsidRPr="006906A5">
        <w:rPr>
          <w:rFonts w:ascii="GHEA Grapalat" w:hAnsi="GHEA Grapalat"/>
        </w:rPr>
        <w:t>ով</w:t>
      </w:r>
      <w:r w:rsidRPr="006906A5">
        <w:rPr>
          <w:rFonts w:ascii="GHEA Grapalat" w:hAnsi="GHEA Grapalat"/>
        </w:rPr>
        <w:t xml:space="preserve"> սահման</w:t>
      </w:r>
      <w:r w:rsidR="009F5E98" w:rsidRPr="006906A5">
        <w:rPr>
          <w:rFonts w:ascii="GHEA Grapalat" w:hAnsi="GHEA Grapalat"/>
        </w:rPr>
        <w:t>վ</w:t>
      </w:r>
      <w:r w:rsidRPr="006906A5">
        <w:rPr>
          <w:rFonts w:ascii="GHEA Grapalat" w:hAnsi="GHEA Grapalat"/>
        </w:rPr>
        <w:t>ում է ազատ առ</w:t>
      </w:r>
      <w:r w:rsidR="00DD7611" w:rsidRPr="006906A5">
        <w:rPr>
          <w:rFonts w:ascii="GHEA Grapalat" w:hAnsi="GHEA Grapalat"/>
        </w:rPr>
        <w:t>եւ</w:t>
      </w:r>
      <w:r w:rsidRPr="006906A5">
        <w:rPr>
          <w:rFonts w:ascii="GHEA Grapalat" w:hAnsi="GHEA Grapalat"/>
        </w:rPr>
        <w:t>տրի ռեժիմը, կարող է ներառել արտաքին առ</w:t>
      </w:r>
      <w:r w:rsidR="00DD7611" w:rsidRPr="006906A5">
        <w:rPr>
          <w:rFonts w:ascii="GHEA Grapalat" w:hAnsi="GHEA Grapalat"/>
        </w:rPr>
        <w:t>եւ</w:t>
      </w:r>
      <w:r w:rsidRPr="006906A5">
        <w:rPr>
          <w:rFonts w:ascii="GHEA Grapalat" w:hAnsi="GHEA Grapalat"/>
        </w:rPr>
        <w:t>տր</w:t>
      </w:r>
      <w:r w:rsidR="009F5E98" w:rsidRPr="006906A5">
        <w:rPr>
          <w:rFonts w:ascii="GHEA Grapalat" w:hAnsi="GHEA Grapalat"/>
        </w:rPr>
        <w:t>ային գործունեության</w:t>
      </w:r>
      <w:r w:rsidRPr="006906A5">
        <w:rPr>
          <w:rFonts w:ascii="GHEA Grapalat" w:hAnsi="GHEA Grapalat"/>
        </w:rPr>
        <w:t xml:space="preserve"> հետ կապված այլ դրույթներ:</w:t>
      </w:r>
    </w:p>
    <w:p w:rsidR="0084476D" w:rsidRPr="006906A5" w:rsidRDefault="0084476D" w:rsidP="006906A5">
      <w:pPr>
        <w:spacing w:after="0" w:line="240" w:lineRule="auto"/>
        <w:contextualSpacing/>
        <w:jc w:val="center"/>
        <w:rPr>
          <w:rFonts w:ascii="GHEA Grapalat" w:hAnsi="GHEA Grapalat"/>
          <w:color w:val="000000"/>
        </w:rPr>
      </w:pPr>
    </w:p>
    <w:p w:rsidR="00070CB1" w:rsidRPr="00D071F5" w:rsidRDefault="00070CB1" w:rsidP="006906A5">
      <w:pPr>
        <w:spacing w:after="0" w:line="240" w:lineRule="auto"/>
        <w:contextualSpacing/>
        <w:rPr>
          <w:rFonts w:ascii="GHEA Grapalat" w:hAnsi="GHEA Grapalat"/>
          <w:b/>
          <w:color w:val="000000"/>
        </w:rPr>
      </w:pPr>
    </w:p>
    <w:p w:rsidR="0084476D" w:rsidRPr="006906A5" w:rsidRDefault="0084476D" w:rsidP="006906A5">
      <w:pPr>
        <w:spacing w:after="0" w:line="240" w:lineRule="auto"/>
        <w:contextualSpacing/>
        <w:jc w:val="center"/>
        <w:rPr>
          <w:rFonts w:ascii="GHEA Grapalat" w:hAnsi="GHEA Grapalat"/>
          <w:b/>
          <w:bCs/>
          <w:color w:val="000000"/>
        </w:rPr>
      </w:pPr>
      <w:r w:rsidRPr="006906A5">
        <w:rPr>
          <w:rFonts w:ascii="GHEA Grapalat" w:hAnsi="GHEA Grapalat"/>
          <w:b/>
          <w:color w:val="000000"/>
        </w:rPr>
        <w:t>Հոդված 36</w:t>
      </w:r>
    </w:p>
    <w:p w:rsidR="0084476D" w:rsidRPr="006906A5" w:rsidRDefault="0084476D" w:rsidP="006906A5">
      <w:pPr>
        <w:autoSpaceDE w:val="0"/>
        <w:autoSpaceDN w:val="0"/>
        <w:adjustRightInd w:val="0"/>
        <w:spacing w:after="0" w:line="240" w:lineRule="auto"/>
        <w:contextualSpacing/>
        <w:jc w:val="center"/>
        <w:outlineLvl w:val="0"/>
        <w:rPr>
          <w:rFonts w:ascii="GHEA Grapalat" w:eastAsia="Times New Roman" w:hAnsi="GHEA Grapalat"/>
        </w:rPr>
      </w:pPr>
      <w:r w:rsidRPr="006906A5">
        <w:rPr>
          <w:rFonts w:ascii="GHEA Grapalat" w:hAnsi="GHEA Grapalat"/>
          <w:b/>
        </w:rPr>
        <w:t xml:space="preserve">Զարգացող </w:t>
      </w:r>
      <w:r w:rsidR="00DD7611" w:rsidRPr="006906A5">
        <w:rPr>
          <w:rFonts w:ascii="GHEA Grapalat" w:hAnsi="GHEA Grapalat"/>
          <w:b/>
        </w:rPr>
        <w:t>եւ</w:t>
      </w:r>
      <w:r w:rsidRPr="006906A5">
        <w:rPr>
          <w:rFonts w:ascii="GHEA Grapalat" w:hAnsi="GHEA Grapalat"/>
          <w:b/>
        </w:rPr>
        <w:t xml:space="preserve"> (կամ) առավել թույլ զարգացած երկրների ծագման ապրանքների նկատմամբ կիրառվող սակագնային առանձնաշնորհումները</w:t>
      </w:r>
    </w:p>
    <w:p w:rsidR="00FB0F86" w:rsidRPr="006906A5" w:rsidRDefault="0084476D" w:rsidP="006906A5">
      <w:pPr>
        <w:numPr>
          <w:ilvl w:val="0"/>
          <w:numId w:val="3"/>
        </w:numPr>
        <w:tabs>
          <w:tab w:val="left" w:pos="0"/>
        </w:tabs>
        <w:suppressAutoHyphens/>
        <w:spacing w:after="0" w:line="240" w:lineRule="auto"/>
        <w:ind w:left="0" w:firstLine="720"/>
        <w:contextualSpacing/>
        <w:jc w:val="both"/>
        <w:rPr>
          <w:rFonts w:ascii="GHEA Grapalat" w:hAnsi="GHEA Grapalat"/>
        </w:rPr>
      </w:pPr>
      <w:r w:rsidRPr="006906A5">
        <w:rPr>
          <w:rFonts w:ascii="GHEA Grapalat" w:hAnsi="GHEA Grapalat"/>
        </w:rPr>
        <w:t xml:space="preserve">Զարգացող </w:t>
      </w:r>
      <w:r w:rsidR="00DD7611" w:rsidRPr="006906A5">
        <w:rPr>
          <w:rFonts w:ascii="GHEA Grapalat" w:hAnsi="GHEA Grapalat"/>
        </w:rPr>
        <w:t>եւ</w:t>
      </w:r>
      <w:r w:rsidRPr="006906A5">
        <w:rPr>
          <w:rFonts w:ascii="GHEA Grapalat" w:hAnsi="GHEA Grapalat"/>
        </w:rPr>
        <w:t xml:space="preserve"> (կամ) առավել թույլ զարգացած երկրների տնտեսական զարգացմանը նպաստելու նպատակով Միությունը, սույն Պայմանագրին համապատասխան, կարող է տրամադրել սակագնային առանձնաշնորհումներ՝ Միության սակագնային առանձնաշնորհումների միասնական համակարգից օգտվող՝ զարգացող երկրների </w:t>
      </w:r>
      <w:r w:rsidR="00DD7611" w:rsidRPr="006906A5">
        <w:rPr>
          <w:rFonts w:ascii="GHEA Grapalat" w:hAnsi="GHEA Grapalat"/>
        </w:rPr>
        <w:t>եւ</w:t>
      </w:r>
      <w:r w:rsidRPr="006906A5">
        <w:rPr>
          <w:rFonts w:ascii="GHEA Grapalat" w:hAnsi="GHEA Grapalat"/>
        </w:rPr>
        <w:t xml:space="preserve"> (կամ) Միության սակագնային առանձնաշնորհումների միասնական համակարգից օգտվող՝ առավել թույլ զարգացած երկրների ծագման ապրանքների նկատմամբ: </w:t>
      </w:r>
    </w:p>
    <w:p w:rsidR="00FB0F86" w:rsidRPr="006906A5" w:rsidRDefault="0084476D" w:rsidP="006906A5">
      <w:pPr>
        <w:numPr>
          <w:ilvl w:val="0"/>
          <w:numId w:val="3"/>
        </w:numPr>
        <w:tabs>
          <w:tab w:val="left" w:pos="0"/>
        </w:tabs>
        <w:suppressAutoHyphens/>
        <w:spacing w:after="0" w:line="240" w:lineRule="auto"/>
        <w:ind w:left="0" w:firstLine="720"/>
        <w:contextualSpacing/>
        <w:jc w:val="both"/>
        <w:rPr>
          <w:rFonts w:ascii="GHEA Grapalat" w:hAnsi="GHEA Grapalat"/>
        </w:rPr>
      </w:pPr>
      <w:r w:rsidRPr="006906A5">
        <w:rPr>
          <w:rFonts w:ascii="GHEA Grapalat" w:hAnsi="GHEA Grapalat"/>
        </w:rPr>
        <w:t>Միության սակագնային առանձնաշնորհումների միասնական համակարգից օգտվող՝ զարգացող երկրների ծագման</w:t>
      </w:r>
      <w:r w:rsidR="00DD7611" w:rsidRPr="006906A5">
        <w:rPr>
          <w:rFonts w:ascii="GHEA Grapalat" w:hAnsi="GHEA Grapalat"/>
        </w:rPr>
        <w:t xml:space="preserve"> </w:t>
      </w:r>
      <w:r w:rsidRPr="006906A5">
        <w:rPr>
          <w:rFonts w:ascii="GHEA Grapalat" w:hAnsi="GHEA Grapalat"/>
        </w:rPr>
        <w:t xml:space="preserve">ապրանքների նկատմամբ, որոնք Միության մաքսային տարածք ներմուծվում են առանձնաշնորհումների տրամադրմամբ, կիրառվում են ներմուծման </w:t>
      </w:r>
      <w:r w:rsidRPr="006906A5">
        <w:rPr>
          <w:rFonts w:ascii="GHEA Grapalat" w:hAnsi="GHEA Grapalat"/>
        </w:rPr>
        <w:lastRenderedPageBreak/>
        <w:t xml:space="preserve">մաքսատուրքերի դրույքաչափեր՝ Եվրասիական տնտեսական միության </w:t>
      </w:r>
      <w:r w:rsidR="00333A38" w:rsidRPr="006906A5">
        <w:rPr>
          <w:rFonts w:ascii="GHEA Grapalat" w:hAnsi="GHEA Grapalat"/>
        </w:rPr>
        <w:t>մ</w:t>
      </w:r>
      <w:r w:rsidRPr="006906A5">
        <w:rPr>
          <w:rFonts w:ascii="GHEA Grapalat" w:hAnsi="GHEA Grapalat"/>
        </w:rPr>
        <w:t>իասնական մաքսային սակագնի ներմուծման մաքսատուրքերի դրույքաչափերի 75 տոկոսի չափով:</w:t>
      </w:r>
    </w:p>
    <w:p w:rsidR="00042FD4" w:rsidRPr="00042FD4" w:rsidRDefault="0084476D" w:rsidP="00042FD4">
      <w:pPr>
        <w:numPr>
          <w:ilvl w:val="0"/>
          <w:numId w:val="3"/>
        </w:numPr>
        <w:tabs>
          <w:tab w:val="left" w:pos="851"/>
        </w:tabs>
        <w:suppressAutoHyphens/>
        <w:spacing w:after="0" w:line="240" w:lineRule="auto"/>
        <w:ind w:left="0" w:firstLine="720"/>
        <w:contextualSpacing/>
        <w:jc w:val="both"/>
        <w:rPr>
          <w:rFonts w:ascii="GHEA Grapalat" w:hAnsi="GHEA Grapalat"/>
        </w:rPr>
      </w:pPr>
      <w:r w:rsidRPr="006906A5">
        <w:rPr>
          <w:rFonts w:ascii="GHEA Grapalat" w:hAnsi="GHEA Grapalat"/>
        </w:rPr>
        <w:t>Միության սակագնային առանձնաշնորհումների միասնական համակարգից օգտվող՝ առավել թույլ զարգացած երկրների ծագման</w:t>
      </w:r>
      <w:r w:rsidR="00DD7611" w:rsidRPr="006906A5">
        <w:rPr>
          <w:rFonts w:ascii="GHEA Grapalat" w:hAnsi="GHEA Grapalat"/>
        </w:rPr>
        <w:t xml:space="preserve"> </w:t>
      </w:r>
      <w:r w:rsidRPr="006906A5">
        <w:rPr>
          <w:rFonts w:ascii="GHEA Grapalat" w:hAnsi="GHEA Grapalat"/>
        </w:rPr>
        <w:t>ապրանքների նկատմամբ, որոնք Միության մաքսային տարածք ներմուծվում են առանձնաշնորհումների տրամադրմամբ,</w:t>
      </w:r>
      <w:r w:rsidR="00DD7611" w:rsidRPr="006906A5">
        <w:rPr>
          <w:rFonts w:ascii="GHEA Grapalat" w:hAnsi="GHEA Grapalat"/>
        </w:rPr>
        <w:t xml:space="preserve"> </w:t>
      </w:r>
      <w:r w:rsidRPr="006906A5">
        <w:rPr>
          <w:rFonts w:ascii="GHEA Grapalat" w:hAnsi="GHEA Grapalat"/>
        </w:rPr>
        <w:t xml:space="preserve">կիրառվում են Եվրասիական տնտեսական միության </w:t>
      </w:r>
      <w:r w:rsidR="00333A38" w:rsidRPr="006906A5">
        <w:rPr>
          <w:rFonts w:ascii="GHEA Grapalat" w:hAnsi="GHEA Grapalat"/>
        </w:rPr>
        <w:t>մ</w:t>
      </w:r>
      <w:r w:rsidRPr="006906A5">
        <w:rPr>
          <w:rFonts w:ascii="GHEA Grapalat" w:hAnsi="GHEA Grapalat"/>
        </w:rPr>
        <w:t>իասնական մաքսային սակագնի ներմուծման մաքսատուրքերի զրոյական դրույքաչափեր:</w:t>
      </w:r>
    </w:p>
    <w:p w:rsidR="00042FD4" w:rsidRPr="00D071F5" w:rsidRDefault="00042FD4" w:rsidP="00042FD4">
      <w:pPr>
        <w:tabs>
          <w:tab w:val="left" w:pos="851"/>
        </w:tabs>
        <w:suppressAutoHyphens/>
        <w:spacing w:after="0" w:line="240" w:lineRule="auto"/>
        <w:ind w:left="720"/>
        <w:contextualSpacing/>
        <w:jc w:val="center"/>
        <w:rPr>
          <w:rFonts w:ascii="GHEA Grapalat" w:hAnsi="GHEA Grapalat"/>
          <w:b/>
        </w:rPr>
      </w:pPr>
    </w:p>
    <w:p w:rsidR="0084476D" w:rsidRPr="00042FD4" w:rsidRDefault="0084476D" w:rsidP="00042FD4">
      <w:pPr>
        <w:tabs>
          <w:tab w:val="left" w:pos="851"/>
        </w:tabs>
        <w:suppressAutoHyphens/>
        <w:spacing w:after="0" w:line="240" w:lineRule="auto"/>
        <w:ind w:left="720"/>
        <w:contextualSpacing/>
        <w:jc w:val="center"/>
        <w:rPr>
          <w:rFonts w:ascii="GHEA Grapalat" w:hAnsi="GHEA Grapalat"/>
        </w:rPr>
      </w:pPr>
      <w:r w:rsidRPr="00042FD4">
        <w:rPr>
          <w:rFonts w:ascii="GHEA Grapalat" w:hAnsi="GHEA Grapalat"/>
          <w:b/>
        </w:rPr>
        <w:t>Հոդված 37</w:t>
      </w:r>
    </w:p>
    <w:p w:rsidR="0084476D" w:rsidRPr="006906A5" w:rsidRDefault="0084476D" w:rsidP="006906A5">
      <w:pPr>
        <w:spacing w:after="0" w:line="240" w:lineRule="auto"/>
        <w:contextualSpacing/>
        <w:jc w:val="center"/>
        <w:rPr>
          <w:rFonts w:ascii="GHEA Grapalat" w:hAnsi="GHEA Grapalat"/>
        </w:rPr>
      </w:pPr>
      <w:r w:rsidRPr="006906A5">
        <w:rPr>
          <w:rFonts w:ascii="GHEA Grapalat" w:hAnsi="GHEA Grapalat"/>
          <w:b/>
        </w:rPr>
        <w:t>Ապրանքների ծագումը որոշելու կանոնները</w:t>
      </w:r>
    </w:p>
    <w:p w:rsidR="0084476D" w:rsidRPr="006906A5" w:rsidRDefault="0084476D"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1. Միության մաքսային տարածքում կիրառվում են Միության մաքսային տարածք ներմուծվող ապրանքների ծագումը որոշելու միասնական կանոններ:</w:t>
      </w:r>
    </w:p>
    <w:p w:rsidR="0084476D" w:rsidRPr="006906A5" w:rsidRDefault="0084476D" w:rsidP="006906A5">
      <w:pPr>
        <w:autoSpaceDE w:val="0"/>
        <w:autoSpaceDN w:val="0"/>
        <w:adjustRightInd w:val="0"/>
        <w:spacing w:after="0" w:line="240" w:lineRule="auto"/>
        <w:ind w:firstLine="709"/>
        <w:contextualSpacing/>
        <w:jc w:val="both"/>
        <w:rPr>
          <w:rFonts w:ascii="GHEA Grapalat" w:eastAsia="Times New Roman" w:hAnsi="GHEA Grapalat"/>
          <w:bCs/>
          <w:i/>
        </w:rPr>
      </w:pPr>
      <w:r w:rsidRPr="006906A5">
        <w:rPr>
          <w:rFonts w:ascii="GHEA Grapalat" w:hAnsi="GHEA Grapalat"/>
        </w:rPr>
        <w:t>2. Մաքսասակագնային կարգավորման միջոցներ</w:t>
      </w:r>
      <w:r w:rsidR="009574E0" w:rsidRPr="006906A5">
        <w:rPr>
          <w:rFonts w:ascii="GHEA Grapalat" w:hAnsi="GHEA Grapalat"/>
        </w:rPr>
        <w:t>ի</w:t>
      </w:r>
      <w:r w:rsidRPr="006906A5">
        <w:rPr>
          <w:rFonts w:ascii="GHEA Grapalat" w:hAnsi="GHEA Grapalat"/>
        </w:rPr>
        <w:t xml:space="preserve"> կիրառելու (բացառությամբ սակագնային առանձնաշնորհումների տրամադրման), ոչ սակագնային կարգավորման </w:t>
      </w:r>
      <w:r w:rsidR="00DD7611" w:rsidRPr="006906A5">
        <w:rPr>
          <w:rFonts w:ascii="GHEA Grapalat" w:hAnsi="GHEA Grapalat"/>
        </w:rPr>
        <w:t>եւ</w:t>
      </w:r>
      <w:r w:rsidR="009574E0" w:rsidRPr="006906A5">
        <w:rPr>
          <w:rFonts w:ascii="GHEA Grapalat" w:hAnsi="GHEA Grapalat"/>
        </w:rPr>
        <w:t xml:space="preserve"> շուկայի պաշտպանության </w:t>
      </w:r>
      <w:r w:rsidRPr="006906A5">
        <w:rPr>
          <w:rFonts w:ascii="GHEA Grapalat" w:hAnsi="GHEA Grapalat"/>
        </w:rPr>
        <w:t>միջոցներ կիրառելու, ապրանքների ծագումը մակնշելուն ներկայացվող պահանջներ սահմանելու, պետական (մունիցիպալ) գնումներ իրականացնելու, ապրանքների արտաքին առ</w:t>
      </w:r>
      <w:r w:rsidR="00DD7611" w:rsidRPr="006906A5">
        <w:rPr>
          <w:rFonts w:ascii="GHEA Grapalat" w:hAnsi="GHEA Grapalat"/>
        </w:rPr>
        <w:t>եւ</w:t>
      </w:r>
      <w:r w:rsidRPr="006906A5">
        <w:rPr>
          <w:rFonts w:ascii="GHEA Grapalat" w:hAnsi="GHEA Grapalat"/>
        </w:rPr>
        <w:t xml:space="preserve">տրի վիճակագրությունը վարելու նպատակներով կիրառվում են Միության մաքսային տարածք ներմուծվող ապրանքների ծագումը որոշելու կանոններ (ապրանքների ծագումը որոշելու </w:t>
      </w:r>
      <w:r w:rsidR="001524CA" w:rsidRPr="006906A5">
        <w:rPr>
          <w:rFonts w:ascii="GHEA Grapalat" w:hAnsi="GHEA Grapalat"/>
        </w:rPr>
        <w:t xml:space="preserve">ոչ </w:t>
      </w:r>
      <w:r w:rsidRPr="006906A5">
        <w:rPr>
          <w:rFonts w:ascii="GHEA Grapalat" w:hAnsi="GHEA Grapalat"/>
        </w:rPr>
        <w:t>առանձնաշնորհ</w:t>
      </w:r>
      <w:r w:rsidR="001524CA" w:rsidRPr="006906A5">
        <w:rPr>
          <w:rFonts w:ascii="GHEA Grapalat" w:hAnsi="GHEA Grapalat"/>
        </w:rPr>
        <w:t>ային</w:t>
      </w:r>
      <w:r w:rsidRPr="006906A5">
        <w:rPr>
          <w:rFonts w:ascii="GHEA Grapalat" w:hAnsi="GHEA Grapalat"/>
        </w:rPr>
        <w:t xml:space="preserve"> </w:t>
      </w:r>
      <w:r w:rsidR="009D53BB" w:rsidRPr="006906A5">
        <w:rPr>
          <w:rFonts w:ascii="GHEA Grapalat" w:hAnsi="GHEA Grapalat"/>
        </w:rPr>
        <w:t xml:space="preserve">(ոչ պրեֆերենցիալ) </w:t>
      </w:r>
      <w:r w:rsidRPr="006906A5">
        <w:rPr>
          <w:rFonts w:ascii="GHEA Grapalat" w:hAnsi="GHEA Grapalat"/>
        </w:rPr>
        <w:t>պայմաններ), որոնք սահմանվում են Հանձնաժողովի կողմից:</w:t>
      </w:r>
      <w:r w:rsidR="00DD7611" w:rsidRPr="006906A5">
        <w:rPr>
          <w:rFonts w:ascii="GHEA Grapalat" w:hAnsi="GHEA Grapalat"/>
        </w:rPr>
        <w:t xml:space="preserve"> </w:t>
      </w:r>
    </w:p>
    <w:p w:rsidR="0084476D" w:rsidRPr="006906A5" w:rsidRDefault="0084476D" w:rsidP="006906A5">
      <w:pPr>
        <w:autoSpaceDE w:val="0"/>
        <w:autoSpaceDN w:val="0"/>
        <w:adjustRightInd w:val="0"/>
        <w:spacing w:after="0" w:line="240" w:lineRule="auto"/>
        <w:ind w:firstLine="709"/>
        <w:contextualSpacing/>
        <w:jc w:val="both"/>
        <w:rPr>
          <w:rFonts w:ascii="GHEA Grapalat" w:eastAsia="Times New Roman" w:hAnsi="GHEA Grapalat"/>
          <w:bCs/>
          <w:i/>
        </w:rPr>
      </w:pPr>
      <w:r w:rsidRPr="006906A5">
        <w:rPr>
          <w:rFonts w:ascii="GHEA Grapalat" w:hAnsi="GHEA Grapalat"/>
        </w:rPr>
        <w:t xml:space="preserve">3. Միության սակագնային առանձնաշնորհումների միասնական համակարգից օգտվող՝ զարգացող կամ առավել թույլ զարգացած երկրներից Միության մաքսային տարածք ներմուծվող ապրանքների նկատմամբ սակագնային առանձնաշնորհումներ տրամադրելու նպատակով կիրառվում են զարգացող </w:t>
      </w:r>
      <w:r w:rsidR="00DD7611" w:rsidRPr="006906A5">
        <w:rPr>
          <w:rFonts w:ascii="GHEA Grapalat" w:hAnsi="GHEA Grapalat"/>
        </w:rPr>
        <w:t>եւ</w:t>
      </w:r>
      <w:r w:rsidRPr="006906A5">
        <w:rPr>
          <w:rFonts w:ascii="GHEA Grapalat" w:hAnsi="GHEA Grapalat"/>
        </w:rPr>
        <w:t xml:space="preserve"> առավել թույլ զարգացած երկրներից ներմուծվող ապրանքների ծագումը որոշելու կանոններ, որոնք հաստատվում են Հանձնաժողովի կողմից:</w:t>
      </w:r>
    </w:p>
    <w:p w:rsidR="0084476D" w:rsidRPr="006906A5" w:rsidRDefault="0084476D" w:rsidP="006906A5">
      <w:pPr>
        <w:spacing w:after="0" w:line="240" w:lineRule="auto"/>
        <w:ind w:firstLine="709"/>
        <w:contextualSpacing/>
        <w:jc w:val="both"/>
        <w:rPr>
          <w:rFonts w:ascii="GHEA Grapalat" w:eastAsia="Times New Roman" w:hAnsi="GHEA Grapalat"/>
          <w:bCs/>
        </w:rPr>
      </w:pPr>
      <w:r w:rsidRPr="006906A5">
        <w:rPr>
          <w:rFonts w:ascii="GHEA Grapalat" w:hAnsi="GHEA Grapalat"/>
        </w:rPr>
        <w:t>4. Միության տարածք այնպիսի պետություններից ներմուծվող ապրանքների նկատմամբ սակագնային առանձնաշնորհումներ տրամադրելու նպատակով, որոնց հետ առ</w:t>
      </w:r>
      <w:r w:rsidR="00DD7611" w:rsidRPr="006906A5">
        <w:rPr>
          <w:rFonts w:ascii="GHEA Grapalat" w:hAnsi="GHEA Grapalat"/>
        </w:rPr>
        <w:t>եւ</w:t>
      </w:r>
      <w:r w:rsidRPr="006906A5">
        <w:rPr>
          <w:rFonts w:ascii="GHEA Grapalat" w:hAnsi="GHEA Grapalat"/>
        </w:rPr>
        <w:t>տրատնտեսական հարաբերություններում Միության կողմից կիրառվում է ազատ առ</w:t>
      </w:r>
      <w:r w:rsidR="00DD7611" w:rsidRPr="006906A5">
        <w:rPr>
          <w:rFonts w:ascii="GHEA Grapalat" w:hAnsi="GHEA Grapalat"/>
        </w:rPr>
        <w:t>եւ</w:t>
      </w:r>
      <w:r w:rsidRPr="006906A5">
        <w:rPr>
          <w:rFonts w:ascii="GHEA Grapalat" w:hAnsi="GHEA Grapalat"/>
        </w:rPr>
        <w:t xml:space="preserve">տրի ռեժիմը, </w:t>
      </w:r>
      <w:r w:rsidR="00094989" w:rsidRPr="006906A5">
        <w:rPr>
          <w:rFonts w:ascii="GHEA Grapalat" w:hAnsi="GHEA Grapalat"/>
        </w:rPr>
        <w:t>կիրառվում</w:t>
      </w:r>
      <w:r w:rsidRPr="006906A5">
        <w:rPr>
          <w:rFonts w:ascii="GHEA Grapalat" w:hAnsi="GHEA Grapalat"/>
        </w:rPr>
        <w:t xml:space="preserve"> են ապրանքների ծագումը որոշելու այն կանոնները, որոնք հաստատվում են երրորդ կողմի հետ Միության՝ ազատ առ</w:t>
      </w:r>
      <w:r w:rsidR="00DD7611" w:rsidRPr="006906A5">
        <w:rPr>
          <w:rFonts w:ascii="GHEA Grapalat" w:hAnsi="GHEA Grapalat"/>
        </w:rPr>
        <w:t>եւ</w:t>
      </w:r>
      <w:r w:rsidRPr="006906A5">
        <w:rPr>
          <w:rFonts w:ascii="GHEA Grapalat" w:hAnsi="GHEA Grapalat"/>
        </w:rPr>
        <w:t>տրի ռեժիմի կիրառումը նախատեսող համապատասխան միջազգային պայմանագրով:</w:t>
      </w:r>
    </w:p>
    <w:p w:rsidR="0084476D" w:rsidRPr="006906A5" w:rsidRDefault="0084476D" w:rsidP="006906A5">
      <w:pPr>
        <w:spacing w:after="0" w:line="240" w:lineRule="auto"/>
        <w:ind w:firstLine="709"/>
        <w:contextualSpacing/>
        <w:jc w:val="both"/>
        <w:rPr>
          <w:rFonts w:ascii="GHEA Grapalat" w:eastAsia="Times New Roman" w:hAnsi="GHEA Grapalat"/>
          <w:bCs/>
        </w:rPr>
      </w:pPr>
      <w:r w:rsidRPr="006906A5">
        <w:rPr>
          <w:rFonts w:ascii="GHEA Grapalat" w:hAnsi="GHEA Grapalat"/>
        </w:rPr>
        <w:t>5. Այն դեպքում, երբ երրորդ կողմի հետ Միության՝ ազատ առ</w:t>
      </w:r>
      <w:r w:rsidR="00DD7611" w:rsidRPr="006906A5">
        <w:rPr>
          <w:rFonts w:ascii="GHEA Grapalat" w:hAnsi="GHEA Grapalat"/>
        </w:rPr>
        <w:t>եւ</w:t>
      </w:r>
      <w:r w:rsidRPr="006906A5">
        <w:rPr>
          <w:rFonts w:ascii="GHEA Grapalat" w:hAnsi="GHEA Grapalat"/>
        </w:rPr>
        <w:t xml:space="preserve">տրի ռեժիմի կիրառումը նախատեսող միջազգային պայմանագրով սահմանված չեն ապրանքի ծագումը որոշելու կանոններ, կամ դրանք ընդունված չեն նման պայմանագիրն ուժի մեջ մտնելու դրությամբ, </w:t>
      </w:r>
      <w:r w:rsidR="00F45188" w:rsidRPr="006906A5">
        <w:rPr>
          <w:rFonts w:ascii="GHEA Grapalat" w:hAnsi="GHEA Grapalat"/>
        </w:rPr>
        <w:t xml:space="preserve">ապա </w:t>
      </w:r>
      <w:r w:rsidRPr="006906A5">
        <w:rPr>
          <w:rFonts w:ascii="GHEA Grapalat" w:hAnsi="GHEA Grapalat"/>
        </w:rPr>
        <w:t>Միության տարածք ներմուծվող՝ այդ երկրի ծագման ապրանքների նկատմամբ մինչ</w:t>
      </w:r>
      <w:r w:rsidR="00DD7611" w:rsidRPr="006906A5">
        <w:rPr>
          <w:rFonts w:ascii="GHEA Grapalat" w:hAnsi="GHEA Grapalat"/>
        </w:rPr>
        <w:t>եւ</w:t>
      </w:r>
      <w:r w:rsidRPr="006906A5">
        <w:rPr>
          <w:rFonts w:ascii="GHEA Grapalat" w:hAnsi="GHEA Grapalat"/>
        </w:rPr>
        <w:t xml:space="preserve"> ապրանքների ծագումը որոշելու համապատասխան կանոնների ընդունումը կիրառվում են ապրանքների ծագումը որոշելու</w:t>
      </w:r>
      <w:r w:rsidR="00C20AFA" w:rsidRPr="006906A5">
        <w:rPr>
          <w:rFonts w:ascii="GHEA Grapalat" w:hAnsi="GHEA Grapalat"/>
        </w:rPr>
        <w:t>՝</w:t>
      </w:r>
      <w:r w:rsidR="00DD7611" w:rsidRPr="006906A5">
        <w:rPr>
          <w:rFonts w:ascii="GHEA Grapalat" w:hAnsi="GHEA Grapalat"/>
        </w:rPr>
        <w:t xml:space="preserve"> </w:t>
      </w:r>
      <w:r w:rsidR="00C20AFA" w:rsidRPr="006906A5">
        <w:rPr>
          <w:rFonts w:ascii="GHEA Grapalat" w:hAnsi="GHEA Grapalat"/>
        </w:rPr>
        <w:t xml:space="preserve">հոդվածի 2-րդ կետով նախատեսված </w:t>
      </w:r>
      <w:r w:rsidRPr="006906A5">
        <w:rPr>
          <w:rFonts w:ascii="GHEA Grapalat" w:hAnsi="GHEA Grapalat"/>
        </w:rPr>
        <w:t>կանոնները:</w:t>
      </w:r>
    </w:p>
    <w:p w:rsidR="0084476D" w:rsidRPr="006906A5" w:rsidRDefault="0084476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6. Ապրանքների ծագումը որոշելու (հաստատելու) ոլորտում երրորդ կողմի բազմակի խախտումների վերաբերյալ փաստերի առկայության դեպքում Հանձնաժողովը կարող է ընդունել որոշում անդամ պետությունների մաքսային ծառայությունների կողմից տվյալ պետությունից ներմուծվող ապրանքների ծագումը որոշելու (հաստատելու) ճշտության նկատմամբ մոնիթորինգ անցկացնելու վերաբերյալ: Ապրանքների ծագումը որոշելու (հաստատելու) ոլորտում երրորդ կողմի համակարգային խախտումներ բացահայտելու դեպքում </w:t>
      </w:r>
      <w:r w:rsidR="00094989" w:rsidRPr="006906A5">
        <w:rPr>
          <w:rFonts w:ascii="GHEA Grapalat" w:hAnsi="GHEA Grapalat"/>
        </w:rPr>
        <w:t>Հանձնաժողովը</w:t>
      </w:r>
      <w:r w:rsidRPr="006906A5">
        <w:rPr>
          <w:rFonts w:ascii="GHEA Grapalat" w:hAnsi="GHEA Grapalat"/>
        </w:rPr>
        <w:t xml:space="preserve"> կարող է ընդունել որոշում անդամ պետությունների մաքսային ծառայությունների կողմից ապրանքների ծագումը հաստատող փաստաթղթերի </w:t>
      </w:r>
      <w:r w:rsidR="00142695" w:rsidRPr="006906A5">
        <w:rPr>
          <w:rFonts w:ascii="GHEA Grapalat" w:hAnsi="GHEA Grapalat"/>
        </w:rPr>
        <w:t xml:space="preserve">ընդունումը կասեցնելու </w:t>
      </w:r>
      <w:r w:rsidRPr="006906A5">
        <w:rPr>
          <w:rFonts w:ascii="GHEA Grapalat" w:hAnsi="GHEA Grapalat"/>
        </w:rPr>
        <w:t xml:space="preserve">մասին: Սույն կետի դրույթները չեն սահմանափակում </w:t>
      </w:r>
      <w:r w:rsidRPr="006906A5">
        <w:rPr>
          <w:rFonts w:ascii="GHEA Grapalat" w:hAnsi="GHEA Grapalat"/>
        </w:rPr>
        <w:lastRenderedPageBreak/>
        <w:t>անդամ պետությունների</w:t>
      </w:r>
      <w:r w:rsidR="007807B7" w:rsidRPr="006906A5">
        <w:rPr>
          <w:rFonts w:ascii="GHEA Grapalat" w:hAnsi="GHEA Grapalat"/>
        </w:rPr>
        <w:t>՝</w:t>
      </w:r>
      <w:r w:rsidR="00DD7611" w:rsidRPr="006906A5">
        <w:rPr>
          <w:rFonts w:ascii="GHEA Grapalat" w:hAnsi="GHEA Grapalat"/>
        </w:rPr>
        <w:t xml:space="preserve"> </w:t>
      </w:r>
      <w:r w:rsidR="007807B7" w:rsidRPr="006906A5">
        <w:rPr>
          <w:rFonts w:ascii="GHEA Grapalat" w:hAnsi="GHEA Grapalat"/>
        </w:rPr>
        <w:t xml:space="preserve">ներմուծվող ապրանքների ծագման նկատմամբ հսկողության </w:t>
      </w:r>
      <w:r w:rsidR="00DD7611" w:rsidRPr="006906A5">
        <w:rPr>
          <w:rFonts w:ascii="GHEA Grapalat" w:hAnsi="GHEA Grapalat"/>
        </w:rPr>
        <w:t>եւ</w:t>
      </w:r>
      <w:r w:rsidR="007807B7" w:rsidRPr="006906A5">
        <w:rPr>
          <w:rFonts w:ascii="GHEA Grapalat" w:hAnsi="GHEA Grapalat"/>
        </w:rPr>
        <w:t xml:space="preserve"> դրա արդյունքների հիման վրա միջոցներ ձեռնարկելու </w:t>
      </w:r>
      <w:r w:rsidRPr="006906A5">
        <w:rPr>
          <w:rFonts w:ascii="GHEA Grapalat" w:hAnsi="GHEA Grapalat"/>
        </w:rPr>
        <w:t xml:space="preserve">լիազորությունները: </w:t>
      </w:r>
    </w:p>
    <w:p w:rsidR="0084476D" w:rsidRPr="006906A5" w:rsidRDefault="0084476D" w:rsidP="006906A5">
      <w:pPr>
        <w:autoSpaceDE w:val="0"/>
        <w:autoSpaceDN w:val="0"/>
        <w:adjustRightInd w:val="0"/>
        <w:spacing w:after="0" w:line="240" w:lineRule="auto"/>
        <w:contextualSpacing/>
        <w:jc w:val="center"/>
        <w:rPr>
          <w:rFonts w:ascii="GHEA Grapalat" w:eastAsia="Times New Roman" w:hAnsi="GHEA Grapalat"/>
        </w:rPr>
      </w:pPr>
    </w:p>
    <w:p w:rsidR="0084476D" w:rsidRPr="006906A5" w:rsidRDefault="0084476D" w:rsidP="006906A5">
      <w:pPr>
        <w:autoSpaceDE w:val="0"/>
        <w:autoSpaceDN w:val="0"/>
        <w:adjustRightInd w:val="0"/>
        <w:spacing w:after="0" w:line="240" w:lineRule="auto"/>
        <w:contextualSpacing/>
        <w:jc w:val="center"/>
        <w:rPr>
          <w:rFonts w:ascii="GHEA Grapalat" w:eastAsia="Times New Roman" w:hAnsi="GHEA Grapalat"/>
          <w:b/>
        </w:rPr>
      </w:pPr>
      <w:r w:rsidRPr="006906A5">
        <w:rPr>
          <w:rFonts w:ascii="GHEA Grapalat" w:hAnsi="GHEA Grapalat"/>
          <w:b/>
        </w:rPr>
        <w:t>Հոդված 38</w:t>
      </w:r>
    </w:p>
    <w:p w:rsidR="0084476D" w:rsidRPr="006906A5" w:rsidRDefault="0084476D" w:rsidP="006906A5">
      <w:pPr>
        <w:autoSpaceDE w:val="0"/>
        <w:autoSpaceDN w:val="0"/>
        <w:adjustRightInd w:val="0"/>
        <w:spacing w:after="0" w:line="240" w:lineRule="auto"/>
        <w:contextualSpacing/>
        <w:jc w:val="center"/>
        <w:rPr>
          <w:rFonts w:ascii="GHEA Grapalat" w:eastAsia="Times New Roman" w:hAnsi="GHEA Grapalat"/>
        </w:rPr>
      </w:pPr>
      <w:r w:rsidRPr="006906A5">
        <w:rPr>
          <w:rFonts w:ascii="GHEA Grapalat" w:hAnsi="GHEA Grapalat"/>
          <w:b/>
        </w:rPr>
        <w:t>Ծառայությունների արտաքին առ</w:t>
      </w:r>
      <w:r w:rsidR="00DD7611" w:rsidRPr="006906A5">
        <w:rPr>
          <w:rFonts w:ascii="GHEA Grapalat" w:hAnsi="GHEA Grapalat"/>
          <w:b/>
        </w:rPr>
        <w:t>եւ</w:t>
      </w:r>
      <w:r w:rsidRPr="006906A5">
        <w:rPr>
          <w:rFonts w:ascii="GHEA Grapalat" w:hAnsi="GHEA Grapalat"/>
          <w:b/>
        </w:rPr>
        <w:t>տուրը</w:t>
      </w:r>
      <w:r w:rsidRPr="006906A5">
        <w:rPr>
          <w:rFonts w:ascii="GHEA Grapalat" w:hAnsi="GHEA Grapalat"/>
        </w:rPr>
        <w:t xml:space="preserve"> </w:t>
      </w:r>
    </w:p>
    <w:p w:rsidR="0084476D" w:rsidRPr="006906A5" w:rsidRDefault="0084476D" w:rsidP="006906A5">
      <w:pPr>
        <w:tabs>
          <w:tab w:val="left" w:pos="1134"/>
        </w:tabs>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Անդամ պետություններն իրականացնում են համակարգում երրորդ կողմերի հետ ծառայությունների առ</w:t>
      </w:r>
      <w:r w:rsidR="00DD7611" w:rsidRPr="006906A5">
        <w:rPr>
          <w:rFonts w:ascii="GHEA Grapalat" w:hAnsi="GHEA Grapalat"/>
        </w:rPr>
        <w:t>եւ</w:t>
      </w:r>
      <w:r w:rsidRPr="006906A5">
        <w:rPr>
          <w:rFonts w:ascii="GHEA Grapalat" w:hAnsi="GHEA Grapalat"/>
        </w:rPr>
        <w:t>տրի ոլորտում:</w:t>
      </w:r>
    </w:p>
    <w:p w:rsidR="0084476D" w:rsidRPr="006906A5" w:rsidRDefault="0084476D" w:rsidP="006906A5">
      <w:pPr>
        <w:spacing w:after="0" w:line="240" w:lineRule="auto"/>
        <w:ind w:firstLine="709"/>
        <w:contextualSpacing/>
        <w:jc w:val="both"/>
        <w:rPr>
          <w:rFonts w:ascii="GHEA Grapalat" w:hAnsi="GHEA Grapalat"/>
        </w:rPr>
      </w:pPr>
      <w:r w:rsidRPr="006906A5">
        <w:rPr>
          <w:rFonts w:ascii="GHEA Grapalat" w:hAnsi="GHEA Grapalat"/>
        </w:rPr>
        <w:t>Համակարգման իրականացումը չի նշանակում</w:t>
      </w:r>
      <w:r w:rsidR="00BC7E45" w:rsidRPr="006906A5">
        <w:rPr>
          <w:rFonts w:ascii="GHEA Grapalat" w:hAnsi="GHEA Grapalat"/>
        </w:rPr>
        <w:t xml:space="preserve"> </w:t>
      </w:r>
      <w:r w:rsidRPr="006906A5">
        <w:rPr>
          <w:rFonts w:ascii="GHEA Grapalat" w:hAnsi="GHEA Grapalat"/>
        </w:rPr>
        <w:t>այդ ոլորտում Միությ</w:t>
      </w:r>
      <w:r w:rsidR="00BC7E45" w:rsidRPr="006906A5">
        <w:rPr>
          <w:rFonts w:ascii="GHEA Grapalat" w:hAnsi="GHEA Grapalat"/>
        </w:rPr>
        <w:t>ա</w:t>
      </w:r>
      <w:r w:rsidRPr="006906A5">
        <w:rPr>
          <w:rFonts w:ascii="GHEA Grapalat" w:hAnsi="GHEA Grapalat"/>
        </w:rPr>
        <w:t>ն</w:t>
      </w:r>
      <w:r w:rsidR="00DD7611" w:rsidRPr="006906A5">
        <w:rPr>
          <w:rFonts w:ascii="GHEA Grapalat" w:hAnsi="GHEA Grapalat"/>
        </w:rPr>
        <w:t xml:space="preserve"> </w:t>
      </w:r>
      <w:r w:rsidRPr="006906A5">
        <w:rPr>
          <w:rFonts w:ascii="GHEA Grapalat" w:hAnsi="GHEA Grapalat"/>
        </w:rPr>
        <w:t xml:space="preserve">վերազգային իրավասություն: </w:t>
      </w:r>
    </w:p>
    <w:p w:rsidR="0084476D" w:rsidRPr="006906A5" w:rsidRDefault="0084476D" w:rsidP="006906A5">
      <w:pPr>
        <w:spacing w:after="0" w:line="240" w:lineRule="auto"/>
        <w:contextualSpacing/>
        <w:jc w:val="center"/>
        <w:rPr>
          <w:rFonts w:ascii="GHEA Grapalat" w:hAnsi="GHEA Grapalat"/>
        </w:rPr>
      </w:pPr>
    </w:p>
    <w:p w:rsidR="0084476D" w:rsidRPr="006906A5" w:rsidRDefault="0084476D" w:rsidP="006906A5">
      <w:pPr>
        <w:autoSpaceDE w:val="0"/>
        <w:autoSpaceDN w:val="0"/>
        <w:adjustRightInd w:val="0"/>
        <w:spacing w:after="0" w:line="240" w:lineRule="auto"/>
        <w:contextualSpacing/>
        <w:jc w:val="center"/>
        <w:rPr>
          <w:rFonts w:ascii="GHEA Grapalat" w:hAnsi="GHEA Grapalat"/>
          <w:b/>
        </w:rPr>
      </w:pPr>
      <w:r w:rsidRPr="006906A5">
        <w:rPr>
          <w:rFonts w:ascii="GHEA Grapalat" w:hAnsi="GHEA Grapalat"/>
          <w:b/>
        </w:rPr>
        <w:t>Հոդված</w:t>
      </w:r>
      <w:r w:rsidR="002D39BF" w:rsidRPr="006906A5">
        <w:rPr>
          <w:rFonts w:ascii="GHEA Grapalat" w:hAnsi="GHEA Grapalat"/>
          <w:b/>
        </w:rPr>
        <w:t xml:space="preserve"> 39</w:t>
      </w:r>
    </w:p>
    <w:p w:rsidR="0084476D" w:rsidRPr="006906A5" w:rsidRDefault="0084476D" w:rsidP="006906A5">
      <w:pPr>
        <w:autoSpaceDE w:val="0"/>
        <w:autoSpaceDN w:val="0"/>
        <w:adjustRightInd w:val="0"/>
        <w:spacing w:after="0" w:line="240" w:lineRule="auto"/>
        <w:contextualSpacing/>
        <w:jc w:val="center"/>
        <w:rPr>
          <w:rFonts w:ascii="GHEA Grapalat" w:hAnsi="GHEA Grapalat"/>
        </w:rPr>
      </w:pPr>
      <w:r w:rsidRPr="006906A5">
        <w:rPr>
          <w:rFonts w:ascii="GHEA Grapalat" w:hAnsi="GHEA Grapalat"/>
          <w:b/>
        </w:rPr>
        <w:t>Երրորդ կողմերի հետ առ</w:t>
      </w:r>
      <w:r w:rsidR="00DD7611" w:rsidRPr="006906A5">
        <w:rPr>
          <w:rFonts w:ascii="GHEA Grapalat" w:hAnsi="GHEA Grapalat"/>
          <w:b/>
        </w:rPr>
        <w:t>եւ</w:t>
      </w:r>
      <w:r w:rsidRPr="006906A5">
        <w:rPr>
          <w:rFonts w:ascii="GHEA Grapalat" w:hAnsi="GHEA Grapalat"/>
          <w:b/>
        </w:rPr>
        <w:t>տրում սահմանափակ</w:t>
      </w:r>
      <w:r w:rsidR="005D55B8" w:rsidRPr="006906A5">
        <w:rPr>
          <w:rFonts w:ascii="GHEA Grapalat" w:hAnsi="GHEA Grapalat"/>
          <w:b/>
        </w:rPr>
        <w:t xml:space="preserve">ող </w:t>
      </w:r>
      <w:r w:rsidRPr="006906A5">
        <w:rPr>
          <w:rFonts w:ascii="GHEA Grapalat" w:hAnsi="GHEA Grapalat"/>
          <w:b/>
        </w:rPr>
        <w:t>միջոցների վերացումը</w:t>
      </w:r>
    </w:p>
    <w:p w:rsidR="0084476D" w:rsidRPr="006906A5" w:rsidRDefault="0084476D"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Հանձնաժողովն աջակցում է երրորդ կողմերի շուկաներ մուտք գործելուն, իրականացնում է անդամ պետությունների նկատմամբ </w:t>
      </w:r>
      <w:r w:rsidR="003653D0" w:rsidRPr="006906A5">
        <w:rPr>
          <w:rFonts w:ascii="GHEA Grapalat" w:hAnsi="GHEA Grapalat"/>
        </w:rPr>
        <w:t xml:space="preserve">երրորդ կողմի սահմանած </w:t>
      </w:r>
      <w:r w:rsidRPr="006906A5">
        <w:rPr>
          <w:rFonts w:ascii="GHEA Grapalat" w:hAnsi="GHEA Grapalat"/>
        </w:rPr>
        <w:t>սահմանափակ</w:t>
      </w:r>
      <w:r w:rsidR="00096293" w:rsidRPr="006906A5">
        <w:rPr>
          <w:rFonts w:ascii="GHEA Grapalat" w:hAnsi="GHEA Grapalat"/>
        </w:rPr>
        <w:t xml:space="preserve">ող </w:t>
      </w:r>
      <w:r w:rsidRPr="006906A5">
        <w:rPr>
          <w:rFonts w:ascii="GHEA Grapalat" w:hAnsi="GHEA Grapalat"/>
        </w:rPr>
        <w:t xml:space="preserve">միջոցների </w:t>
      </w:r>
      <w:r w:rsidR="003653D0" w:rsidRPr="006906A5">
        <w:rPr>
          <w:rFonts w:ascii="GHEA Grapalat" w:hAnsi="GHEA Grapalat"/>
        </w:rPr>
        <w:t>մոնիթորինգ</w:t>
      </w:r>
      <w:r w:rsidRPr="006906A5">
        <w:rPr>
          <w:rFonts w:ascii="GHEA Grapalat" w:hAnsi="GHEA Grapalat"/>
        </w:rPr>
        <w:t xml:space="preserve">, իսկ </w:t>
      </w:r>
      <w:r w:rsidR="0005431F" w:rsidRPr="006906A5">
        <w:rPr>
          <w:rFonts w:ascii="GHEA Grapalat" w:hAnsi="GHEA Grapalat"/>
        </w:rPr>
        <w:t xml:space="preserve">այն դեպքում, երբ երրորդ կողմը </w:t>
      </w:r>
      <w:r w:rsidRPr="006906A5">
        <w:rPr>
          <w:rFonts w:ascii="GHEA Grapalat" w:hAnsi="GHEA Grapalat"/>
        </w:rPr>
        <w:t>Միության նկատմամբ որ</w:t>
      </w:r>
      <w:r w:rsidR="00DD7611" w:rsidRPr="006906A5">
        <w:rPr>
          <w:rFonts w:ascii="GHEA Grapalat" w:hAnsi="GHEA Grapalat"/>
        </w:rPr>
        <w:t>եւ</w:t>
      </w:r>
      <w:r w:rsidRPr="006906A5">
        <w:rPr>
          <w:rFonts w:ascii="GHEA Grapalat" w:hAnsi="GHEA Grapalat"/>
        </w:rPr>
        <w:t xml:space="preserve">է միջոց </w:t>
      </w:r>
      <w:r w:rsidR="0005431F" w:rsidRPr="006906A5">
        <w:rPr>
          <w:rFonts w:ascii="GHEA Grapalat" w:hAnsi="GHEA Grapalat"/>
        </w:rPr>
        <w:t xml:space="preserve">է </w:t>
      </w:r>
      <w:r w:rsidRPr="006906A5">
        <w:rPr>
          <w:rFonts w:ascii="GHEA Grapalat" w:hAnsi="GHEA Grapalat"/>
        </w:rPr>
        <w:t>կիրառ</w:t>
      </w:r>
      <w:r w:rsidR="0005431F" w:rsidRPr="006906A5">
        <w:rPr>
          <w:rFonts w:ascii="GHEA Grapalat" w:hAnsi="GHEA Grapalat"/>
        </w:rPr>
        <w:t>ում,</w:t>
      </w:r>
      <w:r w:rsidRPr="006906A5">
        <w:rPr>
          <w:rFonts w:ascii="GHEA Grapalat" w:hAnsi="GHEA Grapalat"/>
        </w:rPr>
        <w:t xml:space="preserve"> կամ Միության ու երրորդ կողմի միջ</w:t>
      </w:r>
      <w:r w:rsidR="00DD7611" w:rsidRPr="006906A5">
        <w:rPr>
          <w:rFonts w:ascii="GHEA Grapalat" w:hAnsi="GHEA Grapalat"/>
        </w:rPr>
        <w:t>եւ</w:t>
      </w:r>
      <w:r w:rsidRPr="006906A5">
        <w:rPr>
          <w:rFonts w:ascii="GHEA Grapalat" w:hAnsi="GHEA Grapalat"/>
        </w:rPr>
        <w:t xml:space="preserve"> առ</w:t>
      </w:r>
      <w:r w:rsidR="00DD7611" w:rsidRPr="006906A5">
        <w:rPr>
          <w:rFonts w:ascii="GHEA Grapalat" w:hAnsi="GHEA Grapalat"/>
        </w:rPr>
        <w:t>եւ</w:t>
      </w:r>
      <w:r w:rsidRPr="006906A5">
        <w:rPr>
          <w:rFonts w:ascii="GHEA Grapalat" w:hAnsi="GHEA Grapalat"/>
        </w:rPr>
        <w:t xml:space="preserve">տրային վեճ </w:t>
      </w:r>
      <w:r w:rsidR="0005431F" w:rsidRPr="006906A5">
        <w:rPr>
          <w:rFonts w:ascii="GHEA Grapalat" w:hAnsi="GHEA Grapalat"/>
        </w:rPr>
        <w:t xml:space="preserve">է </w:t>
      </w:r>
      <w:r w:rsidRPr="006906A5">
        <w:rPr>
          <w:rFonts w:ascii="GHEA Grapalat" w:hAnsi="GHEA Grapalat"/>
        </w:rPr>
        <w:t>առաջան</w:t>
      </w:r>
      <w:r w:rsidR="0005431F" w:rsidRPr="006906A5">
        <w:rPr>
          <w:rFonts w:ascii="GHEA Grapalat" w:hAnsi="GHEA Grapalat"/>
        </w:rPr>
        <w:t>ում</w:t>
      </w:r>
      <w:r w:rsidRPr="006906A5">
        <w:rPr>
          <w:rFonts w:ascii="GHEA Grapalat" w:hAnsi="GHEA Grapalat"/>
        </w:rPr>
        <w:t>, անդամ պետությունների մասնակցությամբ անցկացնում է խորհրդակցություններ համապատասխան երրորդ կողմի հետ:</w:t>
      </w:r>
    </w:p>
    <w:p w:rsidR="0084476D" w:rsidRPr="006906A5" w:rsidRDefault="0084476D" w:rsidP="006906A5">
      <w:pPr>
        <w:spacing w:after="0" w:line="240" w:lineRule="auto"/>
        <w:contextualSpacing/>
        <w:jc w:val="center"/>
        <w:rPr>
          <w:rFonts w:ascii="GHEA Grapalat" w:hAnsi="GHEA Grapalat"/>
        </w:rPr>
      </w:pPr>
    </w:p>
    <w:p w:rsidR="0084476D" w:rsidRPr="006906A5" w:rsidRDefault="0084476D" w:rsidP="006906A5">
      <w:pPr>
        <w:autoSpaceDE w:val="0"/>
        <w:autoSpaceDN w:val="0"/>
        <w:adjustRightInd w:val="0"/>
        <w:spacing w:after="0" w:line="240" w:lineRule="auto"/>
        <w:contextualSpacing/>
        <w:jc w:val="center"/>
        <w:rPr>
          <w:rFonts w:ascii="GHEA Grapalat" w:hAnsi="GHEA Grapalat"/>
          <w:b/>
        </w:rPr>
      </w:pPr>
      <w:r w:rsidRPr="006906A5">
        <w:rPr>
          <w:rFonts w:ascii="GHEA Grapalat" w:hAnsi="GHEA Grapalat"/>
          <w:b/>
        </w:rPr>
        <w:t>Հոդված 40</w:t>
      </w:r>
    </w:p>
    <w:p w:rsidR="0084476D" w:rsidRPr="006906A5" w:rsidRDefault="0084476D" w:rsidP="006906A5">
      <w:pPr>
        <w:autoSpaceDE w:val="0"/>
        <w:autoSpaceDN w:val="0"/>
        <w:adjustRightInd w:val="0"/>
        <w:spacing w:after="0" w:line="240" w:lineRule="auto"/>
        <w:contextualSpacing/>
        <w:jc w:val="center"/>
        <w:rPr>
          <w:rFonts w:ascii="GHEA Grapalat" w:hAnsi="GHEA Grapalat"/>
        </w:rPr>
      </w:pPr>
      <w:r w:rsidRPr="006906A5">
        <w:rPr>
          <w:rFonts w:ascii="GHEA Grapalat" w:hAnsi="GHEA Grapalat"/>
          <w:b/>
        </w:rPr>
        <w:t>Երրորդ կողմի նկատմամբ պատասխան միջոցների կիրառումը</w:t>
      </w:r>
    </w:p>
    <w:p w:rsidR="0084476D" w:rsidRPr="006906A5" w:rsidRDefault="0084476D"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1. Այն դեպքում, երբ երրորդ կողմի հետ Միության </w:t>
      </w:r>
      <w:r w:rsidR="00DD7611" w:rsidRPr="006906A5">
        <w:rPr>
          <w:rFonts w:ascii="GHEA Grapalat" w:hAnsi="GHEA Grapalat"/>
        </w:rPr>
        <w:t>եւ</w:t>
      </w:r>
      <w:r w:rsidRPr="006906A5">
        <w:rPr>
          <w:rFonts w:ascii="GHEA Grapalat" w:hAnsi="GHEA Grapalat"/>
        </w:rPr>
        <w:t xml:space="preserve"> (կամ) երրորդ կողմերի հետ անդամ պետությունների միջազգային պայմանագրով նախատեսվում է պատասխան միջոցներ կիրառելու հնարավորություն, Միության տարածքում պատասխան միջոցներ </w:t>
      </w:r>
      <w:r w:rsidR="00D369D2" w:rsidRPr="006906A5">
        <w:rPr>
          <w:rFonts w:ascii="GHEA Grapalat" w:hAnsi="GHEA Grapalat"/>
        </w:rPr>
        <w:t>սահմանելու</w:t>
      </w:r>
      <w:r w:rsidR="006E0229" w:rsidRPr="006906A5">
        <w:rPr>
          <w:rFonts w:ascii="GHEA Grapalat" w:hAnsi="GHEA Grapalat"/>
        </w:rPr>
        <w:t xml:space="preserve"> </w:t>
      </w:r>
      <w:r w:rsidRPr="006906A5">
        <w:rPr>
          <w:rFonts w:ascii="GHEA Grapalat" w:hAnsi="GHEA Grapalat"/>
        </w:rPr>
        <w:t xml:space="preserve">մասին որոշումն ընդունվում է Հանձնաժողովի կողմից, այդ թվում՝ ներմուծման մաքսատուրքերի դրույքաչափերը բարձրացնելու, քանակական սահմանափակումներ </w:t>
      </w:r>
      <w:r w:rsidR="00F36F62" w:rsidRPr="006906A5">
        <w:rPr>
          <w:rFonts w:ascii="GHEA Grapalat" w:hAnsi="GHEA Grapalat"/>
        </w:rPr>
        <w:t>սահմանելու</w:t>
      </w:r>
      <w:r w:rsidRPr="006906A5">
        <w:rPr>
          <w:rFonts w:ascii="GHEA Grapalat" w:hAnsi="GHEA Grapalat"/>
        </w:rPr>
        <w:t xml:space="preserve">, </w:t>
      </w:r>
      <w:r w:rsidR="001B49C2" w:rsidRPr="006906A5">
        <w:rPr>
          <w:rFonts w:ascii="GHEA Grapalat" w:hAnsi="GHEA Grapalat"/>
        </w:rPr>
        <w:t xml:space="preserve">առանձնաշնորհումների </w:t>
      </w:r>
      <w:r w:rsidRPr="006906A5">
        <w:rPr>
          <w:rFonts w:ascii="GHEA Grapalat" w:hAnsi="GHEA Grapalat"/>
        </w:rPr>
        <w:t xml:space="preserve">տրամադրումը ժամանակավորապես </w:t>
      </w:r>
      <w:r w:rsidR="00D877E0" w:rsidRPr="006906A5">
        <w:rPr>
          <w:rFonts w:ascii="GHEA Grapalat" w:hAnsi="GHEA Grapalat"/>
        </w:rPr>
        <w:t xml:space="preserve">կասեցնելու </w:t>
      </w:r>
      <w:r w:rsidRPr="006906A5">
        <w:rPr>
          <w:rFonts w:ascii="GHEA Grapalat" w:hAnsi="GHEA Grapalat"/>
        </w:rPr>
        <w:t>կամ Հանձնաժողովի իրավասությունների շրջանակ</w:t>
      </w:r>
      <w:r w:rsidR="001B49C2" w:rsidRPr="006906A5">
        <w:rPr>
          <w:rFonts w:ascii="GHEA Grapalat" w:hAnsi="GHEA Grapalat"/>
        </w:rPr>
        <w:t>ներ</w:t>
      </w:r>
      <w:r w:rsidRPr="006906A5">
        <w:rPr>
          <w:rFonts w:ascii="GHEA Grapalat" w:hAnsi="GHEA Grapalat"/>
        </w:rPr>
        <w:t>ում այլ միջոցներ ընդունելու միջոցով, որոնք ազդեցություն ունեն համապատասխան պետության հետ արտաքին առ</w:t>
      </w:r>
      <w:r w:rsidR="00DD7611" w:rsidRPr="006906A5">
        <w:rPr>
          <w:rFonts w:ascii="GHEA Grapalat" w:hAnsi="GHEA Grapalat"/>
        </w:rPr>
        <w:t>եւ</w:t>
      </w:r>
      <w:r w:rsidRPr="006906A5">
        <w:rPr>
          <w:rFonts w:ascii="GHEA Grapalat" w:hAnsi="GHEA Grapalat"/>
        </w:rPr>
        <w:t>տրի վրա:</w:t>
      </w:r>
    </w:p>
    <w:p w:rsidR="0084476D" w:rsidRPr="006906A5" w:rsidRDefault="0084476D"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2. Երրորդ կողմերի հետ մինչ</w:t>
      </w:r>
      <w:r w:rsidR="00DD7611" w:rsidRPr="006906A5">
        <w:rPr>
          <w:rFonts w:ascii="GHEA Grapalat" w:hAnsi="GHEA Grapalat"/>
        </w:rPr>
        <w:t>եւ</w:t>
      </w:r>
      <w:r w:rsidRPr="006906A5">
        <w:rPr>
          <w:rFonts w:ascii="GHEA Grapalat" w:hAnsi="GHEA Grapalat"/>
        </w:rPr>
        <w:t xml:space="preserve"> 2015 թվականի հունվարի 1-ն անդամ պետությունների կնքած միջազգային պայմանագրերով նախատեսված դեպքերում անդամ պետություններն իրավունք ունեն միակողմանիորեն</w:t>
      </w:r>
      <w:r w:rsidR="00D62629" w:rsidRPr="006906A5">
        <w:rPr>
          <w:rFonts w:ascii="GHEA Grapalat" w:hAnsi="GHEA Grapalat"/>
        </w:rPr>
        <w:t>՝</w:t>
      </w:r>
      <w:r w:rsidRPr="006906A5">
        <w:rPr>
          <w:rFonts w:ascii="GHEA Grapalat" w:hAnsi="GHEA Grapalat"/>
        </w:rPr>
        <w:t xml:space="preserve"> որպես պատասխան միջոցներ կիրառելու ներմուծման մաքսատուրքերի ավելի բարձր դրույքաչափեր՝ Եվրասիական տնտեսական միության </w:t>
      </w:r>
      <w:r w:rsidR="00333A38" w:rsidRPr="006906A5">
        <w:rPr>
          <w:rFonts w:ascii="GHEA Grapalat" w:hAnsi="GHEA Grapalat"/>
        </w:rPr>
        <w:t>մ</w:t>
      </w:r>
      <w:r w:rsidRPr="006906A5">
        <w:rPr>
          <w:rFonts w:ascii="GHEA Grapalat" w:hAnsi="GHEA Grapalat"/>
        </w:rPr>
        <w:t>իասնական մաքսային սակագնի հետ համեմատ, ինչպես նա</w:t>
      </w:r>
      <w:r w:rsidR="00DD7611" w:rsidRPr="006906A5">
        <w:rPr>
          <w:rFonts w:ascii="GHEA Grapalat" w:hAnsi="GHEA Grapalat"/>
        </w:rPr>
        <w:t>եւ</w:t>
      </w:r>
      <w:r w:rsidRPr="006906A5">
        <w:rPr>
          <w:rFonts w:ascii="GHEA Grapalat" w:hAnsi="GHEA Grapalat"/>
        </w:rPr>
        <w:t xml:space="preserve"> միակողմանիորեն </w:t>
      </w:r>
      <w:r w:rsidR="0010215B" w:rsidRPr="006906A5">
        <w:rPr>
          <w:rFonts w:ascii="GHEA Grapalat" w:hAnsi="GHEA Grapalat"/>
        </w:rPr>
        <w:t xml:space="preserve">կասեցնելու </w:t>
      </w:r>
      <w:r w:rsidRPr="006906A5">
        <w:rPr>
          <w:rFonts w:ascii="GHEA Grapalat" w:hAnsi="GHEA Grapalat"/>
        </w:rPr>
        <w:t>սակագնային առանձնաշնորհումների տրամադրումը՝ պայմանով, որ նման պատասխան միջոցների վարչարարության մեխանիզմները չեն խախտում սույն Պայմանագրի դրույթները:</w:t>
      </w:r>
    </w:p>
    <w:p w:rsidR="0084476D" w:rsidRPr="006906A5" w:rsidRDefault="0084476D" w:rsidP="006906A5">
      <w:pPr>
        <w:spacing w:after="0" w:line="240" w:lineRule="auto"/>
        <w:contextualSpacing/>
        <w:rPr>
          <w:rFonts w:ascii="GHEA Grapalat" w:hAnsi="GHEA Grapalat"/>
        </w:rPr>
      </w:pPr>
    </w:p>
    <w:p w:rsidR="0084476D" w:rsidRPr="006906A5" w:rsidRDefault="0084476D" w:rsidP="006906A5">
      <w:pPr>
        <w:autoSpaceDE w:val="0"/>
        <w:autoSpaceDN w:val="0"/>
        <w:adjustRightInd w:val="0"/>
        <w:spacing w:after="0" w:line="240" w:lineRule="auto"/>
        <w:contextualSpacing/>
        <w:jc w:val="center"/>
        <w:rPr>
          <w:rFonts w:ascii="GHEA Grapalat" w:hAnsi="GHEA Grapalat"/>
          <w:b/>
        </w:rPr>
      </w:pPr>
      <w:r w:rsidRPr="006906A5">
        <w:rPr>
          <w:rFonts w:ascii="GHEA Grapalat" w:hAnsi="GHEA Grapalat"/>
          <w:b/>
        </w:rPr>
        <w:t>Հոդված</w:t>
      </w:r>
      <w:r w:rsidR="00DF27C6" w:rsidRPr="006906A5">
        <w:rPr>
          <w:rFonts w:ascii="GHEA Grapalat" w:hAnsi="GHEA Grapalat"/>
          <w:b/>
        </w:rPr>
        <w:t xml:space="preserve"> 41</w:t>
      </w:r>
    </w:p>
    <w:p w:rsidR="0084476D" w:rsidRPr="006906A5" w:rsidRDefault="0084476D" w:rsidP="006906A5">
      <w:pPr>
        <w:autoSpaceDE w:val="0"/>
        <w:autoSpaceDN w:val="0"/>
        <w:adjustRightInd w:val="0"/>
        <w:spacing w:after="0" w:line="240" w:lineRule="auto"/>
        <w:contextualSpacing/>
        <w:jc w:val="center"/>
        <w:rPr>
          <w:rFonts w:ascii="GHEA Grapalat" w:hAnsi="GHEA Grapalat"/>
          <w:b/>
        </w:rPr>
      </w:pPr>
      <w:r w:rsidRPr="006906A5">
        <w:rPr>
          <w:rFonts w:ascii="GHEA Grapalat" w:hAnsi="GHEA Grapalat"/>
          <w:b/>
        </w:rPr>
        <w:t>Արտահանման զարգացմանն ուղղված միջոցները</w:t>
      </w:r>
    </w:p>
    <w:p w:rsidR="0084476D" w:rsidRPr="006906A5" w:rsidRDefault="0084476D"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Միությունը,</w:t>
      </w:r>
      <w:r w:rsidR="00DD7611" w:rsidRPr="006906A5">
        <w:rPr>
          <w:rFonts w:ascii="GHEA Grapalat" w:hAnsi="GHEA Grapalat"/>
        </w:rPr>
        <w:t xml:space="preserve"> </w:t>
      </w:r>
      <w:r w:rsidRPr="006906A5">
        <w:rPr>
          <w:rFonts w:ascii="GHEA Grapalat" w:hAnsi="GHEA Grapalat"/>
        </w:rPr>
        <w:t>Առ</w:t>
      </w:r>
      <w:r w:rsidR="00DD7611" w:rsidRPr="006906A5">
        <w:rPr>
          <w:rFonts w:ascii="GHEA Grapalat" w:hAnsi="GHEA Grapalat"/>
        </w:rPr>
        <w:t>եւ</w:t>
      </w:r>
      <w:r w:rsidRPr="006906A5">
        <w:rPr>
          <w:rFonts w:ascii="GHEA Grapalat" w:hAnsi="GHEA Grapalat"/>
        </w:rPr>
        <w:t xml:space="preserve">տրի համաշխարհային կազմակերպության միջազգային պայմանագրերին, նորմերին ու </w:t>
      </w:r>
      <w:r w:rsidR="002E6D6A" w:rsidRPr="006906A5">
        <w:rPr>
          <w:rFonts w:ascii="GHEA Grapalat" w:hAnsi="GHEA Grapalat"/>
        </w:rPr>
        <w:t xml:space="preserve">կանոններին </w:t>
      </w:r>
      <w:r w:rsidRPr="006906A5">
        <w:rPr>
          <w:rFonts w:ascii="GHEA Grapalat" w:hAnsi="GHEA Grapalat"/>
        </w:rPr>
        <w:t>համապատասխան, կարող է համատեղ միջոցներ</w:t>
      </w:r>
      <w:r w:rsidR="00140EA6" w:rsidRPr="006906A5">
        <w:rPr>
          <w:rFonts w:ascii="GHEA Grapalat" w:hAnsi="GHEA Grapalat"/>
        </w:rPr>
        <w:t xml:space="preserve"> կիրառել</w:t>
      </w:r>
      <w:r w:rsidRPr="006906A5">
        <w:rPr>
          <w:rFonts w:ascii="GHEA Grapalat" w:hAnsi="GHEA Grapalat"/>
        </w:rPr>
        <w:t xml:space="preserve">՝ ուղղված երրորդ կողմերի շուկաներ անդամ պետությունների ապրանքների արտահանումը զարգացնելուն: </w:t>
      </w:r>
    </w:p>
    <w:p w:rsidR="00DF27C6" w:rsidRPr="006906A5" w:rsidRDefault="0084476D"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Համատեղ միջոցները ներառում են, մասնավորապես, արտահանման ապահովագրումը </w:t>
      </w:r>
      <w:r w:rsidR="00DD7611" w:rsidRPr="006906A5">
        <w:rPr>
          <w:rFonts w:ascii="GHEA Grapalat" w:hAnsi="GHEA Grapalat"/>
        </w:rPr>
        <w:t>եւ</w:t>
      </w:r>
      <w:r w:rsidRPr="006906A5">
        <w:rPr>
          <w:rFonts w:ascii="GHEA Grapalat" w:hAnsi="GHEA Grapalat"/>
        </w:rPr>
        <w:t xml:space="preserve"> վարկավորումը, միջազգային լիզինգը, «Եվրասիական տնտեսական միության ապրանք» հասկացության խթանումը </w:t>
      </w:r>
      <w:r w:rsidR="00DD7611" w:rsidRPr="006906A5">
        <w:rPr>
          <w:rFonts w:ascii="GHEA Grapalat" w:hAnsi="GHEA Grapalat"/>
        </w:rPr>
        <w:t>եւ</w:t>
      </w:r>
      <w:r w:rsidRPr="006906A5">
        <w:rPr>
          <w:rFonts w:ascii="GHEA Grapalat" w:hAnsi="GHEA Grapalat"/>
        </w:rPr>
        <w:t xml:space="preserve"> Միության ապրանքների միասնական մակնշման </w:t>
      </w:r>
      <w:r w:rsidR="00A472B1" w:rsidRPr="006906A5">
        <w:rPr>
          <w:rFonts w:ascii="GHEA Grapalat" w:hAnsi="GHEA Grapalat"/>
        </w:rPr>
        <w:t>սահմանումը</w:t>
      </w:r>
      <w:r w:rsidRPr="006906A5">
        <w:rPr>
          <w:rFonts w:ascii="GHEA Grapalat" w:hAnsi="GHEA Grapalat"/>
        </w:rPr>
        <w:t xml:space="preserve">, ցուցահանդեսատոնավաճառային </w:t>
      </w:r>
      <w:r w:rsidR="00DD7611" w:rsidRPr="006906A5">
        <w:rPr>
          <w:rFonts w:ascii="GHEA Grapalat" w:hAnsi="GHEA Grapalat"/>
        </w:rPr>
        <w:t>եւ</w:t>
      </w:r>
      <w:r w:rsidRPr="006906A5">
        <w:rPr>
          <w:rFonts w:ascii="GHEA Grapalat" w:hAnsi="GHEA Grapalat"/>
        </w:rPr>
        <w:t xml:space="preserve"> էքսպոզիցիոն գործունեությունը, գովազդային </w:t>
      </w:r>
      <w:r w:rsidR="00DD7611" w:rsidRPr="006906A5">
        <w:rPr>
          <w:rFonts w:ascii="GHEA Grapalat" w:hAnsi="GHEA Grapalat"/>
        </w:rPr>
        <w:t>եւ</w:t>
      </w:r>
      <w:r w:rsidRPr="006906A5">
        <w:rPr>
          <w:rFonts w:ascii="GHEA Grapalat" w:hAnsi="GHEA Grapalat"/>
        </w:rPr>
        <w:t xml:space="preserve"> իմիջի բարձրացմանն ուղղված միջոցառումների իրականացումն արտասահմանում</w:t>
      </w:r>
      <w:r w:rsidR="00DF27C6" w:rsidRPr="006906A5">
        <w:rPr>
          <w:rFonts w:ascii="GHEA Grapalat" w:hAnsi="GHEA Grapalat"/>
        </w:rPr>
        <w:t>:</w:t>
      </w:r>
    </w:p>
    <w:p w:rsidR="0084476D" w:rsidRPr="006906A5" w:rsidRDefault="0084476D" w:rsidP="006906A5">
      <w:pPr>
        <w:autoSpaceDE w:val="0"/>
        <w:autoSpaceDN w:val="0"/>
        <w:adjustRightInd w:val="0"/>
        <w:spacing w:after="0" w:line="240" w:lineRule="auto"/>
        <w:ind w:firstLine="709"/>
        <w:contextualSpacing/>
        <w:jc w:val="both"/>
        <w:rPr>
          <w:rFonts w:ascii="GHEA Grapalat" w:hAnsi="GHEA Grapalat"/>
          <w:color w:val="000000"/>
        </w:rPr>
      </w:pPr>
    </w:p>
    <w:p w:rsidR="0084476D" w:rsidRPr="006906A5" w:rsidRDefault="0084476D" w:rsidP="006906A5">
      <w:pPr>
        <w:spacing w:after="0" w:line="240" w:lineRule="auto"/>
        <w:contextualSpacing/>
        <w:jc w:val="center"/>
        <w:rPr>
          <w:rFonts w:ascii="GHEA Grapalat" w:hAnsi="GHEA Grapalat"/>
          <w:b/>
          <w:color w:val="000000"/>
        </w:rPr>
      </w:pPr>
      <w:r w:rsidRPr="006906A5">
        <w:rPr>
          <w:rFonts w:ascii="GHEA Grapalat" w:hAnsi="GHEA Grapalat"/>
          <w:b/>
          <w:color w:val="000000"/>
        </w:rPr>
        <w:t xml:space="preserve">2. Մաքսասակագնային կարգավորումը </w:t>
      </w:r>
      <w:r w:rsidR="00DD7611" w:rsidRPr="006906A5">
        <w:rPr>
          <w:rFonts w:ascii="GHEA Grapalat" w:hAnsi="GHEA Grapalat"/>
          <w:b/>
          <w:color w:val="000000"/>
        </w:rPr>
        <w:t>եւ</w:t>
      </w:r>
      <w:r w:rsidRPr="006906A5">
        <w:rPr>
          <w:rFonts w:ascii="GHEA Grapalat" w:hAnsi="GHEA Grapalat"/>
          <w:b/>
          <w:color w:val="000000"/>
        </w:rPr>
        <w:t xml:space="preserve"> ոչ սակագնային կարգավորումը</w:t>
      </w:r>
    </w:p>
    <w:p w:rsidR="0084476D" w:rsidRPr="006906A5" w:rsidRDefault="0084476D" w:rsidP="006906A5">
      <w:pPr>
        <w:spacing w:after="0" w:line="240" w:lineRule="auto"/>
        <w:contextualSpacing/>
        <w:jc w:val="both"/>
        <w:rPr>
          <w:rFonts w:ascii="GHEA Grapalat" w:hAnsi="GHEA Grapalat"/>
          <w:color w:val="000000"/>
        </w:rPr>
      </w:pPr>
    </w:p>
    <w:p w:rsidR="0084476D" w:rsidRPr="006906A5" w:rsidRDefault="0084476D" w:rsidP="006906A5">
      <w:pPr>
        <w:spacing w:after="0" w:line="240" w:lineRule="auto"/>
        <w:contextualSpacing/>
        <w:jc w:val="center"/>
        <w:rPr>
          <w:rFonts w:ascii="GHEA Grapalat" w:hAnsi="GHEA Grapalat"/>
          <w:b/>
          <w:color w:val="000000"/>
        </w:rPr>
      </w:pPr>
      <w:r w:rsidRPr="006906A5">
        <w:rPr>
          <w:rFonts w:ascii="GHEA Grapalat" w:hAnsi="GHEA Grapalat"/>
          <w:b/>
          <w:color w:val="000000"/>
        </w:rPr>
        <w:t>Հոդված 42</w:t>
      </w:r>
    </w:p>
    <w:p w:rsidR="0084476D" w:rsidRPr="006906A5" w:rsidRDefault="0084476D" w:rsidP="006906A5">
      <w:pPr>
        <w:spacing w:after="0" w:line="240" w:lineRule="auto"/>
        <w:contextualSpacing/>
        <w:jc w:val="center"/>
        <w:rPr>
          <w:rFonts w:ascii="GHEA Grapalat" w:hAnsi="GHEA Grapalat"/>
          <w:b/>
          <w:color w:val="000000"/>
        </w:rPr>
      </w:pPr>
      <w:r w:rsidRPr="006906A5">
        <w:rPr>
          <w:rFonts w:ascii="GHEA Grapalat" w:hAnsi="GHEA Grapalat"/>
          <w:b/>
          <w:color w:val="000000"/>
        </w:rPr>
        <w:t xml:space="preserve">Եվրասիական տնտեսական միության </w:t>
      </w:r>
      <w:r w:rsidR="00333A38" w:rsidRPr="006906A5">
        <w:rPr>
          <w:rFonts w:ascii="GHEA Grapalat" w:hAnsi="GHEA Grapalat"/>
          <w:b/>
          <w:color w:val="000000"/>
        </w:rPr>
        <w:t>մ</w:t>
      </w:r>
      <w:r w:rsidRPr="006906A5">
        <w:rPr>
          <w:rFonts w:ascii="GHEA Grapalat" w:hAnsi="GHEA Grapalat"/>
          <w:b/>
          <w:color w:val="000000"/>
        </w:rPr>
        <w:t>իասնական մաքսային սակագինը</w:t>
      </w:r>
    </w:p>
    <w:p w:rsidR="0084476D" w:rsidRPr="006906A5" w:rsidRDefault="0084476D" w:rsidP="006906A5">
      <w:pPr>
        <w:spacing w:after="0" w:line="240" w:lineRule="auto"/>
        <w:ind w:firstLine="709"/>
        <w:contextualSpacing/>
        <w:jc w:val="both"/>
        <w:rPr>
          <w:rFonts w:ascii="GHEA Grapalat" w:hAnsi="GHEA Grapalat"/>
          <w:color w:val="000000"/>
          <w:spacing w:val="-4"/>
        </w:rPr>
      </w:pPr>
      <w:r w:rsidRPr="006906A5">
        <w:rPr>
          <w:rFonts w:ascii="GHEA Grapalat" w:hAnsi="GHEA Grapalat"/>
          <w:color w:val="000000"/>
          <w:spacing w:val="-4"/>
        </w:rPr>
        <w:t xml:space="preserve">1. </w:t>
      </w:r>
      <w:r w:rsidRPr="006906A5">
        <w:rPr>
          <w:rFonts w:ascii="GHEA Grapalat" w:hAnsi="GHEA Grapalat"/>
        </w:rPr>
        <w:t xml:space="preserve">Միության մաքսային տարածքում կիրառվում են Եվրասիական տնտեսական միության արտաքին տնտեսական գործունեության միասնական ապրանքային անվանացանկը </w:t>
      </w:r>
      <w:r w:rsidR="00DD7611" w:rsidRPr="006906A5">
        <w:rPr>
          <w:rFonts w:ascii="GHEA Grapalat" w:hAnsi="GHEA Grapalat"/>
        </w:rPr>
        <w:t>եւ</w:t>
      </w:r>
      <w:r w:rsidRPr="006906A5">
        <w:rPr>
          <w:rFonts w:ascii="GHEA Grapalat" w:hAnsi="GHEA Grapalat"/>
        </w:rPr>
        <w:t xml:space="preserve"> Եվրասիական տնտեսական միության </w:t>
      </w:r>
      <w:r w:rsidR="00333A38" w:rsidRPr="006906A5">
        <w:rPr>
          <w:rFonts w:ascii="GHEA Grapalat" w:hAnsi="GHEA Grapalat"/>
        </w:rPr>
        <w:t>մ</w:t>
      </w:r>
      <w:r w:rsidRPr="006906A5">
        <w:rPr>
          <w:rFonts w:ascii="GHEA Grapalat" w:hAnsi="GHEA Grapalat"/>
        </w:rPr>
        <w:t xml:space="preserve">իասնական մաքսային սակագինը, որոնք հաստատվում են Հանձնաժողովի կողմից </w:t>
      </w:r>
      <w:r w:rsidR="00DD7611" w:rsidRPr="006906A5">
        <w:rPr>
          <w:rFonts w:ascii="GHEA Grapalat" w:hAnsi="GHEA Grapalat"/>
        </w:rPr>
        <w:t>եւ</w:t>
      </w:r>
      <w:r w:rsidRPr="006906A5">
        <w:rPr>
          <w:rFonts w:ascii="GHEA Grapalat" w:hAnsi="GHEA Grapalat"/>
        </w:rPr>
        <w:t xml:space="preserve"> համարվում են Միության առ</w:t>
      </w:r>
      <w:r w:rsidR="00DD7611" w:rsidRPr="006906A5">
        <w:rPr>
          <w:rFonts w:ascii="GHEA Grapalat" w:hAnsi="GHEA Grapalat"/>
        </w:rPr>
        <w:t>եւ</w:t>
      </w:r>
      <w:r w:rsidRPr="006906A5">
        <w:rPr>
          <w:rFonts w:ascii="GHEA Grapalat" w:hAnsi="GHEA Grapalat"/>
        </w:rPr>
        <w:t>տրային քաղաքականության գործիքները:</w:t>
      </w:r>
    </w:p>
    <w:p w:rsidR="0084476D" w:rsidRPr="006906A5" w:rsidRDefault="0084476D" w:rsidP="006906A5">
      <w:pPr>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2. Եվրասիական տնտեսական միության </w:t>
      </w:r>
      <w:r w:rsidR="00333A38" w:rsidRPr="006906A5">
        <w:rPr>
          <w:rFonts w:ascii="GHEA Grapalat" w:hAnsi="GHEA Grapalat"/>
          <w:color w:val="000000"/>
        </w:rPr>
        <w:t>մ</w:t>
      </w:r>
      <w:r w:rsidRPr="006906A5">
        <w:rPr>
          <w:rFonts w:ascii="GHEA Grapalat" w:hAnsi="GHEA Grapalat"/>
          <w:color w:val="000000"/>
        </w:rPr>
        <w:t>իասնական մաքսային սակագինը կիրառելու հիմնական նպատակներն են՝</w:t>
      </w:r>
    </w:p>
    <w:p w:rsidR="0084476D" w:rsidRPr="006906A5" w:rsidRDefault="0084476D" w:rsidP="006906A5">
      <w:pPr>
        <w:tabs>
          <w:tab w:val="left" w:pos="1134"/>
        </w:tab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1) համաշխարհային տնտեսությանը Միության արդյունավետ ինտեգրման համար պայմանների ապահովումը.</w:t>
      </w:r>
    </w:p>
    <w:p w:rsidR="0084476D" w:rsidRPr="006906A5" w:rsidRDefault="0084476D" w:rsidP="006906A5">
      <w:pPr>
        <w:tabs>
          <w:tab w:val="left" w:pos="1134"/>
        </w:tab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Միության մաքսային տարածք ապրանքների ներմուծման ապրանքային կառուցվածքի ռացիոնալացումը.</w:t>
      </w:r>
    </w:p>
    <w:p w:rsidR="0084476D" w:rsidRPr="006906A5" w:rsidRDefault="0084476D" w:rsidP="006906A5">
      <w:pPr>
        <w:tabs>
          <w:tab w:val="left" w:pos="1134"/>
        </w:tab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3) Միության մաքսային տարածքում ապրանքների արտահանման </w:t>
      </w:r>
      <w:r w:rsidR="00DD7611" w:rsidRPr="006906A5">
        <w:rPr>
          <w:rFonts w:ascii="GHEA Grapalat" w:hAnsi="GHEA Grapalat"/>
          <w:color w:val="000000"/>
        </w:rPr>
        <w:t>եւ</w:t>
      </w:r>
      <w:r w:rsidRPr="006906A5">
        <w:rPr>
          <w:rFonts w:ascii="GHEA Grapalat" w:hAnsi="GHEA Grapalat"/>
          <w:color w:val="000000"/>
        </w:rPr>
        <w:t xml:space="preserve"> ներմուծման ռացիոնալ հարաբերակցության պահպանումը.</w:t>
      </w:r>
    </w:p>
    <w:p w:rsidR="0084476D" w:rsidRPr="006906A5" w:rsidRDefault="0084476D" w:rsidP="006906A5">
      <w:pPr>
        <w:tabs>
          <w:tab w:val="left" w:pos="1134"/>
        </w:tab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4) Միությունում ապրանքների արտադրության </w:t>
      </w:r>
      <w:r w:rsidR="00DD7611" w:rsidRPr="006906A5">
        <w:rPr>
          <w:rFonts w:ascii="GHEA Grapalat" w:hAnsi="GHEA Grapalat"/>
          <w:color w:val="000000"/>
        </w:rPr>
        <w:t>եւ</w:t>
      </w:r>
      <w:r w:rsidRPr="006906A5">
        <w:rPr>
          <w:rFonts w:ascii="GHEA Grapalat" w:hAnsi="GHEA Grapalat"/>
          <w:color w:val="000000"/>
        </w:rPr>
        <w:t xml:space="preserve"> սպառման կառուցվածքում առաջընթացի ապահովմանն ուղղված փոփոխությունների համար պայմանների ստեղծումը.</w:t>
      </w:r>
    </w:p>
    <w:p w:rsidR="0084476D" w:rsidRPr="006906A5" w:rsidRDefault="0084476D" w:rsidP="006906A5">
      <w:pPr>
        <w:tabs>
          <w:tab w:val="left" w:pos="1134"/>
        </w:tab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5) Միության տնտեսության ճյուղերին աջակց</w:t>
      </w:r>
      <w:r w:rsidR="00D5488F" w:rsidRPr="006906A5">
        <w:rPr>
          <w:rFonts w:ascii="GHEA Grapalat" w:hAnsi="GHEA Grapalat"/>
          <w:color w:val="000000"/>
        </w:rPr>
        <w:t>ության տրամադր</w:t>
      </w:r>
      <w:r w:rsidR="00F51B6B" w:rsidRPr="006906A5">
        <w:rPr>
          <w:rFonts w:ascii="GHEA Grapalat" w:hAnsi="GHEA Grapalat"/>
          <w:color w:val="000000"/>
        </w:rPr>
        <w:t>ումը</w:t>
      </w:r>
      <w:r w:rsidRPr="006906A5">
        <w:rPr>
          <w:rFonts w:ascii="GHEA Grapalat" w:hAnsi="GHEA Grapalat"/>
          <w:color w:val="000000"/>
        </w:rPr>
        <w:t>:</w:t>
      </w:r>
    </w:p>
    <w:p w:rsidR="0084476D" w:rsidRPr="006906A5" w:rsidRDefault="0084476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3. Եվրասիական տնտեսական միության </w:t>
      </w:r>
      <w:r w:rsidR="00333A38" w:rsidRPr="006906A5">
        <w:rPr>
          <w:rFonts w:ascii="GHEA Grapalat" w:hAnsi="GHEA Grapalat"/>
          <w:color w:val="000000"/>
        </w:rPr>
        <w:t>մ</w:t>
      </w:r>
      <w:r w:rsidRPr="006906A5">
        <w:rPr>
          <w:rFonts w:ascii="GHEA Grapalat" w:hAnsi="GHEA Grapalat"/>
          <w:color w:val="000000"/>
        </w:rPr>
        <w:t>իասնական մաքսային սակագնի շրջանակներում կիրառվում են ներմուծման մաքսատուրքերի դրույքաչափերի հետ</w:t>
      </w:r>
      <w:r w:rsidR="00DD7611" w:rsidRPr="006906A5">
        <w:rPr>
          <w:rFonts w:ascii="GHEA Grapalat" w:hAnsi="GHEA Grapalat"/>
          <w:color w:val="000000"/>
        </w:rPr>
        <w:t>եւ</w:t>
      </w:r>
      <w:r w:rsidRPr="006906A5">
        <w:rPr>
          <w:rFonts w:ascii="GHEA Grapalat" w:hAnsi="GHEA Grapalat"/>
          <w:color w:val="000000"/>
        </w:rPr>
        <w:t>յալ տեսակները՝</w:t>
      </w:r>
    </w:p>
    <w:p w:rsidR="0084476D" w:rsidRPr="006906A5" w:rsidRDefault="0084476D" w:rsidP="006906A5">
      <w:pPr>
        <w:tabs>
          <w:tab w:val="left" w:pos="1134"/>
        </w:tab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1) </w:t>
      </w:r>
      <w:r w:rsidR="005E66F3" w:rsidRPr="006906A5">
        <w:rPr>
          <w:rFonts w:ascii="GHEA Grapalat" w:hAnsi="GHEA Grapalat"/>
          <w:color w:val="000000"/>
        </w:rPr>
        <w:t>ադվալորային</w:t>
      </w:r>
      <w:r w:rsidRPr="006906A5">
        <w:rPr>
          <w:rFonts w:ascii="GHEA Grapalat" w:hAnsi="GHEA Grapalat"/>
          <w:color w:val="000000"/>
        </w:rPr>
        <w:t>, որոնք սահմանվում են տոկոսներով՝ հարկման ենթակա ապրանքների մաքսային արժեքի նկատմամբ.</w:t>
      </w:r>
    </w:p>
    <w:p w:rsidR="0084476D" w:rsidRPr="006906A5" w:rsidRDefault="0084476D" w:rsidP="006906A5">
      <w:pPr>
        <w:tabs>
          <w:tab w:val="left" w:pos="1134"/>
        </w:tab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յուրահատուկ, որոնք սահմանվում են ըստ ֆիզիկական հատկանիշների՝ հարկման ենթակա ապրանքների բնաիրային արտահայտությամբ (քանակ, զանգված, ծավալ կամ այլ հատկանիշներ).</w:t>
      </w:r>
      <w:r w:rsidR="00994A76" w:rsidRPr="006906A5">
        <w:rPr>
          <w:rFonts w:ascii="GHEA Grapalat" w:hAnsi="GHEA Grapalat"/>
          <w:color w:val="000000"/>
        </w:rPr>
        <w:t xml:space="preserve"> </w:t>
      </w:r>
    </w:p>
    <w:p w:rsidR="0084476D" w:rsidRPr="006906A5" w:rsidRDefault="0084476D" w:rsidP="006906A5">
      <w:pPr>
        <w:tabs>
          <w:tab w:val="left" w:pos="1134"/>
        </w:tab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3) խառը, որ</w:t>
      </w:r>
      <w:r w:rsidR="00996977" w:rsidRPr="006906A5">
        <w:rPr>
          <w:rFonts w:ascii="GHEA Grapalat" w:hAnsi="GHEA Grapalat"/>
          <w:color w:val="000000"/>
        </w:rPr>
        <w:t xml:space="preserve">ոնցում զուգակցվում են </w:t>
      </w:r>
      <w:r w:rsidRPr="006906A5">
        <w:rPr>
          <w:rFonts w:ascii="GHEA Grapalat" w:hAnsi="GHEA Grapalat"/>
          <w:color w:val="000000"/>
        </w:rPr>
        <w:t xml:space="preserve">սույն կետի 1-ին </w:t>
      </w:r>
      <w:r w:rsidR="00DD7611" w:rsidRPr="006906A5">
        <w:rPr>
          <w:rFonts w:ascii="GHEA Grapalat" w:hAnsi="GHEA Grapalat"/>
          <w:color w:val="000000"/>
        </w:rPr>
        <w:t>եւ</w:t>
      </w:r>
      <w:r w:rsidRPr="006906A5">
        <w:rPr>
          <w:rFonts w:ascii="GHEA Grapalat" w:hAnsi="GHEA Grapalat"/>
          <w:color w:val="000000"/>
        </w:rPr>
        <w:t xml:space="preserve"> 2–րդ ենթակետերում</w:t>
      </w:r>
      <w:r w:rsidR="00996977" w:rsidRPr="006906A5">
        <w:rPr>
          <w:rFonts w:ascii="GHEA Grapalat" w:hAnsi="GHEA Grapalat"/>
          <w:color w:val="000000"/>
        </w:rPr>
        <w:t xml:space="preserve"> նշված երկու մեթոդները</w:t>
      </w:r>
      <w:r w:rsidRPr="006906A5">
        <w:rPr>
          <w:rFonts w:ascii="GHEA Grapalat" w:hAnsi="GHEA Grapalat"/>
          <w:color w:val="000000"/>
        </w:rPr>
        <w:t>:</w:t>
      </w:r>
    </w:p>
    <w:p w:rsidR="0084476D" w:rsidRPr="006906A5" w:rsidRDefault="0084476D" w:rsidP="006906A5">
      <w:pPr>
        <w:spacing w:after="0" w:line="240" w:lineRule="auto"/>
        <w:ind w:firstLine="709"/>
        <w:contextualSpacing/>
        <w:jc w:val="both"/>
        <w:rPr>
          <w:rFonts w:ascii="GHEA Grapalat" w:eastAsia="Times New Roman" w:hAnsi="GHEA Grapalat"/>
          <w:color w:val="000000"/>
          <w:spacing w:val="-4"/>
        </w:rPr>
      </w:pPr>
      <w:r w:rsidRPr="006906A5">
        <w:rPr>
          <w:rFonts w:ascii="GHEA Grapalat" w:hAnsi="GHEA Grapalat"/>
          <w:color w:val="000000"/>
          <w:spacing w:val="-4"/>
        </w:rPr>
        <w:t xml:space="preserve">4. Եվրասիական տնտեսական միության </w:t>
      </w:r>
      <w:r w:rsidR="00333A38" w:rsidRPr="006906A5">
        <w:rPr>
          <w:rFonts w:ascii="GHEA Grapalat" w:hAnsi="GHEA Grapalat"/>
          <w:color w:val="000000"/>
          <w:spacing w:val="-4"/>
        </w:rPr>
        <w:t>մ</w:t>
      </w:r>
      <w:r w:rsidRPr="006906A5">
        <w:rPr>
          <w:rFonts w:ascii="GHEA Grapalat" w:hAnsi="GHEA Grapalat"/>
          <w:color w:val="000000"/>
          <w:spacing w:val="-4"/>
        </w:rPr>
        <w:t>իասնական մաքսային սակագնի ներմուծման մաքսատուրքերի դրույքաչափերը միասնական</w:t>
      </w:r>
      <w:r w:rsidR="00424683" w:rsidRPr="006906A5">
        <w:rPr>
          <w:rFonts w:ascii="GHEA Grapalat" w:hAnsi="GHEA Grapalat"/>
          <w:color w:val="000000"/>
          <w:spacing w:val="-4"/>
        </w:rPr>
        <w:t xml:space="preserve"> են</w:t>
      </w:r>
      <w:r w:rsidRPr="006906A5">
        <w:rPr>
          <w:rFonts w:ascii="GHEA Grapalat" w:hAnsi="GHEA Grapalat"/>
          <w:color w:val="000000"/>
          <w:spacing w:val="-4"/>
        </w:rPr>
        <w:t xml:space="preserve"> </w:t>
      </w:r>
      <w:r w:rsidR="00DD7611" w:rsidRPr="006906A5">
        <w:rPr>
          <w:rFonts w:ascii="GHEA Grapalat" w:hAnsi="GHEA Grapalat"/>
          <w:color w:val="000000"/>
          <w:spacing w:val="-4"/>
        </w:rPr>
        <w:t>եւ</w:t>
      </w:r>
      <w:r w:rsidRPr="006906A5">
        <w:rPr>
          <w:rFonts w:ascii="GHEA Grapalat" w:hAnsi="GHEA Grapalat"/>
          <w:color w:val="000000"/>
          <w:spacing w:val="-4"/>
        </w:rPr>
        <w:t xml:space="preserve"> ենթակա չեն փոփոխման՝ կախված Միության մաքսային սահմանով ապրանք տեղափոխող անձանցից, գործարքների տեսակներից </w:t>
      </w:r>
      <w:r w:rsidR="00DD7611" w:rsidRPr="006906A5">
        <w:rPr>
          <w:rFonts w:ascii="GHEA Grapalat" w:hAnsi="GHEA Grapalat"/>
          <w:color w:val="000000"/>
          <w:spacing w:val="-4"/>
        </w:rPr>
        <w:t>եւ</w:t>
      </w:r>
      <w:r w:rsidRPr="006906A5">
        <w:rPr>
          <w:rFonts w:ascii="GHEA Grapalat" w:hAnsi="GHEA Grapalat"/>
          <w:color w:val="000000"/>
          <w:spacing w:val="-4"/>
        </w:rPr>
        <w:t xml:space="preserve"> այլ հանգամանքներից՝ բացառությամբ սույն Պայմանագրի 35-րդ, 36-րդ </w:t>
      </w:r>
      <w:r w:rsidR="00DD7611" w:rsidRPr="006906A5">
        <w:rPr>
          <w:rFonts w:ascii="GHEA Grapalat" w:hAnsi="GHEA Grapalat"/>
          <w:color w:val="000000"/>
          <w:spacing w:val="-4"/>
        </w:rPr>
        <w:t>եւ</w:t>
      </w:r>
      <w:r w:rsidRPr="006906A5">
        <w:rPr>
          <w:rFonts w:ascii="GHEA Grapalat" w:hAnsi="GHEA Grapalat"/>
          <w:color w:val="000000"/>
          <w:spacing w:val="-4"/>
        </w:rPr>
        <w:t xml:space="preserve"> 43-րդ հոդվածներով սահմանված դեպքերի։</w:t>
      </w:r>
    </w:p>
    <w:p w:rsidR="0084476D" w:rsidRPr="006906A5" w:rsidRDefault="0084476D" w:rsidP="006906A5">
      <w:pPr>
        <w:spacing w:after="0" w:line="240" w:lineRule="auto"/>
        <w:ind w:firstLine="709"/>
        <w:contextualSpacing/>
        <w:jc w:val="both"/>
        <w:rPr>
          <w:rFonts w:ascii="GHEA Grapalat" w:eastAsia="Times New Roman" w:hAnsi="GHEA Grapalat"/>
          <w:color w:val="000000"/>
          <w:spacing w:val="-4"/>
        </w:rPr>
      </w:pPr>
      <w:r w:rsidRPr="006906A5">
        <w:rPr>
          <w:rFonts w:ascii="GHEA Grapalat" w:hAnsi="GHEA Grapalat"/>
          <w:color w:val="000000"/>
          <w:spacing w:val="-4"/>
        </w:rPr>
        <w:t xml:space="preserve">5. Միության մաքսային տարածք ապրանքների ներմուծման օպերատիվ կարգավորման նպատակով, անհրաժեշտության դեպքում, կարող են սահմանվել սեզոնային մաքսատուրքեր, որոնց գործողության ժամկետը չի կարող գերազանցել տարեկան 6 ամիսը, </w:t>
      </w:r>
      <w:r w:rsidR="00DD7611" w:rsidRPr="006906A5">
        <w:rPr>
          <w:rFonts w:ascii="GHEA Grapalat" w:hAnsi="GHEA Grapalat"/>
          <w:color w:val="000000"/>
          <w:spacing w:val="-4"/>
        </w:rPr>
        <w:t>եւ</w:t>
      </w:r>
      <w:r w:rsidRPr="006906A5">
        <w:rPr>
          <w:rFonts w:ascii="GHEA Grapalat" w:hAnsi="GHEA Grapalat"/>
          <w:color w:val="000000"/>
          <w:spacing w:val="-4"/>
        </w:rPr>
        <w:t xml:space="preserve"> որոնք կիրառվում են Եվրասիական տնտեսական միության </w:t>
      </w:r>
      <w:r w:rsidR="00333A38" w:rsidRPr="006906A5">
        <w:rPr>
          <w:rFonts w:ascii="GHEA Grapalat" w:hAnsi="GHEA Grapalat"/>
          <w:color w:val="000000"/>
          <w:spacing w:val="-4"/>
        </w:rPr>
        <w:t>մ</w:t>
      </w:r>
      <w:r w:rsidRPr="006906A5">
        <w:rPr>
          <w:rFonts w:ascii="GHEA Grapalat" w:hAnsi="GHEA Grapalat"/>
          <w:color w:val="000000"/>
          <w:spacing w:val="-4"/>
        </w:rPr>
        <w:t>իասնական մաքսային սակագնով նախատեսված ներմուծման մաքսատուրքերի փոխարեն։</w:t>
      </w:r>
    </w:p>
    <w:p w:rsidR="0084476D" w:rsidRPr="006906A5" w:rsidRDefault="0084476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6. Միությանը միացած պետությունն իրավունք ունի կիրառելու Եվրասիական տնտեսական միության </w:t>
      </w:r>
      <w:r w:rsidR="00333A38" w:rsidRPr="006906A5">
        <w:rPr>
          <w:rFonts w:ascii="GHEA Grapalat" w:hAnsi="GHEA Grapalat"/>
        </w:rPr>
        <w:t>մ</w:t>
      </w:r>
      <w:r w:rsidRPr="006906A5">
        <w:rPr>
          <w:rFonts w:ascii="GHEA Grapalat" w:hAnsi="GHEA Grapalat"/>
        </w:rPr>
        <w:t>իասնական մաքսային սակագնից տարբերվող ներմուծման մաքսատուրքերի դրույքաչափեր,</w:t>
      </w:r>
      <w:r w:rsidR="0087382C" w:rsidRPr="006906A5">
        <w:rPr>
          <w:rFonts w:ascii="GHEA Grapalat" w:hAnsi="GHEA Grapalat"/>
        </w:rPr>
        <w:t xml:space="preserve"> ապրանքների անվանացանկին </w:t>
      </w:r>
      <w:r w:rsidR="00DD7611" w:rsidRPr="006906A5">
        <w:rPr>
          <w:rFonts w:ascii="GHEA Grapalat" w:hAnsi="GHEA Grapalat"/>
        </w:rPr>
        <w:t>եւ</w:t>
      </w:r>
      <w:r w:rsidR="0087382C" w:rsidRPr="006906A5">
        <w:rPr>
          <w:rFonts w:ascii="GHEA Grapalat" w:hAnsi="GHEA Grapalat"/>
        </w:rPr>
        <w:t xml:space="preserve"> դրույքաչափերին համապատասխան,</w:t>
      </w:r>
      <w:r w:rsidRPr="006906A5">
        <w:rPr>
          <w:rFonts w:ascii="GHEA Grapalat" w:hAnsi="GHEA Grapalat"/>
        </w:rPr>
        <w:t xml:space="preserve"> որ</w:t>
      </w:r>
      <w:r w:rsidR="00115ED5" w:rsidRPr="006906A5">
        <w:rPr>
          <w:rFonts w:ascii="GHEA Grapalat" w:hAnsi="GHEA Grapalat"/>
        </w:rPr>
        <w:t xml:space="preserve">ը </w:t>
      </w:r>
      <w:r w:rsidRPr="006906A5">
        <w:rPr>
          <w:rFonts w:ascii="GHEA Grapalat" w:hAnsi="GHEA Grapalat"/>
        </w:rPr>
        <w:t xml:space="preserve">հաստատվում </w:t>
      </w:r>
      <w:r w:rsidR="00115ED5" w:rsidRPr="006906A5">
        <w:rPr>
          <w:rFonts w:ascii="GHEA Grapalat" w:hAnsi="GHEA Grapalat"/>
        </w:rPr>
        <w:t>է</w:t>
      </w:r>
      <w:r w:rsidRPr="006906A5">
        <w:rPr>
          <w:rFonts w:ascii="GHEA Grapalat" w:hAnsi="GHEA Grapalat"/>
        </w:rPr>
        <w:t xml:space="preserve"> Հանձնաժողովի կողմից՝ Միությանն այդ անդամ պետությանը միանալու մասին միջազգային պայմանագրի հիման վրա:</w:t>
      </w:r>
    </w:p>
    <w:p w:rsidR="0084476D" w:rsidRPr="006906A5" w:rsidRDefault="0084476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Միությանը միացած պետությունը պարտավոր է ապահովել միայն իր տարածքի սահմաններում</w:t>
      </w:r>
      <w:r w:rsidR="007079BE" w:rsidRPr="006906A5">
        <w:rPr>
          <w:rFonts w:ascii="GHEA Grapalat" w:hAnsi="GHEA Grapalat"/>
        </w:rPr>
        <w:t xml:space="preserve"> այն ապրանքների օգտագործումը</w:t>
      </w:r>
      <w:r w:rsidRPr="006906A5">
        <w:rPr>
          <w:rFonts w:ascii="GHEA Grapalat" w:hAnsi="GHEA Grapalat"/>
        </w:rPr>
        <w:t>, որոնց նկատմամբ կիրառվ</w:t>
      </w:r>
      <w:r w:rsidR="007079BE" w:rsidRPr="006906A5">
        <w:rPr>
          <w:rFonts w:ascii="GHEA Grapalat" w:hAnsi="GHEA Grapalat"/>
        </w:rPr>
        <w:t xml:space="preserve">ել </w:t>
      </w:r>
      <w:r w:rsidRPr="006906A5">
        <w:rPr>
          <w:rFonts w:ascii="GHEA Grapalat" w:hAnsi="GHEA Grapalat"/>
        </w:rPr>
        <w:t xml:space="preserve">են Եվրասիական </w:t>
      </w:r>
      <w:r w:rsidRPr="006906A5">
        <w:rPr>
          <w:rFonts w:ascii="GHEA Grapalat" w:hAnsi="GHEA Grapalat"/>
        </w:rPr>
        <w:lastRenderedPageBreak/>
        <w:t xml:space="preserve">տնտեսական միության </w:t>
      </w:r>
      <w:r w:rsidR="00333A38" w:rsidRPr="006906A5">
        <w:rPr>
          <w:rFonts w:ascii="GHEA Grapalat" w:hAnsi="GHEA Grapalat"/>
        </w:rPr>
        <w:t>մ</w:t>
      </w:r>
      <w:r w:rsidRPr="006906A5">
        <w:rPr>
          <w:rFonts w:ascii="GHEA Grapalat" w:hAnsi="GHEA Grapalat"/>
        </w:rPr>
        <w:t>իասնական մաքսային սակագնի</w:t>
      </w:r>
      <w:r w:rsidR="007079BE" w:rsidRPr="006906A5">
        <w:rPr>
          <w:rFonts w:ascii="GHEA Grapalat" w:hAnsi="GHEA Grapalat"/>
        </w:rPr>
        <w:t xml:space="preserve"> համեմատ ավելի ցածր </w:t>
      </w:r>
      <w:r w:rsidRPr="006906A5">
        <w:rPr>
          <w:rFonts w:ascii="GHEA Grapalat" w:hAnsi="GHEA Grapalat"/>
        </w:rPr>
        <w:t xml:space="preserve">ներմուծման մաքսատուրքերի դրույքաչափեր, </w:t>
      </w:r>
      <w:r w:rsidR="00DD7611" w:rsidRPr="006906A5">
        <w:rPr>
          <w:rFonts w:ascii="GHEA Grapalat" w:hAnsi="GHEA Grapalat"/>
        </w:rPr>
        <w:t>եւ</w:t>
      </w:r>
      <w:r w:rsidRPr="006906A5">
        <w:rPr>
          <w:rFonts w:ascii="GHEA Grapalat" w:hAnsi="GHEA Grapalat"/>
        </w:rPr>
        <w:t xml:space="preserve"> ձեռնարկի միջոցներ՝ թույլ չտալու համար </w:t>
      </w:r>
      <w:r w:rsidR="007765EB" w:rsidRPr="006906A5">
        <w:rPr>
          <w:rFonts w:ascii="GHEA Grapalat" w:hAnsi="GHEA Grapalat"/>
        </w:rPr>
        <w:t xml:space="preserve">այլ </w:t>
      </w:r>
      <w:r w:rsidRPr="006906A5">
        <w:rPr>
          <w:rFonts w:ascii="GHEA Grapalat" w:hAnsi="GHEA Grapalat"/>
        </w:rPr>
        <w:t xml:space="preserve">անդամ պետություններ նման ապրանքների արտահանումը՝ առանց </w:t>
      </w:r>
      <w:r w:rsidR="007765EB" w:rsidRPr="006906A5">
        <w:rPr>
          <w:rFonts w:ascii="GHEA Grapalat" w:hAnsi="GHEA Grapalat"/>
        </w:rPr>
        <w:t xml:space="preserve">վճարելու </w:t>
      </w:r>
      <w:r w:rsidRPr="006906A5">
        <w:rPr>
          <w:rFonts w:ascii="GHEA Grapalat" w:hAnsi="GHEA Grapalat"/>
        </w:rPr>
        <w:t xml:space="preserve">Եվրասիական տնտեսական միության </w:t>
      </w:r>
      <w:r w:rsidR="00333A38" w:rsidRPr="006906A5">
        <w:rPr>
          <w:rFonts w:ascii="GHEA Grapalat" w:hAnsi="GHEA Grapalat"/>
        </w:rPr>
        <w:t>մ</w:t>
      </w:r>
      <w:r w:rsidRPr="006906A5">
        <w:rPr>
          <w:rFonts w:ascii="GHEA Grapalat" w:hAnsi="GHEA Grapalat"/>
        </w:rPr>
        <w:t xml:space="preserve">իասնական մաքսային սակագնի դրույքաչափերով հաշվարկված ներմուծման մաքսատուրքերի գումարների </w:t>
      </w:r>
      <w:r w:rsidR="00DD7611" w:rsidRPr="006906A5">
        <w:rPr>
          <w:rFonts w:ascii="GHEA Grapalat" w:hAnsi="GHEA Grapalat"/>
        </w:rPr>
        <w:t>եւ</w:t>
      </w:r>
      <w:r w:rsidRPr="006906A5">
        <w:rPr>
          <w:rFonts w:ascii="GHEA Grapalat" w:hAnsi="GHEA Grapalat"/>
        </w:rPr>
        <w:t xml:space="preserve"> ապրանքները ներմուծելիս վճարված ներմուծման մաքսատուրքերի գումարների տարբերության չափով ներմուծման մաքսատուրքերը: </w:t>
      </w:r>
    </w:p>
    <w:p w:rsidR="0084476D" w:rsidRPr="006906A5" w:rsidRDefault="0084476D" w:rsidP="006906A5">
      <w:pPr>
        <w:spacing w:after="0" w:line="240" w:lineRule="auto"/>
        <w:contextualSpacing/>
        <w:jc w:val="center"/>
        <w:rPr>
          <w:rFonts w:ascii="GHEA Grapalat" w:hAnsi="GHEA Grapalat"/>
          <w:color w:val="000000"/>
        </w:rPr>
      </w:pPr>
    </w:p>
    <w:p w:rsidR="0084476D" w:rsidRPr="006906A5" w:rsidRDefault="0084476D" w:rsidP="006906A5">
      <w:pPr>
        <w:spacing w:after="0" w:line="240" w:lineRule="auto"/>
        <w:contextualSpacing/>
        <w:jc w:val="center"/>
        <w:rPr>
          <w:rFonts w:ascii="GHEA Grapalat" w:hAnsi="GHEA Grapalat"/>
          <w:b/>
          <w:color w:val="000000"/>
        </w:rPr>
      </w:pPr>
      <w:r w:rsidRPr="006906A5">
        <w:rPr>
          <w:rFonts w:ascii="GHEA Grapalat" w:hAnsi="GHEA Grapalat"/>
          <w:b/>
          <w:color w:val="000000"/>
        </w:rPr>
        <w:t>Հոդված 43</w:t>
      </w:r>
    </w:p>
    <w:p w:rsidR="0084476D" w:rsidRPr="006906A5" w:rsidRDefault="0084476D" w:rsidP="006906A5">
      <w:pPr>
        <w:spacing w:after="0" w:line="240" w:lineRule="auto"/>
        <w:contextualSpacing/>
        <w:jc w:val="center"/>
        <w:rPr>
          <w:rFonts w:ascii="GHEA Grapalat" w:hAnsi="GHEA Grapalat"/>
          <w:color w:val="000000"/>
        </w:rPr>
      </w:pPr>
      <w:r w:rsidRPr="006906A5">
        <w:rPr>
          <w:rFonts w:ascii="GHEA Grapalat" w:hAnsi="GHEA Grapalat"/>
          <w:b/>
          <w:color w:val="000000"/>
        </w:rPr>
        <w:t>Սակագնային արտոնությունները</w:t>
      </w:r>
    </w:p>
    <w:p w:rsidR="0084476D" w:rsidRPr="006906A5" w:rsidRDefault="0084476D" w:rsidP="006906A5">
      <w:pPr>
        <w:spacing w:after="0" w:line="240" w:lineRule="auto"/>
        <w:ind w:firstLine="709"/>
        <w:contextualSpacing/>
        <w:jc w:val="both"/>
        <w:rPr>
          <w:rFonts w:ascii="GHEA Grapalat" w:hAnsi="GHEA Grapalat"/>
          <w:color w:val="000000"/>
          <w:spacing w:val="-4"/>
        </w:rPr>
      </w:pPr>
      <w:r w:rsidRPr="006906A5">
        <w:rPr>
          <w:rFonts w:ascii="GHEA Grapalat" w:hAnsi="GHEA Grapalat"/>
          <w:color w:val="000000"/>
          <w:spacing w:val="-4"/>
        </w:rPr>
        <w:t xml:space="preserve">1. Միության մաքսային տարածք </w:t>
      </w:r>
      <w:r w:rsidR="009B5142" w:rsidRPr="006906A5">
        <w:rPr>
          <w:rFonts w:ascii="GHEA Grapalat" w:hAnsi="GHEA Grapalat"/>
          <w:color w:val="000000"/>
          <w:spacing w:val="-4"/>
        </w:rPr>
        <w:t xml:space="preserve">ներմուծվող (ներմուծված) </w:t>
      </w:r>
      <w:r w:rsidRPr="006906A5">
        <w:rPr>
          <w:rFonts w:ascii="GHEA Grapalat" w:hAnsi="GHEA Grapalat"/>
          <w:color w:val="000000"/>
          <w:spacing w:val="-4"/>
        </w:rPr>
        <w:t>ապրանքների նկատմամբ կարող են կիրառվել սակագնային արտոնություններ՝ ներմուծման մաքսատուրքի վճարումից ազատելու կամ ներմուծման մաքսատուրքի դրույքաչափ</w:t>
      </w:r>
      <w:r w:rsidR="00E13F6B" w:rsidRPr="006906A5">
        <w:rPr>
          <w:rFonts w:ascii="GHEA Grapalat" w:hAnsi="GHEA Grapalat"/>
          <w:color w:val="000000"/>
          <w:spacing w:val="-4"/>
        </w:rPr>
        <w:t>ը</w:t>
      </w:r>
      <w:r w:rsidR="00DD7611" w:rsidRPr="006906A5">
        <w:rPr>
          <w:rFonts w:ascii="GHEA Grapalat" w:hAnsi="GHEA Grapalat"/>
          <w:color w:val="000000"/>
          <w:spacing w:val="-4"/>
        </w:rPr>
        <w:t xml:space="preserve"> </w:t>
      </w:r>
      <w:r w:rsidR="00E13F6B" w:rsidRPr="006906A5">
        <w:rPr>
          <w:rFonts w:ascii="GHEA Grapalat" w:hAnsi="GHEA Grapalat"/>
          <w:color w:val="000000"/>
          <w:spacing w:val="-4"/>
        </w:rPr>
        <w:t xml:space="preserve">նվազեցնելու </w:t>
      </w:r>
      <w:r w:rsidRPr="006906A5">
        <w:rPr>
          <w:rFonts w:ascii="GHEA Grapalat" w:hAnsi="GHEA Grapalat"/>
          <w:color w:val="000000"/>
          <w:spacing w:val="-4"/>
        </w:rPr>
        <w:t>ձ</w:t>
      </w:r>
      <w:r w:rsidR="00DD7611" w:rsidRPr="006906A5">
        <w:rPr>
          <w:rFonts w:ascii="GHEA Grapalat" w:hAnsi="GHEA Grapalat"/>
          <w:color w:val="000000"/>
          <w:spacing w:val="-4"/>
        </w:rPr>
        <w:t>եւ</w:t>
      </w:r>
      <w:r w:rsidRPr="006906A5">
        <w:rPr>
          <w:rFonts w:ascii="GHEA Grapalat" w:hAnsi="GHEA Grapalat"/>
          <w:color w:val="000000"/>
          <w:spacing w:val="-4"/>
        </w:rPr>
        <w:t>ով:</w:t>
      </w:r>
    </w:p>
    <w:p w:rsidR="0084476D" w:rsidRPr="006906A5" w:rsidRDefault="0084476D" w:rsidP="006906A5">
      <w:pPr>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2. Սակագնային արտոնությունները չեն կարող անհատական բնույթ կրել </w:t>
      </w:r>
      <w:r w:rsidR="00DD7611" w:rsidRPr="006906A5">
        <w:rPr>
          <w:rFonts w:ascii="GHEA Grapalat" w:hAnsi="GHEA Grapalat"/>
          <w:color w:val="000000"/>
        </w:rPr>
        <w:t>եւ</w:t>
      </w:r>
      <w:r w:rsidRPr="006906A5">
        <w:rPr>
          <w:rFonts w:ascii="GHEA Grapalat" w:hAnsi="GHEA Grapalat"/>
          <w:color w:val="000000"/>
        </w:rPr>
        <w:t xml:space="preserve"> կիրառվում են անկախ ապրանքների ծագման երկրից: </w:t>
      </w:r>
    </w:p>
    <w:p w:rsidR="0084476D" w:rsidRPr="006906A5" w:rsidRDefault="0084476D" w:rsidP="006906A5">
      <w:pPr>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3. Սակագնային արտոնությունների տրամադրումն իրականացվում է սույն </w:t>
      </w:r>
      <w:r w:rsidR="00094989" w:rsidRPr="006906A5">
        <w:rPr>
          <w:rFonts w:ascii="GHEA Grapalat" w:hAnsi="GHEA Grapalat"/>
          <w:color w:val="000000"/>
        </w:rPr>
        <w:t>Պայմանագրի</w:t>
      </w:r>
      <w:r w:rsidRPr="006906A5">
        <w:rPr>
          <w:rFonts w:ascii="GHEA Grapalat" w:hAnsi="GHEA Grapalat"/>
          <w:color w:val="000000"/>
        </w:rPr>
        <w:t xml:space="preserve"> թիվ 6 հավելվածի համաձայն։</w:t>
      </w:r>
    </w:p>
    <w:p w:rsidR="0084476D" w:rsidRPr="006906A5" w:rsidRDefault="0084476D" w:rsidP="006906A5">
      <w:pPr>
        <w:spacing w:after="0" w:line="240" w:lineRule="auto"/>
        <w:ind w:firstLine="709"/>
        <w:contextualSpacing/>
        <w:jc w:val="both"/>
        <w:rPr>
          <w:rFonts w:ascii="GHEA Grapalat" w:hAnsi="GHEA Grapalat"/>
          <w:color w:val="000000"/>
        </w:rPr>
      </w:pPr>
    </w:p>
    <w:p w:rsidR="0084476D" w:rsidRPr="006906A5" w:rsidRDefault="0084476D" w:rsidP="006906A5">
      <w:pPr>
        <w:spacing w:after="0" w:line="240" w:lineRule="auto"/>
        <w:contextualSpacing/>
        <w:jc w:val="center"/>
        <w:rPr>
          <w:rFonts w:ascii="GHEA Grapalat" w:hAnsi="GHEA Grapalat"/>
          <w:b/>
          <w:color w:val="000000"/>
        </w:rPr>
      </w:pPr>
      <w:r w:rsidRPr="006906A5">
        <w:rPr>
          <w:rFonts w:ascii="GHEA Grapalat" w:hAnsi="GHEA Grapalat"/>
          <w:b/>
          <w:color w:val="000000"/>
        </w:rPr>
        <w:t>Հոդված 44</w:t>
      </w:r>
    </w:p>
    <w:p w:rsidR="0084476D" w:rsidRPr="006906A5" w:rsidRDefault="0084476D" w:rsidP="006906A5">
      <w:pPr>
        <w:spacing w:after="0" w:line="240" w:lineRule="auto"/>
        <w:contextualSpacing/>
        <w:jc w:val="center"/>
        <w:rPr>
          <w:rFonts w:ascii="GHEA Grapalat" w:hAnsi="GHEA Grapalat"/>
          <w:color w:val="000000"/>
        </w:rPr>
      </w:pPr>
      <w:r w:rsidRPr="006906A5">
        <w:rPr>
          <w:rFonts w:ascii="GHEA Grapalat" w:hAnsi="GHEA Grapalat"/>
          <w:b/>
          <w:color w:val="000000"/>
        </w:rPr>
        <w:t>Սակագնային քվոտաները</w:t>
      </w:r>
    </w:p>
    <w:p w:rsidR="0084476D" w:rsidRPr="006906A5" w:rsidRDefault="0084476D" w:rsidP="006906A5">
      <w:pPr>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1. Միության մաքսային տարածք ներմուծվող՝ երրորդ երկրների ծագման գյուղատնտեսական ապրանքների առանձին տեսակների նկատմամբ թույլատրվում է սակագնային քվոտաների սահմանումը, եթե նույնանման ապրանքներ արտադրվում (արդյունահանվում, աճեցվում) </w:t>
      </w:r>
      <w:r w:rsidR="00E64C70" w:rsidRPr="006906A5">
        <w:rPr>
          <w:rFonts w:ascii="GHEA Grapalat" w:hAnsi="GHEA Grapalat"/>
          <w:color w:val="000000"/>
        </w:rPr>
        <w:t xml:space="preserve">են </w:t>
      </w:r>
      <w:r w:rsidRPr="006906A5">
        <w:rPr>
          <w:rFonts w:ascii="GHEA Grapalat" w:hAnsi="GHEA Grapalat"/>
          <w:color w:val="000000"/>
        </w:rPr>
        <w:t>Միության մաքսային տարածքում:</w:t>
      </w:r>
    </w:p>
    <w:p w:rsidR="0084476D" w:rsidRPr="006906A5" w:rsidRDefault="0084476D" w:rsidP="006906A5">
      <w:pPr>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2. Սույն հոդվածի 1-ին կետում նշված ապրանքների նկատմամբ, որոնք Միության մաքսային տարածք </w:t>
      </w:r>
      <w:r w:rsidR="00A018DC" w:rsidRPr="006906A5">
        <w:rPr>
          <w:rFonts w:ascii="GHEA Grapalat" w:hAnsi="GHEA Grapalat"/>
          <w:color w:val="000000"/>
        </w:rPr>
        <w:t xml:space="preserve">են ներմուծվում </w:t>
      </w:r>
      <w:r w:rsidRPr="006906A5">
        <w:rPr>
          <w:rFonts w:ascii="GHEA Grapalat" w:hAnsi="GHEA Grapalat"/>
          <w:color w:val="000000"/>
        </w:rPr>
        <w:t xml:space="preserve">սահմանված սակագնային քվոտայի ծավալի սահմաններում, կիրառվում են Եվրասիական տնտեսական միության </w:t>
      </w:r>
      <w:r w:rsidR="00333A38" w:rsidRPr="006906A5">
        <w:rPr>
          <w:rFonts w:ascii="GHEA Grapalat" w:hAnsi="GHEA Grapalat"/>
          <w:color w:val="000000"/>
        </w:rPr>
        <w:t>մ</w:t>
      </w:r>
      <w:r w:rsidRPr="006906A5">
        <w:rPr>
          <w:rFonts w:ascii="GHEA Grapalat" w:hAnsi="GHEA Grapalat"/>
          <w:color w:val="000000"/>
        </w:rPr>
        <w:t>իասնական մաքսային սակագնի ներմուծման մաքսատուրքերի համապատասխան դրույքաչափերը:</w:t>
      </w:r>
    </w:p>
    <w:p w:rsidR="0084476D" w:rsidRPr="006906A5" w:rsidRDefault="0084476D" w:rsidP="006906A5">
      <w:pPr>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3. Միության մաքսային տարածք ներմուծվող՝ երրորդ երկրների ծագման գյուղատնտեսական ապրանքների առանձին տեսակների նկատմամբ սակագնային քվոտաների սահմանումը </w:t>
      </w:r>
      <w:r w:rsidR="00DD7611" w:rsidRPr="006906A5">
        <w:rPr>
          <w:rFonts w:ascii="GHEA Grapalat" w:hAnsi="GHEA Grapalat"/>
          <w:color w:val="000000"/>
        </w:rPr>
        <w:t>եւ</w:t>
      </w:r>
      <w:r w:rsidRPr="006906A5">
        <w:rPr>
          <w:rFonts w:ascii="GHEA Grapalat" w:hAnsi="GHEA Grapalat"/>
          <w:color w:val="000000"/>
        </w:rPr>
        <w:t xml:space="preserve"> սակագնային քվոտաների ծավալների բաշխումն իրականացվում է սույն Պայմանագրի թիվ 6 հավելվածով </w:t>
      </w:r>
      <w:r w:rsidR="00F40DE1" w:rsidRPr="006906A5">
        <w:rPr>
          <w:rFonts w:ascii="GHEA Grapalat" w:hAnsi="GHEA Grapalat"/>
          <w:color w:val="000000"/>
        </w:rPr>
        <w:t xml:space="preserve">նախատեսված </w:t>
      </w:r>
      <w:r w:rsidRPr="006906A5">
        <w:rPr>
          <w:rFonts w:ascii="GHEA Grapalat" w:hAnsi="GHEA Grapalat"/>
          <w:color w:val="000000"/>
        </w:rPr>
        <w:t>կարգով:</w:t>
      </w:r>
    </w:p>
    <w:p w:rsidR="0084476D" w:rsidRPr="006906A5" w:rsidRDefault="0084476D" w:rsidP="006906A5">
      <w:pPr>
        <w:spacing w:after="0" w:line="240" w:lineRule="auto"/>
        <w:contextualSpacing/>
        <w:jc w:val="center"/>
        <w:rPr>
          <w:rFonts w:ascii="GHEA Grapalat" w:hAnsi="GHEA Grapalat"/>
          <w:color w:val="000000"/>
        </w:rPr>
      </w:pPr>
    </w:p>
    <w:p w:rsidR="0084476D" w:rsidRPr="006906A5" w:rsidRDefault="0084476D" w:rsidP="006906A5">
      <w:pPr>
        <w:spacing w:after="0" w:line="240" w:lineRule="auto"/>
        <w:contextualSpacing/>
        <w:jc w:val="center"/>
        <w:rPr>
          <w:rFonts w:ascii="GHEA Grapalat" w:hAnsi="GHEA Grapalat"/>
          <w:b/>
          <w:color w:val="000000"/>
        </w:rPr>
      </w:pPr>
      <w:r w:rsidRPr="006906A5">
        <w:rPr>
          <w:rFonts w:ascii="GHEA Grapalat" w:hAnsi="GHEA Grapalat"/>
          <w:b/>
          <w:color w:val="000000"/>
        </w:rPr>
        <w:t>Հոդված 45</w:t>
      </w:r>
    </w:p>
    <w:p w:rsidR="0084476D" w:rsidRPr="006906A5" w:rsidRDefault="0084476D" w:rsidP="006906A5">
      <w:pPr>
        <w:tabs>
          <w:tab w:val="left" w:pos="142"/>
        </w:tabs>
        <w:spacing w:after="0" w:line="240" w:lineRule="auto"/>
        <w:contextualSpacing/>
        <w:jc w:val="center"/>
        <w:rPr>
          <w:rFonts w:ascii="GHEA Grapalat" w:hAnsi="GHEA Grapalat"/>
          <w:color w:val="000000"/>
        </w:rPr>
      </w:pPr>
      <w:r w:rsidRPr="006906A5">
        <w:rPr>
          <w:rFonts w:ascii="GHEA Grapalat" w:hAnsi="GHEA Grapalat"/>
          <w:b/>
          <w:color w:val="000000"/>
        </w:rPr>
        <w:t xml:space="preserve">Մաքսասակագնային կարգավորման հարցերով Հանձնաժողովի լիազորությունները </w:t>
      </w:r>
    </w:p>
    <w:p w:rsidR="0084476D" w:rsidRPr="006906A5" w:rsidRDefault="0084476D" w:rsidP="006906A5">
      <w:pPr>
        <w:spacing w:after="0" w:line="240" w:lineRule="auto"/>
        <w:ind w:firstLine="709"/>
        <w:contextualSpacing/>
        <w:jc w:val="both"/>
        <w:rPr>
          <w:rFonts w:ascii="GHEA Grapalat" w:eastAsia="?????? Pro W3" w:hAnsi="GHEA Grapalat"/>
          <w:color w:val="000000"/>
        </w:rPr>
      </w:pPr>
      <w:r w:rsidRPr="006906A5">
        <w:rPr>
          <w:rFonts w:ascii="GHEA Grapalat" w:hAnsi="GHEA Grapalat"/>
          <w:color w:val="000000"/>
        </w:rPr>
        <w:t>1. Հանձնաժողովը`</w:t>
      </w:r>
    </w:p>
    <w:p w:rsidR="0084476D" w:rsidRPr="006906A5" w:rsidRDefault="00C23A40" w:rsidP="006906A5">
      <w:pPr>
        <w:spacing w:after="0" w:line="240" w:lineRule="auto"/>
        <w:ind w:firstLine="709"/>
        <w:contextualSpacing/>
        <w:jc w:val="both"/>
        <w:rPr>
          <w:rFonts w:ascii="GHEA Grapalat" w:eastAsia="?????? Pro W3" w:hAnsi="GHEA Grapalat"/>
          <w:color w:val="000000"/>
        </w:rPr>
      </w:pPr>
      <w:r w:rsidRPr="006906A5">
        <w:rPr>
          <w:rFonts w:ascii="GHEA Grapalat" w:hAnsi="GHEA Grapalat"/>
          <w:color w:val="000000"/>
        </w:rPr>
        <w:t xml:space="preserve">իրականացնում է </w:t>
      </w:r>
      <w:r w:rsidR="0084476D" w:rsidRPr="006906A5">
        <w:rPr>
          <w:rFonts w:ascii="GHEA Grapalat" w:hAnsi="GHEA Grapalat"/>
          <w:color w:val="000000"/>
        </w:rPr>
        <w:t>Եվրասիական տնտեսական միության արտաքին տնտեսական գործունեության միասնական ապրանքային անվանացանկ</w:t>
      </w:r>
      <w:r w:rsidRPr="006906A5">
        <w:rPr>
          <w:rFonts w:ascii="GHEA Grapalat" w:hAnsi="GHEA Grapalat"/>
          <w:color w:val="000000"/>
        </w:rPr>
        <w:t>ի</w:t>
      </w:r>
      <w:r w:rsidR="0084476D" w:rsidRPr="006906A5">
        <w:rPr>
          <w:rFonts w:ascii="GHEA Grapalat" w:hAnsi="GHEA Grapalat"/>
          <w:color w:val="000000"/>
        </w:rPr>
        <w:t xml:space="preserve"> </w:t>
      </w:r>
      <w:r w:rsidR="00DD7611" w:rsidRPr="006906A5">
        <w:rPr>
          <w:rFonts w:ascii="GHEA Grapalat" w:hAnsi="GHEA Grapalat"/>
          <w:color w:val="000000"/>
        </w:rPr>
        <w:t>եւ</w:t>
      </w:r>
      <w:r w:rsidR="0084476D" w:rsidRPr="006906A5">
        <w:rPr>
          <w:rFonts w:ascii="GHEA Grapalat" w:hAnsi="GHEA Grapalat"/>
          <w:color w:val="000000"/>
        </w:rPr>
        <w:t xml:space="preserve"> Եվրասիական տնտեսական միության </w:t>
      </w:r>
      <w:r w:rsidR="009F094F" w:rsidRPr="006906A5">
        <w:rPr>
          <w:rFonts w:ascii="GHEA Grapalat" w:hAnsi="GHEA Grapalat"/>
          <w:color w:val="000000"/>
        </w:rPr>
        <w:t>մ</w:t>
      </w:r>
      <w:r w:rsidR="0084476D" w:rsidRPr="006906A5">
        <w:rPr>
          <w:rFonts w:ascii="GHEA Grapalat" w:hAnsi="GHEA Grapalat"/>
          <w:color w:val="000000"/>
        </w:rPr>
        <w:t>իասնական մաքսային սակագն</w:t>
      </w:r>
      <w:r w:rsidRPr="006906A5">
        <w:rPr>
          <w:rFonts w:ascii="GHEA Grapalat" w:hAnsi="GHEA Grapalat"/>
          <w:color w:val="000000"/>
        </w:rPr>
        <w:t>ի վարումը</w:t>
      </w:r>
      <w:r w:rsidR="0084476D" w:rsidRPr="006906A5">
        <w:rPr>
          <w:rFonts w:ascii="GHEA Grapalat" w:hAnsi="GHEA Grapalat"/>
          <w:color w:val="000000"/>
        </w:rPr>
        <w:t>.</w:t>
      </w:r>
    </w:p>
    <w:p w:rsidR="0084476D" w:rsidRPr="006906A5" w:rsidRDefault="0084476D" w:rsidP="006906A5">
      <w:pPr>
        <w:spacing w:after="0" w:line="240" w:lineRule="auto"/>
        <w:ind w:firstLine="709"/>
        <w:contextualSpacing/>
        <w:jc w:val="both"/>
        <w:rPr>
          <w:rFonts w:ascii="GHEA Grapalat" w:eastAsia="?????? Pro W3" w:hAnsi="GHEA Grapalat"/>
          <w:color w:val="000000"/>
        </w:rPr>
      </w:pPr>
      <w:r w:rsidRPr="006906A5">
        <w:rPr>
          <w:rFonts w:ascii="GHEA Grapalat" w:hAnsi="GHEA Grapalat"/>
          <w:color w:val="000000"/>
        </w:rPr>
        <w:t>սահմանում է ներմուծման մաքսատուրքերի դրույքաչափերը, այդ թվում՝ սեզոնային</w:t>
      </w:r>
      <w:r w:rsidR="007D2BDC" w:rsidRPr="006906A5">
        <w:rPr>
          <w:rFonts w:ascii="GHEA Grapalat" w:hAnsi="GHEA Grapalat"/>
          <w:color w:val="000000"/>
        </w:rPr>
        <w:t>ները</w:t>
      </w:r>
      <w:r w:rsidRPr="006906A5">
        <w:rPr>
          <w:rFonts w:ascii="GHEA Grapalat" w:hAnsi="GHEA Grapalat"/>
          <w:color w:val="000000"/>
        </w:rPr>
        <w:t>.</w:t>
      </w:r>
    </w:p>
    <w:p w:rsidR="0084476D" w:rsidRPr="006906A5" w:rsidRDefault="0084476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սահմանում է սակագնային արտոնությունների տրամադրման դեպքերը </w:t>
      </w:r>
      <w:r w:rsidR="00DD7611" w:rsidRPr="006906A5">
        <w:rPr>
          <w:rFonts w:ascii="GHEA Grapalat" w:hAnsi="GHEA Grapalat"/>
          <w:color w:val="000000"/>
        </w:rPr>
        <w:t>եւ</w:t>
      </w:r>
      <w:r w:rsidRPr="006906A5">
        <w:rPr>
          <w:rFonts w:ascii="GHEA Grapalat" w:hAnsi="GHEA Grapalat"/>
          <w:color w:val="000000"/>
        </w:rPr>
        <w:t xml:space="preserve"> պայմանները.</w:t>
      </w:r>
    </w:p>
    <w:p w:rsidR="0084476D" w:rsidRPr="006906A5" w:rsidRDefault="0084476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սահմանում է սակագնային արտոնություններ կիրառելու կարգը.</w:t>
      </w:r>
    </w:p>
    <w:p w:rsidR="0084476D" w:rsidRPr="006906A5" w:rsidDel="0049482A" w:rsidRDefault="0084476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սահմանում է Միության սակագնային առանձնաշնորհումների միասնական համակարգը կիրառելու պայմանները </w:t>
      </w:r>
      <w:r w:rsidR="00DD7611" w:rsidRPr="006906A5">
        <w:rPr>
          <w:rFonts w:ascii="GHEA Grapalat" w:hAnsi="GHEA Grapalat"/>
          <w:color w:val="000000"/>
        </w:rPr>
        <w:t>եւ</w:t>
      </w:r>
      <w:r w:rsidRPr="006906A5">
        <w:rPr>
          <w:rFonts w:ascii="GHEA Grapalat" w:hAnsi="GHEA Grapalat"/>
          <w:color w:val="000000"/>
        </w:rPr>
        <w:t xml:space="preserve"> կարգը, այդ թվում հաստատում է՝</w:t>
      </w:r>
    </w:p>
    <w:p w:rsidR="0084476D" w:rsidRPr="006906A5" w:rsidDel="0049482A" w:rsidRDefault="0084476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Միության սակագնային առանձնաշնորհումների միասնական համակարգից օգտվող՝ զարգացող երկրների ցանկը.</w:t>
      </w:r>
    </w:p>
    <w:p w:rsidR="0084476D" w:rsidRPr="006906A5" w:rsidDel="0049482A" w:rsidRDefault="0084476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lastRenderedPageBreak/>
        <w:t>Միության սակագնային առանձնաշնորհումների միասնական համակարգից օգտվող՝ առավել թույլ զարգացած երկրների ցանկը.</w:t>
      </w:r>
    </w:p>
    <w:p w:rsidR="0084476D" w:rsidRPr="006906A5" w:rsidRDefault="0084476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զարգացող երկրների </w:t>
      </w:r>
      <w:r w:rsidR="00DD7611" w:rsidRPr="006906A5">
        <w:rPr>
          <w:rFonts w:ascii="GHEA Grapalat" w:hAnsi="GHEA Grapalat"/>
          <w:color w:val="000000"/>
        </w:rPr>
        <w:t>եւ</w:t>
      </w:r>
      <w:r w:rsidRPr="006906A5">
        <w:rPr>
          <w:rFonts w:ascii="GHEA Grapalat" w:hAnsi="GHEA Grapalat"/>
          <w:color w:val="000000"/>
        </w:rPr>
        <w:t xml:space="preserve"> առավել </w:t>
      </w:r>
      <w:r w:rsidR="00C2017F" w:rsidRPr="006906A5">
        <w:rPr>
          <w:rFonts w:ascii="GHEA Grapalat" w:hAnsi="GHEA Grapalat"/>
          <w:color w:val="000000"/>
        </w:rPr>
        <w:t xml:space="preserve">թույլ </w:t>
      </w:r>
      <w:r w:rsidRPr="006906A5">
        <w:rPr>
          <w:rFonts w:ascii="GHEA Grapalat" w:hAnsi="GHEA Grapalat"/>
          <w:color w:val="000000"/>
        </w:rPr>
        <w:t>զարգացած երկրների ծագման</w:t>
      </w:r>
      <w:r w:rsidR="00DD7611" w:rsidRPr="006906A5">
        <w:rPr>
          <w:rFonts w:ascii="GHEA Grapalat" w:hAnsi="GHEA Grapalat"/>
          <w:color w:val="000000"/>
        </w:rPr>
        <w:t xml:space="preserve"> </w:t>
      </w:r>
      <w:r w:rsidRPr="006906A5">
        <w:rPr>
          <w:rFonts w:ascii="GHEA Grapalat" w:hAnsi="GHEA Grapalat"/>
          <w:color w:val="000000"/>
        </w:rPr>
        <w:t xml:space="preserve">ապրանքների ցանկը, որոնց նկատմամբ Միության մաքսային տարածք ներմուծելիս տրամադրվում են միասնական սակագնային առանձնաշնորհումներ. </w:t>
      </w:r>
    </w:p>
    <w:p w:rsidR="0084476D" w:rsidRPr="006906A5" w:rsidRDefault="0084476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սահմանում է սակագնային քվոտաները, բաշխում է սակագնային քվոտայի ծավալն անդամ պետությունների միջ</w:t>
      </w:r>
      <w:r w:rsidR="00DD7611" w:rsidRPr="006906A5">
        <w:rPr>
          <w:rFonts w:ascii="GHEA Grapalat" w:hAnsi="GHEA Grapalat"/>
          <w:color w:val="000000"/>
        </w:rPr>
        <w:t>եւ</w:t>
      </w:r>
      <w:r w:rsidRPr="006906A5">
        <w:rPr>
          <w:rFonts w:ascii="GHEA Grapalat" w:hAnsi="GHEA Grapalat"/>
          <w:color w:val="000000"/>
        </w:rPr>
        <w:t>, սահմանում է արտաքին առ</w:t>
      </w:r>
      <w:r w:rsidR="00DD7611" w:rsidRPr="006906A5">
        <w:rPr>
          <w:rFonts w:ascii="GHEA Grapalat" w:hAnsi="GHEA Grapalat"/>
          <w:color w:val="000000"/>
        </w:rPr>
        <w:t>եւ</w:t>
      </w:r>
      <w:r w:rsidRPr="006906A5">
        <w:rPr>
          <w:rFonts w:ascii="GHEA Grapalat" w:hAnsi="GHEA Grapalat"/>
          <w:color w:val="000000"/>
        </w:rPr>
        <w:t>տրային գործունեության մասնակիցների միջ</w:t>
      </w:r>
      <w:r w:rsidR="00DD7611" w:rsidRPr="006906A5">
        <w:rPr>
          <w:rFonts w:ascii="GHEA Grapalat" w:hAnsi="GHEA Grapalat"/>
          <w:color w:val="000000"/>
        </w:rPr>
        <w:t>եւ</w:t>
      </w:r>
      <w:r w:rsidRPr="006906A5">
        <w:rPr>
          <w:rFonts w:ascii="GHEA Grapalat" w:hAnsi="GHEA Grapalat"/>
          <w:color w:val="000000"/>
        </w:rPr>
        <w:t xml:space="preserve"> սակագնային քվոտայի ծավալը բաշխելու մեթոդն ու կարգը, իսկ անհրաժեշտության դեպքում՝ բաշխում է սակագնային քվոտայի ծավալը երրորդ երկրների միջ</w:t>
      </w:r>
      <w:r w:rsidR="00DD7611" w:rsidRPr="006906A5">
        <w:rPr>
          <w:rFonts w:ascii="GHEA Grapalat" w:hAnsi="GHEA Grapalat"/>
          <w:color w:val="000000"/>
        </w:rPr>
        <w:t>եւ</w:t>
      </w:r>
      <w:r w:rsidRPr="006906A5">
        <w:rPr>
          <w:rFonts w:ascii="GHEA Grapalat" w:hAnsi="GHEA Grapalat"/>
          <w:color w:val="000000"/>
        </w:rPr>
        <w:t xml:space="preserve"> կամ ընդունում է ակտ, որի համաձայն անդամ պետությունները սահմանում են արտաքին առ</w:t>
      </w:r>
      <w:r w:rsidR="00DD7611" w:rsidRPr="006906A5">
        <w:rPr>
          <w:rFonts w:ascii="GHEA Grapalat" w:hAnsi="GHEA Grapalat"/>
          <w:color w:val="000000"/>
        </w:rPr>
        <w:t>եւ</w:t>
      </w:r>
      <w:r w:rsidRPr="006906A5">
        <w:rPr>
          <w:rFonts w:ascii="GHEA Grapalat" w:hAnsi="GHEA Grapalat"/>
          <w:color w:val="000000"/>
        </w:rPr>
        <w:t>տրային գործունեության մասնակիցների միջ</w:t>
      </w:r>
      <w:r w:rsidR="00DD7611" w:rsidRPr="006906A5">
        <w:rPr>
          <w:rFonts w:ascii="GHEA Grapalat" w:hAnsi="GHEA Grapalat"/>
          <w:color w:val="000000"/>
        </w:rPr>
        <w:t>եւ</w:t>
      </w:r>
      <w:r w:rsidRPr="006906A5">
        <w:rPr>
          <w:rFonts w:ascii="GHEA Grapalat" w:hAnsi="GHEA Grapalat"/>
          <w:color w:val="000000"/>
        </w:rPr>
        <w:t xml:space="preserve"> սակագնային քվոտայի ծավալը բաշխելու մեթոդը </w:t>
      </w:r>
      <w:r w:rsidR="00DD7611" w:rsidRPr="006906A5">
        <w:rPr>
          <w:rFonts w:ascii="GHEA Grapalat" w:hAnsi="GHEA Grapalat"/>
          <w:color w:val="000000"/>
        </w:rPr>
        <w:t>եւ</w:t>
      </w:r>
      <w:r w:rsidRPr="006906A5">
        <w:rPr>
          <w:rFonts w:ascii="GHEA Grapalat" w:hAnsi="GHEA Grapalat"/>
          <w:color w:val="000000"/>
        </w:rPr>
        <w:t xml:space="preserve"> կարգը, իսկ անհրաժեշտության դեպքում՝ բաշխում են սակագնային քվոտայի ծավալը երրորդ երկրների միջ</w:t>
      </w:r>
      <w:r w:rsidR="00DD7611" w:rsidRPr="006906A5">
        <w:rPr>
          <w:rFonts w:ascii="GHEA Grapalat" w:hAnsi="GHEA Grapalat"/>
          <w:color w:val="000000"/>
        </w:rPr>
        <w:t>եւ</w:t>
      </w:r>
      <w:r w:rsidRPr="006906A5">
        <w:rPr>
          <w:rFonts w:ascii="GHEA Grapalat" w:hAnsi="GHEA Grapalat"/>
          <w:color w:val="000000"/>
        </w:rPr>
        <w:t>:</w:t>
      </w:r>
    </w:p>
    <w:p w:rsidR="00FB0F86" w:rsidRPr="006906A5" w:rsidRDefault="001B4B5A" w:rsidP="006906A5">
      <w:pPr>
        <w:numPr>
          <w:ilvl w:val="0"/>
          <w:numId w:val="2"/>
        </w:numPr>
        <w:suppressAutoHyphens/>
        <w:spacing w:after="0" w:line="240" w:lineRule="auto"/>
        <w:ind w:left="0" w:firstLine="709"/>
        <w:contextualSpacing/>
        <w:jc w:val="both"/>
        <w:rPr>
          <w:rFonts w:ascii="GHEA Grapalat" w:eastAsia="Times New Roman" w:hAnsi="GHEA Grapalat"/>
          <w:color w:val="000000"/>
        </w:rPr>
      </w:pPr>
      <w:r w:rsidRPr="006906A5">
        <w:rPr>
          <w:rFonts w:ascii="GHEA Grapalat" w:hAnsi="GHEA Grapalat"/>
          <w:color w:val="000000"/>
        </w:rPr>
        <w:t>«</w:t>
      </w:r>
      <w:r w:rsidR="007A1C02" w:rsidRPr="006906A5">
        <w:rPr>
          <w:rFonts w:ascii="GHEA Grapalat" w:hAnsi="GHEA Grapalat"/>
          <w:color w:val="000000"/>
        </w:rPr>
        <w:t>Զ</w:t>
      </w:r>
      <w:r w:rsidR="0084476D" w:rsidRPr="006906A5">
        <w:rPr>
          <w:rFonts w:ascii="GHEA Grapalat" w:hAnsi="GHEA Grapalat"/>
          <w:color w:val="000000"/>
        </w:rPr>
        <w:t>գայուն</w:t>
      </w:r>
      <w:r w:rsidRPr="006906A5">
        <w:rPr>
          <w:rFonts w:ascii="GHEA Grapalat" w:hAnsi="GHEA Grapalat"/>
          <w:color w:val="000000"/>
        </w:rPr>
        <w:t>»</w:t>
      </w:r>
      <w:r w:rsidR="0084476D" w:rsidRPr="006906A5">
        <w:rPr>
          <w:rFonts w:ascii="GHEA Grapalat" w:hAnsi="GHEA Grapalat"/>
          <w:color w:val="000000"/>
        </w:rPr>
        <w:t xml:space="preserve"> ապրանքների ցանկը, որոնց </w:t>
      </w:r>
      <w:r w:rsidR="00C63E97" w:rsidRPr="006906A5">
        <w:rPr>
          <w:rFonts w:ascii="GHEA Grapalat" w:hAnsi="GHEA Grapalat"/>
          <w:color w:val="000000"/>
        </w:rPr>
        <w:t xml:space="preserve">համար </w:t>
      </w:r>
      <w:r w:rsidR="0084476D" w:rsidRPr="006906A5">
        <w:rPr>
          <w:rFonts w:ascii="GHEA Grapalat" w:hAnsi="GHEA Grapalat"/>
          <w:color w:val="000000"/>
        </w:rPr>
        <w:t xml:space="preserve">ներմուծման մաքսատուրքի դրույքաչափի փոփոխության մասին որոշումն ընդունվում է Հանձնաժողովի Խորհրդի կողմից, հաստատվում է </w:t>
      </w:r>
      <w:r w:rsidR="00C63E97" w:rsidRPr="006906A5">
        <w:rPr>
          <w:rFonts w:ascii="GHEA Grapalat" w:hAnsi="GHEA Grapalat"/>
          <w:color w:val="000000"/>
        </w:rPr>
        <w:t xml:space="preserve">Բարձրագույն </w:t>
      </w:r>
      <w:r w:rsidR="0084476D" w:rsidRPr="006906A5">
        <w:rPr>
          <w:rFonts w:ascii="GHEA Grapalat" w:hAnsi="GHEA Grapalat"/>
          <w:color w:val="000000"/>
        </w:rPr>
        <w:t>խորհրդի կողմից:</w:t>
      </w:r>
    </w:p>
    <w:p w:rsidR="0084476D" w:rsidRPr="006906A5" w:rsidRDefault="0084476D" w:rsidP="006906A5">
      <w:pPr>
        <w:spacing w:after="0" w:line="240" w:lineRule="auto"/>
        <w:contextualSpacing/>
        <w:jc w:val="center"/>
        <w:rPr>
          <w:rFonts w:ascii="GHEA Grapalat" w:hAnsi="GHEA Grapalat"/>
        </w:rPr>
      </w:pPr>
    </w:p>
    <w:p w:rsidR="0084476D" w:rsidRPr="006906A5" w:rsidRDefault="0084476D" w:rsidP="006906A5">
      <w:pPr>
        <w:spacing w:after="0" w:line="240" w:lineRule="auto"/>
        <w:contextualSpacing/>
        <w:jc w:val="center"/>
        <w:rPr>
          <w:rFonts w:ascii="GHEA Grapalat" w:hAnsi="GHEA Grapalat"/>
          <w:b/>
        </w:rPr>
      </w:pPr>
      <w:r w:rsidRPr="006906A5">
        <w:rPr>
          <w:rFonts w:ascii="GHEA Grapalat" w:hAnsi="GHEA Grapalat"/>
          <w:b/>
        </w:rPr>
        <w:t>Հոդված 46</w:t>
      </w:r>
    </w:p>
    <w:p w:rsidR="0084476D" w:rsidRPr="006906A5" w:rsidRDefault="0084476D" w:rsidP="006906A5">
      <w:pPr>
        <w:spacing w:after="0" w:line="240" w:lineRule="auto"/>
        <w:contextualSpacing/>
        <w:jc w:val="center"/>
        <w:rPr>
          <w:rFonts w:ascii="GHEA Grapalat" w:hAnsi="GHEA Grapalat"/>
        </w:rPr>
      </w:pPr>
      <w:r w:rsidRPr="006906A5">
        <w:rPr>
          <w:rFonts w:ascii="GHEA Grapalat" w:hAnsi="GHEA Grapalat"/>
          <w:b/>
        </w:rPr>
        <w:t>Ոչ սակագնային կարգավորման միջոցները</w:t>
      </w:r>
    </w:p>
    <w:p w:rsidR="0084476D" w:rsidRPr="006906A5" w:rsidRDefault="0084476D" w:rsidP="006906A5">
      <w:pPr>
        <w:spacing w:after="0" w:line="240" w:lineRule="auto"/>
        <w:ind w:firstLine="709"/>
        <w:contextualSpacing/>
        <w:jc w:val="both"/>
        <w:rPr>
          <w:rFonts w:ascii="GHEA Grapalat" w:hAnsi="GHEA Grapalat"/>
        </w:rPr>
      </w:pPr>
      <w:r w:rsidRPr="006906A5">
        <w:rPr>
          <w:rFonts w:ascii="GHEA Grapalat" w:hAnsi="GHEA Grapalat"/>
        </w:rPr>
        <w:t>1. Երրորդ երկրների հետ առ</w:t>
      </w:r>
      <w:r w:rsidR="00DD7611" w:rsidRPr="006906A5">
        <w:rPr>
          <w:rFonts w:ascii="GHEA Grapalat" w:hAnsi="GHEA Grapalat"/>
        </w:rPr>
        <w:t>եւ</w:t>
      </w:r>
      <w:r w:rsidRPr="006906A5">
        <w:rPr>
          <w:rFonts w:ascii="GHEA Grapalat" w:hAnsi="GHEA Grapalat"/>
        </w:rPr>
        <w:t>տրում Միության կողմից ընդունվում են ոչ սակագնային կարգավորման հետ</w:t>
      </w:r>
      <w:r w:rsidR="00DD7611" w:rsidRPr="006906A5">
        <w:rPr>
          <w:rFonts w:ascii="GHEA Grapalat" w:hAnsi="GHEA Grapalat"/>
        </w:rPr>
        <w:t>եւ</w:t>
      </w:r>
      <w:r w:rsidRPr="006906A5">
        <w:rPr>
          <w:rFonts w:ascii="GHEA Grapalat" w:hAnsi="GHEA Grapalat"/>
        </w:rPr>
        <w:t>յալ միջոցները՝</w:t>
      </w:r>
    </w:p>
    <w:p w:rsidR="0084476D" w:rsidRPr="006906A5" w:rsidRDefault="0084476D" w:rsidP="006906A5">
      <w:pPr>
        <w:spacing w:after="0" w:line="240" w:lineRule="auto"/>
        <w:ind w:left="709"/>
        <w:contextualSpacing/>
        <w:jc w:val="both"/>
        <w:rPr>
          <w:rFonts w:ascii="GHEA Grapalat" w:hAnsi="GHEA Grapalat"/>
        </w:rPr>
      </w:pPr>
      <w:r w:rsidRPr="006906A5">
        <w:rPr>
          <w:rFonts w:ascii="GHEA Grapalat" w:hAnsi="GHEA Grapalat"/>
        </w:rPr>
        <w:t xml:space="preserve">1) ապրանքների ներմուծման </w:t>
      </w:r>
      <w:r w:rsidR="00DD7611" w:rsidRPr="006906A5">
        <w:rPr>
          <w:rFonts w:ascii="GHEA Grapalat" w:hAnsi="GHEA Grapalat"/>
        </w:rPr>
        <w:t>եւ</w:t>
      </w:r>
      <w:r w:rsidRPr="006906A5">
        <w:rPr>
          <w:rFonts w:ascii="GHEA Grapalat" w:hAnsi="GHEA Grapalat"/>
        </w:rPr>
        <w:t xml:space="preserve"> (կամ) արտահանման արգելք.</w:t>
      </w:r>
    </w:p>
    <w:p w:rsidR="0084476D" w:rsidRPr="006906A5" w:rsidRDefault="0084476D" w:rsidP="006906A5">
      <w:pPr>
        <w:spacing w:after="0" w:line="240" w:lineRule="auto"/>
        <w:ind w:firstLine="709"/>
        <w:contextualSpacing/>
        <w:jc w:val="both"/>
        <w:rPr>
          <w:rFonts w:ascii="GHEA Grapalat" w:hAnsi="GHEA Grapalat"/>
          <w:strike/>
        </w:rPr>
      </w:pPr>
      <w:r w:rsidRPr="006906A5">
        <w:rPr>
          <w:rFonts w:ascii="GHEA Grapalat" w:hAnsi="GHEA Grapalat"/>
        </w:rPr>
        <w:t xml:space="preserve">2) ապրանքների ներմուծման </w:t>
      </w:r>
      <w:r w:rsidR="00DD7611" w:rsidRPr="006906A5">
        <w:rPr>
          <w:rFonts w:ascii="GHEA Grapalat" w:hAnsi="GHEA Grapalat"/>
        </w:rPr>
        <w:t>եւ</w:t>
      </w:r>
      <w:r w:rsidRPr="006906A5">
        <w:rPr>
          <w:rFonts w:ascii="GHEA Grapalat" w:hAnsi="GHEA Grapalat"/>
        </w:rPr>
        <w:t xml:space="preserve"> (կամ) արտահանման քանակական սահմանափակումներ.</w:t>
      </w:r>
    </w:p>
    <w:p w:rsidR="0084476D" w:rsidRPr="006906A5" w:rsidRDefault="0084476D" w:rsidP="006906A5">
      <w:pPr>
        <w:spacing w:after="0" w:line="240" w:lineRule="auto"/>
        <w:ind w:left="709"/>
        <w:contextualSpacing/>
        <w:jc w:val="both"/>
        <w:rPr>
          <w:rFonts w:ascii="GHEA Grapalat" w:hAnsi="GHEA Grapalat"/>
          <w:strike/>
        </w:rPr>
      </w:pPr>
      <w:r w:rsidRPr="006906A5">
        <w:rPr>
          <w:rFonts w:ascii="GHEA Grapalat" w:hAnsi="GHEA Grapalat"/>
        </w:rPr>
        <w:t xml:space="preserve">3) ապրանքների ներմուծման </w:t>
      </w:r>
      <w:r w:rsidR="00DD7611" w:rsidRPr="006906A5">
        <w:rPr>
          <w:rFonts w:ascii="GHEA Grapalat" w:hAnsi="GHEA Grapalat"/>
        </w:rPr>
        <w:t>եւ</w:t>
      </w:r>
      <w:r w:rsidRPr="006906A5">
        <w:rPr>
          <w:rFonts w:ascii="GHEA Grapalat" w:hAnsi="GHEA Grapalat"/>
        </w:rPr>
        <w:t xml:space="preserve"> (կամ) արտահանման բացառիկ իրավունք. </w:t>
      </w:r>
    </w:p>
    <w:p w:rsidR="0084476D" w:rsidRPr="006906A5" w:rsidRDefault="0084476D" w:rsidP="006906A5">
      <w:pPr>
        <w:spacing w:after="0" w:line="240" w:lineRule="auto"/>
        <w:ind w:firstLine="709"/>
        <w:contextualSpacing/>
        <w:jc w:val="both"/>
        <w:rPr>
          <w:rFonts w:ascii="GHEA Grapalat" w:hAnsi="GHEA Grapalat"/>
        </w:rPr>
      </w:pPr>
      <w:r w:rsidRPr="006906A5">
        <w:rPr>
          <w:rFonts w:ascii="GHEA Grapalat" w:hAnsi="GHEA Grapalat"/>
        </w:rPr>
        <w:t xml:space="preserve">4) ապրանքների ներմուծման </w:t>
      </w:r>
      <w:r w:rsidR="00DD7611" w:rsidRPr="006906A5">
        <w:rPr>
          <w:rFonts w:ascii="GHEA Grapalat" w:hAnsi="GHEA Grapalat"/>
        </w:rPr>
        <w:t>եւ</w:t>
      </w:r>
      <w:r w:rsidRPr="006906A5">
        <w:rPr>
          <w:rFonts w:ascii="GHEA Grapalat" w:hAnsi="GHEA Grapalat"/>
        </w:rPr>
        <w:t xml:space="preserve"> (կամ) արտահանման ավտոմատ լիցենզավորում (հսկու</w:t>
      </w:r>
      <w:r w:rsidR="00A73CED" w:rsidRPr="006906A5">
        <w:rPr>
          <w:rFonts w:ascii="GHEA Grapalat" w:hAnsi="GHEA Grapalat"/>
        </w:rPr>
        <w:t>մ</w:t>
      </w:r>
      <w:r w:rsidRPr="006906A5">
        <w:rPr>
          <w:rFonts w:ascii="GHEA Grapalat" w:hAnsi="GHEA Grapalat"/>
        </w:rPr>
        <w:t>).</w:t>
      </w:r>
    </w:p>
    <w:p w:rsidR="0084476D" w:rsidRPr="006906A5" w:rsidRDefault="0084476D" w:rsidP="006906A5">
      <w:pPr>
        <w:spacing w:after="0" w:line="240" w:lineRule="auto"/>
        <w:ind w:left="709"/>
        <w:contextualSpacing/>
        <w:jc w:val="both"/>
        <w:rPr>
          <w:rFonts w:ascii="GHEA Grapalat" w:hAnsi="GHEA Grapalat"/>
        </w:rPr>
      </w:pPr>
      <w:r w:rsidRPr="006906A5">
        <w:rPr>
          <w:rFonts w:ascii="GHEA Grapalat" w:hAnsi="GHEA Grapalat"/>
        </w:rPr>
        <w:t xml:space="preserve">5) ապրանքների ներմուծման </w:t>
      </w:r>
      <w:r w:rsidR="00DD7611" w:rsidRPr="006906A5">
        <w:rPr>
          <w:rFonts w:ascii="GHEA Grapalat" w:hAnsi="GHEA Grapalat"/>
        </w:rPr>
        <w:t>եւ</w:t>
      </w:r>
      <w:r w:rsidRPr="006906A5">
        <w:rPr>
          <w:rFonts w:ascii="GHEA Grapalat" w:hAnsi="GHEA Grapalat"/>
        </w:rPr>
        <w:t xml:space="preserve"> (կամ) արտահանման թույլատր</w:t>
      </w:r>
      <w:r w:rsidR="00994252" w:rsidRPr="006906A5">
        <w:rPr>
          <w:rFonts w:ascii="GHEA Grapalat" w:hAnsi="GHEA Grapalat"/>
        </w:rPr>
        <w:t>ական</w:t>
      </w:r>
      <w:r w:rsidRPr="006906A5">
        <w:rPr>
          <w:rFonts w:ascii="GHEA Grapalat" w:hAnsi="GHEA Grapalat"/>
        </w:rPr>
        <w:t xml:space="preserve"> կարգ:</w:t>
      </w:r>
    </w:p>
    <w:p w:rsidR="00042FD4" w:rsidRPr="00042FD4" w:rsidRDefault="0084476D" w:rsidP="00042FD4">
      <w:pPr>
        <w:spacing w:after="0" w:line="240" w:lineRule="auto"/>
        <w:ind w:firstLine="709"/>
        <w:contextualSpacing/>
        <w:jc w:val="both"/>
        <w:rPr>
          <w:rFonts w:ascii="GHEA Grapalat" w:hAnsi="GHEA Grapalat"/>
        </w:rPr>
      </w:pPr>
      <w:r w:rsidRPr="006906A5">
        <w:rPr>
          <w:rFonts w:ascii="GHEA Grapalat" w:hAnsi="GHEA Grapalat"/>
        </w:rPr>
        <w:t xml:space="preserve">2. Ոչ սակագնային կարգավորման միջոցները </w:t>
      </w:r>
      <w:r w:rsidR="00C66D0C" w:rsidRPr="006906A5">
        <w:rPr>
          <w:rFonts w:ascii="GHEA Grapalat" w:hAnsi="GHEA Grapalat"/>
        </w:rPr>
        <w:t>սահմանվում</w:t>
      </w:r>
      <w:r w:rsidR="00E2473E"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կիրառվում են հրապարակայնության </w:t>
      </w:r>
      <w:r w:rsidR="00DD7611" w:rsidRPr="006906A5">
        <w:rPr>
          <w:rFonts w:ascii="GHEA Grapalat" w:hAnsi="GHEA Grapalat"/>
        </w:rPr>
        <w:t>եւ</w:t>
      </w:r>
      <w:r w:rsidRPr="006906A5">
        <w:rPr>
          <w:rFonts w:ascii="GHEA Grapalat" w:hAnsi="GHEA Grapalat"/>
        </w:rPr>
        <w:t xml:space="preserve"> խտրականության բացառման սկզբունքների հիման վրա՝ սույն Պայմանագրի թիվ 7 հավելվածով սահմանված կարգով:</w:t>
      </w:r>
    </w:p>
    <w:p w:rsidR="00042FD4" w:rsidRPr="00D071F5" w:rsidRDefault="00042FD4" w:rsidP="00042FD4">
      <w:pPr>
        <w:spacing w:after="0" w:line="240" w:lineRule="auto"/>
        <w:ind w:firstLine="709"/>
        <w:contextualSpacing/>
        <w:jc w:val="both"/>
        <w:rPr>
          <w:rFonts w:ascii="GHEA Grapalat" w:hAnsi="GHEA Grapalat"/>
        </w:rPr>
      </w:pPr>
    </w:p>
    <w:p w:rsidR="0084476D" w:rsidRPr="00042FD4" w:rsidRDefault="0084476D" w:rsidP="00042FD4">
      <w:pPr>
        <w:spacing w:after="0" w:line="240" w:lineRule="auto"/>
        <w:ind w:firstLine="709"/>
        <w:contextualSpacing/>
        <w:jc w:val="center"/>
        <w:rPr>
          <w:rFonts w:ascii="GHEA Grapalat" w:hAnsi="GHEA Grapalat"/>
        </w:rPr>
      </w:pPr>
      <w:r w:rsidRPr="006906A5">
        <w:rPr>
          <w:rFonts w:ascii="GHEA Grapalat" w:hAnsi="GHEA Grapalat"/>
          <w:b/>
        </w:rPr>
        <w:t>Հոդված 47</w:t>
      </w:r>
    </w:p>
    <w:p w:rsidR="0084476D" w:rsidRPr="006906A5" w:rsidRDefault="0084476D" w:rsidP="006906A5">
      <w:pPr>
        <w:spacing w:after="0" w:line="240" w:lineRule="auto"/>
        <w:contextualSpacing/>
        <w:jc w:val="center"/>
        <w:rPr>
          <w:rFonts w:ascii="GHEA Grapalat" w:hAnsi="GHEA Grapalat"/>
        </w:rPr>
      </w:pPr>
      <w:r w:rsidRPr="006906A5">
        <w:rPr>
          <w:rFonts w:ascii="GHEA Grapalat" w:hAnsi="GHEA Grapalat"/>
          <w:b/>
        </w:rPr>
        <w:t xml:space="preserve">Ոչ սակագնային կարգավորման միջոցների միակողմանի </w:t>
      </w:r>
      <w:r w:rsidR="00890203" w:rsidRPr="006906A5">
        <w:rPr>
          <w:rFonts w:ascii="GHEA Grapalat" w:hAnsi="GHEA Grapalat"/>
          <w:b/>
        </w:rPr>
        <w:t>սահմանումը</w:t>
      </w:r>
    </w:p>
    <w:p w:rsidR="0084476D" w:rsidRPr="006906A5" w:rsidRDefault="0084476D" w:rsidP="006906A5">
      <w:pPr>
        <w:spacing w:after="0" w:line="240" w:lineRule="auto"/>
        <w:ind w:firstLine="709"/>
        <w:contextualSpacing/>
        <w:jc w:val="both"/>
        <w:rPr>
          <w:rFonts w:ascii="GHEA Grapalat" w:hAnsi="GHEA Grapalat"/>
        </w:rPr>
      </w:pPr>
      <w:r w:rsidRPr="006906A5">
        <w:rPr>
          <w:rFonts w:ascii="GHEA Grapalat" w:hAnsi="GHEA Grapalat"/>
        </w:rPr>
        <w:t>Անդամ պետությունները երրորդ երկրների հետ առ</w:t>
      </w:r>
      <w:r w:rsidR="00DD7611" w:rsidRPr="006906A5">
        <w:rPr>
          <w:rFonts w:ascii="GHEA Grapalat" w:hAnsi="GHEA Grapalat"/>
        </w:rPr>
        <w:t>եւ</w:t>
      </w:r>
      <w:r w:rsidRPr="006906A5">
        <w:rPr>
          <w:rFonts w:ascii="GHEA Grapalat" w:hAnsi="GHEA Grapalat"/>
        </w:rPr>
        <w:t xml:space="preserve">տրում կարող են միակողմանիորեն </w:t>
      </w:r>
      <w:r w:rsidR="00F33B6B" w:rsidRPr="006906A5">
        <w:rPr>
          <w:rFonts w:ascii="GHEA Grapalat" w:hAnsi="GHEA Grapalat"/>
        </w:rPr>
        <w:t>սահմանել</w:t>
      </w:r>
      <w:r w:rsidR="007A1466"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կիրառել ոչ սակագնային կարգավորման միջոցներ՝ սույն Պայմանագրի թիվ 7 հավելվածով սահմանված կարգով:</w:t>
      </w:r>
    </w:p>
    <w:p w:rsidR="0084476D" w:rsidRPr="006906A5" w:rsidRDefault="0084476D" w:rsidP="006906A5">
      <w:pPr>
        <w:spacing w:after="0" w:line="240" w:lineRule="auto"/>
        <w:ind w:right="-2"/>
        <w:contextualSpacing/>
        <w:jc w:val="center"/>
        <w:rPr>
          <w:rFonts w:ascii="GHEA Grapalat" w:hAnsi="GHEA Grapalat"/>
        </w:rPr>
      </w:pPr>
    </w:p>
    <w:p w:rsidR="0084476D" w:rsidRPr="006906A5" w:rsidRDefault="0084476D" w:rsidP="006906A5">
      <w:pPr>
        <w:spacing w:after="0" w:line="240" w:lineRule="auto"/>
        <w:ind w:right="-2"/>
        <w:contextualSpacing/>
        <w:jc w:val="center"/>
        <w:rPr>
          <w:rFonts w:ascii="GHEA Grapalat" w:eastAsia="Times New Roman" w:hAnsi="GHEA Grapalat"/>
          <w:b/>
        </w:rPr>
      </w:pPr>
      <w:r w:rsidRPr="006906A5">
        <w:rPr>
          <w:rFonts w:ascii="GHEA Grapalat" w:hAnsi="GHEA Grapalat"/>
          <w:b/>
          <w:spacing w:val="1"/>
        </w:rPr>
        <w:t>3. Ներքին շուկայի պաշտպանության միջոցները</w:t>
      </w:r>
    </w:p>
    <w:p w:rsidR="0084476D" w:rsidRPr="006906A5" w:rsidRDefault="0084476D" w:rsidP="006906A5">
      <w:pPr>
        <w:spacing w:after="0" w:line="240" w:lineRule="auto"/>
        <w:contextualSpacing/>
        <w:jc w:val="center"/>
        <w:rPr>
          <w:rFonts w:ascii="GHEA Grapalat" w:eastAsia="Times New Roman" w:hAnsi="GHEA Grapalat"/>
          <w:b/>
        </w:rPr>
      </w:pPr>
    </w:p>
    <w:p w:rsidR="0084476D" w:rsidRPr="006906A5" w:rsidRDefault="0084476D" w:rsidP="006906A5">
      <w:pPr>
        <w:spacing w:after="0" w:line="240" w:lineRule="auto"/>
        <w:contextualSpacing/>
        <w:jc w:val="center"/>
        <w:rPr>
          <w:rFonts w:ascii="GHEA Grapalat" w:hAnsi="GHEA Grapalat"/>
          <w:b/>
        </w:rPr>
      </w:pPr>
      <w:r w:rsidRPr="006906A5">
        <w:rPr>
          <w:rFonts w:ascii="GHEA Grapalat" w:hAnsi="GHEA Grapalat"/>
          <w:b/>
        </w:rPr>
        <w:t>Հոդված 48</w:t>
      </w:r>
    </w:p>
    <w:p w:rsidR="0084476D" w:rsidRPr="006906A5" w:rsidRDefault="0084476D" w:rsidP="006906A5">
      <w:pPr>
        <w:spacing w:after="0" w:line="240" w:lineRule="auto"/>
        <w:contextualSpacing/>
        <w:jc w:val="center"/>
        <w:rPr>
          <w:rFonts w:ascii="GHEA Grapalat" w:hAnsi="GHEA Grapalat"/>
        </w:rPr>
      </w:pPr>
      <w:r w:rsidRPr="006906A5">
        <w:rPr>
          <w:rFonts w:ascii="GHEA Grapalat" w:hAnsi="GHEA Grapalat"/>
          <w:b/>
        </w:rPr>
        <w:t xml:space="preserve">Ընդհանուր դրույթներ ներքին շուկայի պաշտպանության միջոցներ </w:t>
      </w:r>
      <w:r w:rsidR="00DF0E2E" w:rsidRPr="006906A5">
        <w:rPr>
          <w:rFonts w:ascii="GHEA Grapalat" w:hAnsi="GHEA Grapalat"/>
          <w:b/>
        </w:rPr>
        <w:t xml:space="preserve">սահմանելու </w:t>
      </w:r>
      <w:r w:rsidRPr="006906A5">
        <w:rPr>
          <w:rFonts w:ascii="GHEA Grapalat" w:hAnsi="GHEA Grapalat"/>
          <w:b/>
        </w:rPr>
        <w:t xml:space="preserve">մասին </w:t>
      </w:r>
    </w:p>
    <w:p w:rsidR="0084476D" w:rsidRPr="006906A5" w:rsidRDefault="0084476D" w:rsidP="006906A5">
      <w:pPr>
        <w:spacing w:after="0" w:line="240" w:lineRule="auto"/>
        <w:ind w:right="-20" w:firstLine="709"/>
        <w:contextualSpacing/>
        <w:jc w:val="both"/>
        <w:rPr>
          <w:rFonts w:ascii="GHEA Grapalat" w:eastAsia="Times New Roman" w:hAnsi="GHEA Grapalat"/>
        </w:rPr>
      </w:pPr>
      <w:r w:rsidRPr="006906A5">
        <w:rPr>
          <w:rFonts w:ascii="GHEA Grapalat" w:hAnsi="GHEA Grapalat"/>
          <w:spacing w:val="1"/>
        </w:rPr>
        <w:t xml:space="preserve">1. Ապրանքներ արտադրողների տնտեսական շահերի պաշտպանության </w:t>
      </w:r>
      <w:r w:rsidR="000B0082" w:rsidRPr="006906A5">
        <w:rPr>
          <w:rFonts w:ascii="GHEA Grapalat" w:hAnsi="GHEA Grapalat"/>
          <w:spacing w:val="1"/>
        </w:rPr>
        <w:t xml:space="preserve">նպատակով՝ </w:t>
      </w:r>
      <w:r w:rsidRPr="006906A5">
        <w:rPr>
          <w:rFonts w:ascii="GHEA Grapalat" w:hAnsi="GHEA Grapalat"/>
          <w:spacing w:val="1"/>
        </w:rPr>
        <w:t>Միության մաքսային տարածք ներմուծվող</w:t>
      </w:r>
      <w:r w:rsidR="000B0082" w:rsidRPr="006906A5">
        <w:rPr>
          <w:rFonts w:ascii="GHEA Grapalat" w:hAnsi="GHEA Grapalat"/>
          <w:spacing w:val="1"/>
        </w:rPr>
        <w:t xml:space="preserve"> </w:t>
      </w:r>
      <w:r w:rsidR="00DD7611" w:rsidRPr="006906A5">
        <w:rPr>
          <w:rFonts w:ascii="GHEA Grapalat" w:hAnsi="GHEA Grapalat"/>
          <w:spacing w:val="1"/>
        </w:rPr>
        <w:t>եւ</w:t>
      </w:r>
      <w:r w:rsidRPr="006906A5">
        <w:rPr>
          <w:rFonts w:ascii="GHEA Grapalat" w:hAnsi="GHEA Grapalat"/>
          <w:spacing w:val="1"/>
        </w:rPr>
        <w:t xml:space="preserve"> երրորդ երկների ծագ</w:t>
      </w:r>
      <w:r w:rsidR="000B0082" w:rsidRPr="006906A5">
        <w:rPr>
          <w:rFonts w:ascii="GHEA Grapalat" w:hAnsi="GHEA Grapalat"/>
          <w:spacing w:val="1"/>
        </w:rPr>
        <w:t>ում ունեցող</w:t>
      </w:r>
      <w:r w:rsidRPr="006906A5">
        <w:rPr>
          <w:rFonts w:ascii="GHEA Grapalat" w:hAnsi="GHEA Grapalat"/>
          <w:spacing w:val="1"/>
        </w:rPr>
        <w:t xml:space="preserve"> ապրանքների նկատմամբ</w:t>
      </w:r>
      <w:r w:rsidR="000B0082" w:rsidRPr="006906A5">
        <w:rPr>
          <w:rFonts w:ascii="GHEA Grapalat" w:hAnsi="GHEA Grapalat"/>
          <w:spacing w:val="1"/>
        </w:rPr>
        <w:t xml:space="preserve"> Միությունում կարող են սահմանվել ներքին շուկայի պաշտպանության միջոցներ</w:t>
      </w:r>
      <w:r w:rsidRPr="006906A5">
        <w:rPr>
          <w:rFonts w:ascii="GHEA Grapalat" w:hAnsi="GHEA Grapalat"/>
          <w:spacing w:val="1"/>
        </w:rPr>
        <w:t xml:space="preserve">՝ հատուկ պաշտպանական, հակագնագցման </w:t>
      </w:r>
      <w:r w:rsidR="00DD7611" w:rsidRPr="006906A5">
        <w:rPr>
          <w:rFonts w:ascii="GHEA Grapalat" w:hAnsi="GHEA Grapalat"/>
          <w:spacing w:val="1"/>
        </w:rPr>
        <w:t>եւ</w:t>
      </w:r>
      <w:r w:rsidRPr="006906A5">
        <w:rPr>
          <w:rFonts w:ascii="GHEA Grapalat" w:hAnsi="GHEA Grapalat"/>
          <w:spacing w:val="1"/>
        </w:rPr>
        <w:t xml:space="preserve"> փոխհատուցման միջոցների ձ</w:t>
      </w:r>
      <w:r w:rsidR="00DD7611" w:rsidRPr="006906A5">
        <w:rPr>
          <w:rFonts w:ascii="GHEA Grapalat" w:hAnsi="GHEA Grapalat"/>
          <w:spacing w:val="1"/>
        </w:rPr>
        <w:t>եւ</w:t>
      </w:r>
      <w:r w:rsidRPr="006906A5">
        <w:rPr>
          <w:rFonts w:ascii="GHEA Grapalat" w:hAnsi="GHEA Grapalat"/>
          <w:spacing w:val="1"/>
        </w:rPr>
        <w:t>ով, ինչպես նա</w:t>
      </w:r>
      <w:r w:rsidR="00DD7611" w:rsidRPr="006906A5">
        <w:rPr>
          <w:rFonts w:ascii="GHEA Grapalat" w:hAnsi="GHEA Grapalat"/>
          <w:spacing w:val="1"/>
        </w:rPr>
        <w:t>եւ</w:t>
      </w:r>
      <w:r w:rsidRPr="006906A5">
        <w:rPr>
          <w:rFonts w:ascii="GHEA Grapalat" w:hAnsi="GHEA Grapalat"/>
          <w:spacing w:val="1"/>
        </w:rPr>
        <w:t xml:space="preserve"> այլ միջոցների ձ</w:t>
      </w:r>
      <w:r w:rsidR="00DD7611" w:rsidRPr="006906A5">
        <w:rPr>
          <w:rFonts w:ascii="GHEA Grapalat" w:hAnsi="GHEA Grapalat"/>
          <w:spacing w:val="1"/>
        </w:rPr>
        <w:t>եւ</w:t>
      </w:r>
      <w:r w:rsidRPr="006906A5">
        <w:rPr>
          <w:rFonts w:ascii="GHEA Grapalat" w:hAnsi="GHEA Grapalat"/>
          <w:spacing w:val="1"/>
        </w:rPr>
        <w:t xml:space="preserve">ով՝ սույն Պայմանագրի 50-րդ հոդվածով նախատեսված դեպքերում: </w:t>
      </w:r>
    </w:p>
    <w:p w:rsidR="0084476D" w:rsidRPr="006906A5" w:rsidRDefault="0084476D" w:rsidP="006906A5">
      <w:pPr>
        <w:spacing w:after="0" w:line="240" w:lineRule="auto"/>
        <w:ind w:right="-2" w:firstLine="708"/>
        <w:contextualSpacing/>
        <w:jc w:val="both"/>
        <w:rPr>
          <w:rFonts w:ascii="GHEA Grapalat" w:eastAsia="Times New Roman" w:hAnsi="GHEA Grapalat"/>
        </w:rPr>
      </w:pPr>
      <w:r w:rsidRPr="006906A5">
        <w:rPr>
          <w:rFonts w:ascii="GHEA Grapalat" w:hAnsi="GHEA Grapalat"/>
          <w:spacing w:val="1"/>
        </w:rPr>
        <w:lastRenderedPageBreak/>
        <w:t>2. Հատուկ պաշտպանական, հակագնագցման կամ փոխհատուցման միջոց կիրառելու կամ հատուկ պաշտպանական, հակագնագցման կամ փոխհատուցման միջոցը փոփոխելու կամ չեղ</w:t>
      </w:r>
      <w:r w:rsidR="00F555A3" w:rsidRPr="006906A5">
        <w:rPr>
          <w:rFonts w:ascii="GHEA Grapalat" w:hAnsi="GHEA Grapalat"/>
          <w:spacing w:val="1"/>
        </w:rPr>
        <w:t xml:space="preserve">արկելու </w:t>
      </w:r>
      <w:r w:rsidRPr="006906A5">
        <w:rPr>
          <w:rFonts w:ascii="GHEA Grapalat" w:hAnsi="GHEA Grapalat"/>
          <w:spacing w:val="1"/>
        </w:rPr>
        <w:t>կամ միջոցը չկիրառելու մասին որոշումն ընդունվում է Հանձնաժողովի կողմից:</w:t>
      </w:r>
    </w:p>
    <w:p w:rsidR="0084476D" w:rsidRPr="006906A5" w:rsidRDefault="0084476D" w:rsidP="006906A5">
      <w:pPr>
        <w:spacing w:after="0" w:line="240" w:lineRule="auto"/>
        <w:ind w:right="-2" w:firstLine="708"/>
        <w:contextualSpacing/>
        <w:jc w:val="both"/>
        <w:rPr>
          <w:rFonts w:ascii="GHEA Grapalat" w:eastAsia="Times New Roman" w:hAnsi="GHEA Grapalat"/>
        </w:rPr>
      </w:pPr>
      <w:r w:rsidRPr="006906A5">
        <w:rPr>
          <w:rFonts w:ascii="GHEA Grapalat" w:hAnsi="GHEA Grapalat"/>
          <w:spacing w:val="1"/>
        </w:rPr>
        <w:t xml:space="preserve">3. Հատուկ պաշտպանական, հակագնագցման կամ փոխհատուցման միջոցների կիրառումն իրականացվում է սույն Պայմանագրի թիվ 8 հավելվածով սահմանված պայմաններով </w:t>
      </w:r>
      <w:r w:rsidR="00DD7611" w:rsidRPr="006906A5">
        <w:rPr>
          <w:rFonts w:ascii="GHEA Grapalat" w:hAnsi="GHEA Grapalat"/>
          <w:spacing w:val="1"/>
        </w:rPr>
        <w:t>եւ</w:t>
      </w:r>
      <w:r w:rsidRPr="006906A5">
        <w:rPr>
          <w:rFonts w:ascii="GHEA Grapalat" w:hAnsi="GHEA Grapalat"/>
          <w:spacing w:val="1"/>
        </w:rPr>
        <w:t xml:space="preserve"> կարգով:</w:t>
      </w:r>
    </w:p>
    <w:p w:rsidR="0084476D" w:rsidRPr="006906A5" w:rsidRDefault="0084476D" w:rsidP="006906A5">
      <w:pPr>
        <w:spacing w:after="0" w:line="240" w:lineRule="auto"/>
        <w:ind w:right="-2" w:firstLine="708"/>
        <w:contextualSpacing/>
        <w:jc w:val="both"/>
        <w:rPr>
          <w:rFonts w:ascii="GHEA Grapalat" w:eastAsia="Times New Roman" w:hAnsi="GHEA Grapalat"/>
        </w:rPr>
      </w:pPr>
      <w:r w:rsidRPr="006906A5">
        <w:rPr>
          <w:rFonts w:ascii="GHEA Grapalat" w:hAnsi="GHEA Grapalat"/>
          <w:spacing w:val="1"/>
        </w:rPr>
        <w:t xml:space="preserve">4. Ապրանքը ներմուծելիս հատուկ պաշտպանական, հակագնագցման կամ փոխհատուցման </w:t>
      </w:r>
      <w:r w:rsidR="00035D98" w:rsidRPr="006906A5">
        <w:rPr>
          <w:rFonts w:ascii="GHEA Grapalat" w:hAnsi="GHEA Grapalat"/>
          <w:spacing w:val="1"/>
        </w:rPr>
        <w:t>միջոց</w:t>
      </w:r>
      <w:r w:rsidR="0069379C" w:rsidRPr="006906A5">
        <w:rPr>
          <w:rFonts w:ascii="GHEA Grapalat" w:hAnsi="GHEA Grapalat"/>
          <w:spacing w:val="1"/>
        </w:rPr>
        <w:t>ի</w:t>
      </w:r>
      <w:r w:rsidR="00035D98" w:rsidRPr="006906A5">
        <w:rPr>
          <w:rFonts w:ascii="GHEA Grapalat" w:hAnsi="GHEA Grapalat"/>
          <w:spacing w:val="1"/>
        </w:rPr>
        <w:t xml:space="preserve"> կիրառմանը</w:t>
      </w:r>
      <w:r w:rsidRPr="006906A5">
        <w:rPr>
          <w:rFonts w:ascii="GHEA Grapalat" w:hAnsi="GHEA Grapalat"/>
          <w:spacing w:val="1"/>
        </w:rPr>
        <w:t xml:space="preserve"> նախորդում է քննություն, որն իրականացվում է սույն Պայմանագրի թիվ 8 հավելվածի համաձայն՝ Հանձնաժողովի կողմից որպես քննությունների իրականացման համար պատասխանատու մարմին նշանակված մարմնի կողմից (այսուհետ՝ քննություն իրականացնող մարմին):</w:t>
      </w:r>
    </w:p>
    <w:p w:rsidR="0084476D" w:rsidRPr="006906A5" w:rsidRDefault="0084476D" w:rsidP="006906A5">
      <w:pPr>
        <w:spacing w:after="0" w:line="240" w:lineRule="auto"/>
        <w:ind w:right="-2" w:firstLine="708"/>
        <w:contextualSpacing/>
        <w:jc w:val="both"/>
        <w:rPr>
          <w:rFonts w:ascii="GHEA Grapalat" w:eastAsia="Times New Roman" w:hAnsi="GHEA Grapalat"/>
        </w:rPr>
      </w:pPr>
      <w:r w:rsidRPr="006906A5">
        <w:rPr>
          <w:rFonts w:ascii="GHEA Grapalat" w:hAnsi="GHEA Grapalat"/>
          <w:spacing w:val="1"/>
        </w:rPr>
        <w:t xml:space="preserve">5. Հատուկ պաշտպանական, հակագնագցման կամ փոխհատուցման տուրքերի հաշվեգրումը </w:t>
      </w:r>
      <w:r w:rsidR="00DD7611" w:rsidRPr="006906A5">
        <w:rPr>
          <w:rFonts w:ascii="GHEA Grapalat" w:hAnsi="GHEA Grapalat"/>
          <w:spacing w:val="1"/>
        </w:rPr>
        <w:t>եւ</w:t>
      </w:r>
      <w:r w:rsidRPr="006906A5">
        <w:rPr>
          <w:rFonts w:ascii="GHEA Grapalat" w:hAnsi="GHEA Grapalat"/>
          <w:spacing w:val="1"/>
        </w:rPr>
        <w:t xml:space="preserve"> բաշ</w:t>
      </w:r>
      <w:r w:rsidR="009E117A" w:rsidRPr="006906A5">
        <w:rPr>
          <w:rFonts w:ascii="GHEA Grapalat" w:hAnsi="GHEA Grapalat"/>
          <w:spacing w:val="1"/>
        </w:rPr>
        <w:t>խ</w:t>
      </w:r>
      <w:r w:rsidRPr="006906A5">
        <w:rPr>
          <w:rFonts w:ascii="GHEA Grapalat" w:hAnsi="GHEA Grapalat"/>
          <w:spacing w:val="1"/>
        </w:rPr>
        <w:t>ումն իրականացվում են սույն Պայմանագրի թիվ 8 հավելվածի համաձայն:</w:t>
      </w:r>
    </w:p>
    <w:p w:rsidR="0084476D" w:rsidRPr="006906A5" w:rsidRDefault="0084476D" w:rsidP="006906A5">
      <w:pPr>
        <w:spacing w:after="0" w:line="240" w:lineRule="auto"/>
        <w:contextualSpacing/>
        <w:jc w:val="center"/>
        <w:rPr>
          <w:rFonts w:ascii="GHEA Grapalat" w:eastAsia="Times New Roman" w:hAnsi="GHEA Grapalat"/>
        </w:rPr>
      </w:pPr>
    </w:p>
    <w:p w:rsidR="0084476D" w:rsidRPr="006906A5" w:rsidRDefault="0084476D" w:rsidP="006906A5">
      <w:pPr>
        <w:autoSpaceDE w:val="0"/>
        <w:autoSpaceDN w:val="0"/>
        <w:adjustRightInd w:val="0"/>
        <w:spacing w:after="0" w:line="240" w:lineRule="auto"/>
        <w:contextualSpacing/>
        <w:jc w:val="center"/>
        <w:outlineLvl w:val="1"/>
        <w:rPr>
          <w:rFonts w:ascii="GHEA Grapalat" w:eastAsia="Times New Roman" w:hAnsi="GHEA Grapalat"/>
          <w:b/>
        </w:rPr>
      </w:pPr>
      <w:r w:rsidRPr="006906A5">
        <w:rPr>
          <w:rFonts w:ascii="GHEA Grapalat" w:hAnsi="GHEA Grapalat"/>
          <w:b/>
        </w:rPr>
        <w:t>Հոդված 49</w:t>
      </w:r>
    </w:p>
    <w:p w:rsidR="0084476D" w:rsidRPr="006906A5" w:rsidRDefault="0084476D" w:rsidP="006906A5">
      <w:pPr>
        <w:spacing w:after="0" w:line="240" w:lineRule="auto"/>
        <w:contextualSpacing/>
        <w:jc w:val="center"/>
        <w:rPr>
          <w:rFonts w:ascii="GHEA Grapalat" w:hAnsi="GHEA Grapalat"/>
        </w:rPr>
      </w:pPr>
      <w:r w:rsidRPr="006906A5">
        <w:rPr>
          <w:rFonts w:ascii="GHEA Grapalat" w:hAnsi="GHEA Grapalat"/>
          <w:b/>
        </w:rPr>
        <w:t>Հատուկ պաշտպանական, հակագնագցման կամ փոխհատուցման միջոցները կիրառել</w:t>
      </w:r>
      <w:r w:rsidR="0069379C" w:rsidRPr="006906A5">
        <w:rPr>
          <w:rFonts w:ascii="GHEA Grapalat" w:hAnsi="GHEA Grapalat"/>
          <w:b/>
        </w:rPr>
        <w:t>ո</w:t>
      </w:r>
      <w:r w:rsidRPr="006906A5">
        <w:rPr>
          <w:rFonts w:ascii="GHEA Grapalat" w:hAnsi="GHEA Grapalat"/>
          <w:b/>
        </w:rPr>
        <w:t>ւ սկզբունքները</w:t>
      </w:r>
    </w:p>
    <w:p w:rsidR="0084476D" w:rsidRPr="006906A5" w:rsidRDefault="0084476D" w:rsidP="006906A5">
      <w:pPr>
        <w:autoSpaceDE w:val="0"/>
        <w:autoSpaceDN w:val="0"/>
        <w:adjustRightInd w:val="0"/>
        <w:spacing w:after="0" w:line="240" w:lineRule="auto"/>
        <w:ind w:firstLine="709"/>
        <w:contextualSpacing/>
        <w:jc w:val="both"/>
        <w:outlineLvl w:val="1"/>
        <w:rPr>
          <w:rFonts w:ascii="GHEA Grapalat" w:eastAsia="Times New Roman" w:hAnsi="GHEA Grapalat"/>
        </w:rPr>
      </w:pPr>
      <w:r w:rsidRPr="006906A5">
        <w:rPr>
          <w:rFonts w:ascii="GHEA Grapalat" w:hAnsi="GHEA Grapalat"/>
        </w:rPr>
        <w:t>1. Հատուկ պաշտպանական միջոցը կարող է ապրանքի նկատմամբ կիրառվել այն դեպքում, երբ քննություն իրականաց</w:t>
      </w:r>
      <w:r w:rsidR="008D4182" w:rsidRPr="006906A5">
        <w:rPr>
          <w:rFonts w:ascii="GHEA Grapalat" w:hAnsi="GHEA Grapalat"/>
        </w:rPr>
        <w:t>ն</w:t>
      </w:r>
      <w:r w:rsidRPr="006906A5">
        <w:rPr>
          <w:rFonts w:ascii="GHEA Grapalat" w:hAnsi="GHEA Grapalat"/>
        </w:rPr>
        <w:t>ող մարմնի քննության արդյունքներով հաստատվել է, որ Միության մաքսային տարածք տվյալ ապրանքի ներմուծումն իրականացվում է այնպիսի ավելացված քանակ</w:t>
      </w:r>
      <w:r w:rsidR="00747F16" w:rsidRPr="006906A5">
        <w:rPr>
          <w:rFonts w:ascii="GHEA Grapalat" w:hAnsi="GHEA Grapalat"/>
        </w:rPr>
        <w:t>ներով</w:t>
      </w:r>
      <w:r w:rsidRPr="006906A5">
        <w:rPr>
          <w:rFonts w:ascii="GHEA Grapalat" w:hAnsi="GHEA Grapalat"/>
        </w:rPr>
        <w:t xml:space="preserve"> (բացարձակ կամ հարաբերական ցուցանիշներով՝ անդամ պետություններում նույնանման կամ անմիջականորեն մրցակցող ապրանքի արտադրության ընդհանուր ծավալի </w:t>
      </w:r>
      <w:r w:rsidR="00747F16" w:rsidRPr="006906A5">
        <w:rPr>
          <w:rFonts w:ascii="GHEA Grapalat" w:hAnsi="GHEA Grapalat"/>
        </w:rPr>
        <w:t xml:space="preserve">հետ </w:t>
      </w:r>
      <w:r w:rsidRPr="006906A5">
        <w:rPr>
          <w:rFonts w:ascii="GHEA Grapalat" w:hAnsi="GHEA Grapalat"/>
        </w:rPr>
        <w:t>համեմատ</w:t>
      </w:r>
      <w:r w:rsidR="00747F16" w:rsidRPr="006906A5">
        <w:rPr>
          <w:rFonts w:ascii="GHEA Grapalat" w:hAnsi="GHEA Grapalat"/>
        </w:rPr>
        <w:t>ած</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այնպիսի պայմաններով, որոնք լուրջ վնաս են հասցնում անդամ պետության տնտեսության ճյուղին կամ նման վնաս հասցնելու վտանգ են ստեղծում:</w:t>
      </w:r>
      <w:r w:rsidR="00747F16" w:rsidRPr="006906A5">
        <w:rPr>
          <w:rFonts w:ascii="GHEA Grapalat" w:hAnsi="GHEA Grapalat"/>
        </w:rPr>
        <w:t xml:space="preserve"> </w:t>
      </w:r>
    </w:p>
    <w:p w:rsidR="0084476D" w:rsidRPr="006906A5" w:rsidRDefault="0084476D" w:rsidP="006906A5">
      <w:pPr>
        <w:autoSpaceDE w:val="0"/>
        <w:autoSpaceDN w:val="0"/>
        <w:adjustRightInd w:val="0"/>
        <w:spacing w:after="0" w:line="240" w:lineRule="auto"/>
        <w:ind w:firstLine="709"/>
        <w:contextualSpacing/>
        <w:jc w:val="both"/>
        <w:outlineLvl w:val="1"/>
        <w:rPr>
          <w:rFonts w:ascii="GHEA Grapalat" w:eastAsia="Times New Roman" w:hAnsi="GHEA Grapalat"/>
        </w:rPr>
      </w:pPr>
      <w:r w:rsidRPr="006906A5">
        <w:rPr>
          <w:rFonts w:ascii="GHEA Grapalat" w:hAnsi="GHEA Grapalat"/>
        </w:rPr>
        <w:t xml:space="preserve">2. Հակագնագցման միջոցը կարող է կիրառվել գնագցող ներմուծման առարկա հանդիսացող ապրանքի նկատմամբ այն դեպքում, երբ քննություն իրականացնող մարմնի քննության արդյունքներով հաստատվել է, որ Միության մաքսային տարածք տվյալ ապրանքի ներմուծումը նյութական վնաս է հասցնում անդամ պետության տնտեսության ճյուղին, ստեղծում է նման վնաս հասցնելու </w:t>
      </w:r>
      <w:r w:rsidR="00D92394" w:rsidRPr="006906A5">
        <w:rPr>
          <w:rFonts w:ascii="GHEA Grapalat" w:hAnsi="GHEA Grapalat"/>
        </w:rPr>
        <w:t xml:space="preserve">սպառնալիք </w:t>
      </w:r>
      <w:r w:rsidRPr="006906A5">
        <w:rPr>
          <w:rFonts w:ascii="GHEA Grapalat" w:hAnsi="GHEA Grapalat"/>
        </w:rPr>
        <w:t>կամ էականորեն դանդաղեցնում է անդամ պետության տնտեսության ճյուղի ստեղծումը։</w:t>
      </w:r>
    </w:p>
    <w:p w:rsidR="0084476D" w:rsidRPr="006906A5" w:rsidRDefault="0084476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3. Փոխհատուցման միջոցը կարող է կիրառվել ներմուծվող այն ապրանքի նկատմամբ, որի արտադրության, արտահանման կամ փոխադրման ժամանակ կիրառվել է արտահանող </w:t>
      </w:r>
      <w:r w:rsidR="00F37AAE" w:rsidRPr="006906A5">
        <w:rPr>
          <w:rFonts w:ascii="GHEA Grapalat" w:hAnsi="GHEA Grapalat"/>
        </w:rPr>
        <w:t>երրորդ երկրի</w:t>
      </w:r>
      <w:r w:rsidRPr="006906A5">
        <w:rPr>
          <w:rFonts w:ascii="GHEA Grapalat" w:hAnsi="GHEA Grapalat"/>
        </w:rPr>
        <w:t xml:space="preserve"> հատուկ սուբսիդիա, եթե քննություն իրականացնող մարմնի քննության արդյունքներով հաստատվել է, որ նման ապրանքի ներմուծումը Միության մաքսային տարածք նյութական վնաս է հասցնում անդամ պետության տնտեսության ճյուղին, ստեղծում է նման վնաս հասցնելու </w:t>
      </w:r>
      <w:r w:rsidR="00F37AAE" w:rsidRPr="006906A5">
        <w:rPr>
          <w:rFonts w:ascii="GHEA Grapalat" w:hAnsi="GHEA Grapalat"/>
        </w:rPr>
        <w:t xml:space="preserve">սպառնալիք </w:t>
      </w:r>
      <w:r w:rsidRPr="006906A5">
        <w:rPr>
          <w:rFonts w:ascii="GHEA Grapalat" w:hAnsi="GHEA Grapalat"/>
        </w:rPr>
        <w:t>կամ էականորեն դանդաղեցնում է անդամ պետությունների տնտեսության ճյուղի ստեղծումը։</w:t>
      </w:r>
    </w:p>
    <w:p w:rsidR="0084476D" w:rsidRPr="006906A5" w:rsidRDefault="0084476D" w:rsidP="006906A5">
      <w:pPr>
        <w:spacing w:after="0" w:line="240" w:lineRule="auto"/>
        <w:ind w:firstLine="709"/>
        <w:contextualSpacing/>
        <w:jc w:val="both"/>
        <w:rPr>
          <w:rFonts w:ascii="GHEA Grapalat" w:hAnsi="GHEA Grapalat"/>
        </w:rPr>
      </w:pPr>
      <w:r w:rsidRPr="006906A5">
        <w:rPr>
          <w:rFonts w:ascii="GHEA Grapalat" w:hAnsi="GHEA Grapalat"/>
        </w:rPr>
        <w:t xml:space="preserve">4. Ներքին շուկայի պաշտպանության միջոցներ կիրառելու նպատակով անդամ պետությունների տնտեսության ճյուղ </w:t>
      </w:r>
      <w:r w:rsidR="00AE5BA2" w:rsidRPr="006906A5">
        <w:rPr>
          <w:rFonts w:ascii="GHEA Grapalat" w:hAnsi="GHEA Grapalat"/>
        </w:rPr>
        <w:t xml:space="preserve">ասելով ենթադրվում </w:t>
      </w:r>
      <w:r w:rsidRPr="006906A5">
        <w:rPr>
          <w:rFonts w:ascii="GHEA Grapalat" w:hAnsi="GHEA Grapalat"/>
        </w:rPr>
        <w:t xml:space="preserve">են նույնանման ապրանքի (հակագնագցման </w:t>
      </w:r>
      <w:r w:rsidR="00DD7611" w:rsidRPr="006906A5">
        <w:rPr>
          <w:rFonts w:ascii="GHEA Grapalat" w:hAnsi="GHEA Grapalat"/>
        </w:rPr>
        <w:t>եւ</w:t>
      </w:r>
      <w:r w:rsidRPr="006906A5">
        <w:rPr>
          <w:rFonts w:ascii="GHEA Grapalat" w:hAnsi="GHEA Grapalat"/>
        </w:rPr>
        <w:t xml:space="preserve"> փոխհատուցման քննությունների նպատակով) կամ նույնանման կամ անմիջականորեն մրցակցող ապրանքի (հատուկ պաշտպանական քննության նպատակով) բոլոր արտադրողները, կամ այ</w:t>
      </w:r>
      <w:r w:rsidR="00AE5BA2" w:rsidRPr="006906A5">
        <w:rPr>
          <w:rFonts w:ascii="GHEA Grapalat" w:hAnsi="GHEA Grapalat"/>
        </w:rPr>
        <w:t>դ</w:t>
      </w:r>
      <w:r w:rsidRPr="006906A5">
        <w:rPr>
          <w:rFonts w:ascii="GHEA Grapalat" w:hAnsi="GHEA Grapalat"/>
        </w:rPr>
        <w:t xml:space="preserve"> արտադրողներ</w:t>
      </w:r>
      <w:r w:rsidR="00AE5BA2" w:rsidRPr="006906A5">
        <w:rPr>
          <w:rFonts w:ascii="GHEA Grapalat" w:hAnsi="GHEA Grapalat"/>
        </w:rPr>
        <w:t>ից նրանք</w:t>
      </w:r>
      <w:r w:rsidRPr="006906A5">
        <w:rPr>
          <w:rFonts w:ascii="GHEA Grapalat" w:hAnsi="GHEA Grapalat"/>
        </w:rPr>
        <w:t xml:space="preserve">, որոնց մասնաբաժինն անդամ պետության համապատասխանաբար նույնանման ապրանքի կամ նույնանման կամ անմիջականորեն մրցակցող ապրանքի արտադրության ընդհանուր ծավալի մեջ կազմում է </w:t>
      </w:r>
      <w:r w:rsidR="004145A8" w:rsidRPr="006906A5">
        <w:rPr>
          <w:rFonts w:ascii="GHEA Grapalat" w:hAnsi="GHEA Grapalat"/>
        </w:rPr>
        <w:t xml:space="preserve">զգալի </w:t>
      </w:r>
      <w:r w:rsidRPr="006906A5">
        <w:rPr>
          <w:rFonts w:ascii="GHEA Grapalat" w:hAnsi="GHEA Grapalat"/>
        </w:rPr>
        <w:t xml:space="preserve">մասը, բայց ոչ պակաս, քան 25 տոկոսը: </w:t>
      </w:r>
    </w:p>
    <w:p w:rsidR="00337836" w:rsidRPr="006906A5" w:rsidRDefault="00337836" w:rsidP="006906A5">
      <w:pPr>
        <w:autoSpaceDE w:val="0"/>
        <w:autoSpaceDN w:val="0"/>
        <w:adjustRightInd w:val="0"/>
        <w:spacing w:after="0" w:line="240" w:lineRule="auto"/>
        <w:contextualSpacing/>
        <w:jc w:val="center"/>
        <w:outlineLvl w:val="1"/>
        <w:rPr>
          <w:rFonts w:ascii="GHEA Grapalat" w:hAnsi="GHEA Grapalat"/>
        </w:rPr>
      </w:pPr>
    </w:p>
    <w:p w:rsidR="00B71E6D" w:rsidRPr="006906A5" w:rsidRDefault="00B71E6D" w:rsidP="006906A5">
      <w:pPr>
        <w:autoSpaceDE w:val="0"/>
        <w:autoSpaceDN w:val="0"/>
        <w:adjustRightInd w:val="0"/>
        <w:spacing w:after="0" w:line="240" w:lineRule="auto"/>
        <w:contextualSpacing/>
        <w:jc w:val="center"/>
        <w:outlineLvl w:val="1"/>
        <w:rPr>
          <w:rFonts w:ascii="GHEA Grapalat" w:eastAsia="Times New Roman" w:hAnsi="GHEA Grapalat"/>
          <w:b/>
        </w:rPr>
      </w:pPr>
      <w:r w:rsidRPr="006906A5">
        <w:rPr>
          <w:rFonts w:ascii="GHEA Grapalat" w:hAnsi="GHEA Grapalat"/>
          <w:b/>
        </w:rPr>
        <w:lastRenderedPageBreak/>
        <w:t>Հոդված 50</w:t>
      </w:r>
    </w:p>
    <w:p w:rsidR="00B71E6D" w:rsidRPr="006906A5" w:rsidRDefault="00B71E6D" w:rsidP="006906A5">
      <w:pPr>
        <w:autoSpaceDE w:val="0"/>
        <w:autoSpaceDN w:val="0"/>
        <w:adjustRightInd w:val="0"/>
        <w:spacing w:after="0" w:line="240" w:lineRule="auto"/>
        <w:contextualSpacing/>
        <w:jc w:val="center"/>
        <w:outlineLvl w:val="1"/>
        <w:rPr>
          <w:rFonts w:ascii="GHEA Grapalat" w:eastAsia="Times New Roman" w:hAnsi="GHEA Grapalat"/>
        </w:rPr>
      </w:pPr>
      <w:r w:rsidRPr="006906A5">
        <w:rPr>
          <w:rFonts w:ascii="GHEA Grapalat" w:hAnsi="GHEA Grapalat"/>
          <w:b/>
        </w:rPr>
        <w:t>Ներքին շուկայի պաշտպանության այլ միջոցներ</w:t>
      </w:r>
    </w:p>
    <w:p w:rsidR="00B71E6D" w:rsidRPr="006906A5" w:rsidRDefault="00B15DCD" w:rsidP="006906A5">
      <w:pPr>
        <w:spacing w:after="0" w:line="240" w:lineRule="auto"/>
        <w:ind w:right="36" w:firstLine="708"/>
        <w:contextualSpacing/>
        <w:jc w:val="both"/>
        <w:rPr>
          <w:rFonts w:ascii="GHEA Grapalat" w:eastAsia="Times New Roman" w:hAnsi="GHEA Grapalat"/>
        </w:rPr>
      </w:pPr>
      <w:r w:rsidRPr="006906A5">
        <w:rPr>
          <w:rFonts w:ascii="GHEA Grapalat" w:hAnsi="GHEA Grapalat"/>
        </w:rPr>
        <w:t>Անդամ պետությունների արտադրողների վրա երրորդ կողմից ներմուծման բացասական ազդեցությունը վերացնելու նպատակով ա</w:t>
      </w:r>
      <w:r w:rsidR="00B71E6D" w:rsidRPr="006906A5">
        <w:rPr>
          <w:rFonts w:ascii="GHEA Grapalat" w:hAnsi="GHEA Grapalat"/>
        </w:rPr>
        <w:t>զատ առ</w:t>
      </w:r>
      <w:r w:rsidR="00DD7611" w:rsidRPr="006906A5">
        <w:rPr>
          <w:rFonts w:ascii="GHEA Grapalat" w:hAnsi="GHEA Grapalat"/>
        </w:rPr>
        <w:t>եւ</w:t>
      </w:r>
      <w:r w:rsidR="00B71E6D" w:rsidRPr="006906A5">
        <w:rPr>
          <w:rFonts w:ascii="GHEA Grapalat" w:hAnsi="GHEA Grapalat"/>
        </w:rPr>
        <w:t xml:space="preserve">տրի ռեժիմ սահմանելու մասին </w:t>
      </w:r>
      <w:r w:rsidRPr="006906A5">
        <w:rPr>
          <w:rFonts w:ascii="GHEA Grapalat" w:hAnsi="GHEA Grapalat"/>
        </w:rPr>
        <w:t xml:space="preserve">այդ </w:t>
      </w:r>
      <w:r w:rsidR="00B71E6D" w:rsidRPr="006906A5">
        <w:rPr>
          <w:rFonts w:ascii="GHEA Grapalat" w:hAnsi="GHEA Grapalat"/>
        </w:rPr>
        <w:t>երրորդ կողմի հետ Միության միջազգային պայման</w:t>
      </w:r>
      <w:r w:rsidR="004F725F" w:rsidRPr="006906A5">
        <w:rPr>
          <w:rFonts w:ascii="GHEA Grapalat" w:hAnsi="GHEA Grapalat"/>
        </w:rPr>
        <w:t>ա</w:t>
      </w:r>
      <w:r w:rsidR="00B71E6D" w:rsidRPr="006906A5">
        <w:rPr>
          <w:rFonts w:ascii="GHEA Grapalat" w:hAnsi="GHEA Grapalat"/>
        </w:rPr>
        <w:t>գր</w:t>
      </w:r>
      <w:r w:rsidR="004F725F" w:rsidRPr="006906A5">
        <w:rPr>
          <w:rFonts w:ascii="GHEA Grapalat" w:hAnsi="GHEA Grapalat"/>
        </w:rPr>
        <w:t>ով</w:t>
      </w:r>
      <w:r w:rsidR="00B71E6D" w:rsidRPr="006906A5">
        <w:rPr>
          <w:rFonts w:ascii="GHEA Grapalat" w:hAnsi="GHEA Grapalat"/>
        </w:rPr>
        <w:t xml:space="preserve"> կարող է նախատեսվել ներքին շուկայի պաշտպանության</w:t>
      </w:r>
      <w:r w:rsidR="003B0299" w:rsidRPr="006906A5">
        <w:rPr>
          <w:rFonts w:ascii="GHEA Grapalat" w:hAnsi="GHEA Grapalat"/>
        </w:rPr>
        <w:t>՝</w:t>
      </w:r>
      <w:r w:rsidR="00DD7611" w:rsidRPr="006906A5">
        <w:rPr>
          <w:rFonts w:ascii="GHEA Grapalat" w:hAnsi="GHEA Grapalat"/>
        </w:rPr>
        <w:t xml:space="preserve"> </w:t>
      </w:r>
      <w:r w:rsidR="003B0299" w:rsidRPr="006906A5">
        <w:rPr>
          <w:rFonts w:ascii="GHEA Grapalat" w:hAnsi="GHEA Grapalat"/>
        </w:rPr>
        <w:t xml:space="preserve">հատուկ պաշտպանական, հակագնագցման </w:t>
      </w:r>
      <w:r w:rsidR="00DD7611" w:rsidRPr="006906A5">
        <w:rPr>
          <w:rFonts w:ascii="GHEA Grapalat" w:hAnsi="GHEA Grapalat"/>
        </w:rPr>
        <w:t>եւ</w:t>
      </w:r>
      <w:r w:rsidR="003B0299" w:rsidRPr="006906A5">
        <w:rPr>
          <w:rFonts w:ascii="GHEA Grapalat" w:hAnsi="GHEA Grapalat"/>
        </w:rPr>
        <w:t xml:space="preserve"> փոխհատուցման միջոցներից տարբերվող </w:t>
      </w:r>
      <w:r w:rsidR="00B71E6D" w:rsidRPr="006906A5">
        <w:rPr>
          <w:rFonts w:ascii="GHEA Grapalat" w:hAnsi="GHEA Grapalat"/>
        </w:rPr>
        <w:t>միջոցներ կիրառ</w:t>
      </w:r>
      <w:r w:rsidR="00704DCD" w:rsidRPr="006906A5">
        <w:rPr>
          <w:rFonts w:ascii="GHEA Grapalat" w:hAnsi="GHEA Grapalat"/>
        </w:rPr>
        <w:t xml:space="preserve">ելու </w:t>
      </w:r>
      <w:r w:rsidR="00B71E6D" w:rsidRPr="006906A5">
        <w:rPr>
          <w:rFonts w:ascii="GHEA Grapalat" w:hAnsi="GHEA Grapalat"/>
        </w:rPr>
        <w:t xml:space="preserve">իրավունք երկկողմանի հիմունքներով, այդ թվում՝ գյուղատնտեսական ապրանքների ներմուծման </w:t>
      </w:r>
      <w:r w:rsidRPr="006906A5">
        <w:rPr>
          <w:rFonts w:ascii="GHEA Grapalat" w:hAnsi="GHEA Grapalat"/>
        </w:rPr>
        <w:t>մասով</w:t>
      </w:r>
      <w:r w:rsidR="00F7208A" w:rsidRPr="006906A5">
        <w:rPr>
          <w:rFonts w:ascii="GHEA Grapalat" w:hAnsi="GHEA Grapalat"/>
        </w:rPr>
        <w:t>։</w:t>
      </w:r>
      <w:r w:rsidR="004F725F" w:rsidRPr="006906A5">
        <w:rPr>
          <w:rFonts w:ascii="GHEA Grapalat" w:hAnsi="GHEA Grapalat"/>
        </w:rPr>
        <w:t xml:space="preserve"> </w:t>
      </w:r>
    </w:p>
    <w:p w:rsidR="00B71E6D" w:rsidRPr="006906A5" w:rsidRDefault="00B71E6D" w:rsidP="006906A5">
      <w:pPr>
        <w:spacing w:after="0" w:line="240" w:lineRule="auto"/>
        <w:ind w:firstLine="708"/>
        <w:contextualSpacing/>
        <w:rPr>
          <w:rFonts w:ascii="GHEA Grapalat" w:eastAsia="Times New Roman" w:hAnsi="GHEA Grapalat"/>
          <w:bCs/>
        </w:rPr>
      </w:pPr>
      <w:r w:rsidRPr="006906A5">
        <w:rPr>
          <w:rFonts w:ascii="GHEA Grapalat" w:hAnsi="GHEA Grapalat"/>
          <w:spacing w:val="-1"/>
        </w:rPr>
        <w:t>Այդպիսի միջոցներ կիրառ</w:t>
      </w:r>
      <w:r w:rsidR="000B1CF0" w:rsidRPr="006906A5">
        <w:rPr>
          <w:rFonts w:ascii="GHEA Grapalat" w:hAnsi="GHEA Grapalat"/>
          <w:spacing w:val="-1"/>
        </w:rPr>
        <w:t xml:space="preserve">ելու </w:t>
      </w:r>
      <w:r w:rsidRPr="006906A5">
        <w:rPr>
          <w:rFonts w:ascii="GHEA Grapalat" w:hAnsi="GHEA Grapalat"/>
          <w:spacing w:val="-1"/>
        </w:rPr>
        <w:t>մասին որոշումն ընդունվում է Հանձնաժողովի կողմից։</w:t>
      </w:r>
    </w:p>
    <w:p w:rsidR="00B71E6D" w:rsidRPr="006906A5" w:rsidRDefault="00B71E6D" w:rsidP="006906A5">
      <w:pPr>
        <w:spacing w:after="0" w:line="240" w:lineRule="auto"/>
        <w:contextualSpacing/>
        <w:jc w:val="center"/>
        <w:rPr>
          <w:rFonts w:ascii="GHEA Grapalat" w:eastAsia="Times New Roman" w:hAnsi="GHEA Grapalat"/>
        </w:rPr>
      </w:pPr>
    </w:p>
    <w:p w:rsidR="00B71E6D" w:rsidRPr="006906A5" w:rsidRDefault="00B71E6D" w:rsidP="006906A5">
      <w:pPr>
        <w:spacing w:after="0" w:line="240" w:lineRule="auto"/>
        <w:contextualSpacing/>
        <w:jc w:val="center"/>
        <w:rPr>
          <w:rFonts w:ascii="GHEA Grapalat" w:eastAsia="Times New Roman" w:hAnsi="GHEA Grapalat"/>
          <w:b/>
        </w:rPr>
      </w:pPr>
      <w:r w:rsidRPr="006906A5">
        <w:rPr>
          <w:rFonts w:ascii="GHEA Grapalat" w:hAnsi="GHEA Grapalat"/>
          <w:b/>
        </w:rPr>
        <w:t>ԲԱԺԻՆ X</w:t>
      </w:r>
    </w:p>
    <w:p w:rsidR="00B71E6D" w:rsidRPr="006906A5" w:rsidRDefault="00B71E6D" w:rsidP="006906A5">
      <w:pPr>
        <w:spacing w:after="0" w:line="240" w:lineRule="auto"/>
        <w:contextualSpacing/>
        <w:jc w:val="center"/>
        <w:rPr>
          <w:rFonts w:ascii="GHEA Grapalat" w:eastAsia="Times New Roman" w:hAnsi="GHEA Grapalat"/>
          <w:b/>
        </w:rPr>
      </w:pPr>
      <w:r w:rsidRPr="006906A5">
        <w:rPr>
          <w:rFonts w:ascii="GHEA Grapalat" w:hAnsi="GHEA Grapalat"/>
          <w:b/>
        </w:rPr>
        <w:t>ՏԵԽՆԻԿԱԿԱՆ ԿԱՐԳԱՎՈՐՈՒՄ</w:t>
      </w:r>
    </w:p>
    <w:p w:rsidR="00B71E6D" w:rsidRPr="006906A5" w:rsidRDefault="00B71E6D" w:rsidP="006906A5">
      <w:pPr>
        <w:spacing w:after="0" w:line="240" w:lineRule="auto"/>
        <w:contextualSpacing/>
        <w:jc w:val="center"/>
        <w:rPr>
          <w:rFonts w:ascii="GHEA Grapalat" w:eastAsia="Times New Roman" w:hAnsi="GHEA Grapalat"/>
          <w:b/>
        </w:rPr>
      </w:pPr>
    </w:p>
    <w:p w:rsidR="00B71E6D" w:rsidRPr="006906A5" w:rsidRDefault="00B71E6D"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51</w:t>
      </w:r>
    </w:p>
    <w:p w:rsidR="00B71E6D" w:rsidRPr="006906A5" w:rsidRDefault="00B71E6D" w:rsidP="006906A5">
      <w:pPr>
        <w:spacing w:after="0" w:line="240" w:lineRule="auto"/>
        <w:contextualSpacing/>
        <w:jc w:val="center"/>
        <w:rPr>
          <w:rFonts w:ascii="GHEA Grapalat" w:eastAsia="Times New Roman" w:hAnsi="GHEA Grapalat"/>
        </w:rPr>
      </w:pPr>
      <w:r w:rsidRPr="006906A5">
        <w:rPr>
          <w:rFonts w:ascii="GHEA Grapalat" w:hAnsi="GHEA Grapalat"/>
          <w:b/>
        </w:rPr>
        <w:t>Տեխնիկական կարգավորման ընդհանուր սկզբունքները</w:t>
      </w:r>
    </w:p>
    <w:p w:rsidR="00FB0F86" w:rsidRPr="006906A5" w:rsidRDefault="00B71E6D" w:rsidP="006906A5">
      <w:pPr>
        <w:numPr>
          <w:ilvl w:val="0"/>
          <w:numId w:val="9"/>
        </w:numPr>
        <w:suppressAutoHyphens/>
        <w:spacing w:after="0" w:line="240" w:lineRule="auto"/>
        <w:ind w:left="0"/>
        <w:contextualSpacing/>
        <w:jc w:val="both"/>
        <w:rPr>
          <w:rFonts w:ascii="GHEA Grapalat" w:eastAsia="Times New Roman" w:hAnsi="GHEA Grapalat"/>
        </w:rPr>
      </w:pPr>
      <w:r w:rsidRPr="006906A5">
        <w:rPr>
          <w:rFonts w:ascii="GHEA Grapalat" w:hAnsi="GHEA Grapalat"/>
        </w:rPr>
        <w:t>Միության շրջանակներում տեխնիկական կարգավորումն իրականացվում է հետ</w:t>
      </w:r>
      <w:r w:rsidR="00DD7611" w:rsidRPr="006906A5">
        <w:rPr>
          <w:rFonts w:ascii="GHEA Grapalat" w:hAnsi="GHEA Grapalat"/>
        </w:rPr>
        <w:t>եւ</w:t>
      </w:r>
      <w:r w:rsidRPr="006906A5">
        <w:rPr>
          <w:rFonts w:ascii="GHEA Grapalat" w:hAnsi="GHEA Grapalat"/>
        </w:rPr>
        <w:t>յալ սկզբունքների համաձայն՝</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արտադրանքին կամ արտադրանքին </w:t>
      </w:r>
      <w:r w:rsidR="00DD7611" w:rsidRPr="006906A5">
        <w:rPr>
          <w:rFonts w:ascii="GHEA Grapalat" w:hAnsi="GHEA Grapalat"/>
        </w:rPr>
        <w:t>եւ</w:t>
      </w:r>
      <w:r w:rsidRPr="006906A5">
        <w:rPr>
          <w:rFonts w:ascii="GHEA Grapalat" w:hAnsi="GHEA Grapalat"/>
        </w:rPr>
        <w:t xml:space="preserve"> արտադրանքին ներկայացվ</w:t>
      </w:r>
      <w:r w:rsidR="000C59B0" w:rsidRPr="006906A5">
        <w:rPr>
          <w:rFonts w:ascii="GHEA Grapalat" w:hAnsi="GHEA Grapalat"/>
        </w:rPr>
        <w:t>ող</w:t>
      </w:r>
      <w:r w:rsidRPr="006906A5">
        <w:rPr>
          <w:rFonts w:ascii="GHEA Grapalat" w:hAnsi="GHEA Grapalat"/>
        </w:rPr>
        <w:t xml:space="preserve"> պահանջների հետ կապված</w:t>
      </w:r>
      <w:r w:rsidR="000C59B0" w:rsidRPr="006906A5">
        <w:rPr>
          <w:rFonts w:ascii="GHEA Grapalat" w:hAnsi="GHEA Grapalat"/>
        </w:rPr>
        <w:t>՝</w:t>
      </w:r>
      <w:r w:rsidRPr="006906A5">
        <w:rPr>
          <w:rFonts w:ascii="GHEA Grapalat" w:hAnsi="GHEA Grapalat"/>
        </w:rPr>
        <w:t xml:space="preserve"> </w:t>
      </w:r>
      <w:r w:rsidR="000B1CF0" w:rsidRPr="006906A5">
        <w:rPr>
          <w:rFonts w:ascii="GHEA Grapalat" w:hAnsi="GHEA Grapalat"/>
        </w:rPr>
        <w:t xml:space="preserve">նախագծման </w:t>
      </w:r>
      <w:r w:rsidRPr="006906A5">
        <w:rPr>
          <w:rFonts w:ascii="GHEA Grapalat" w:hAnsi="GHEA Grapalat"/>
        </w:rPr>
        <w:t>(ներառյալ՝ հետազ</w:t>
      </w:r>
      <w:r w:rsidR="006330BA" w:rsidRPr="006906A5">
        <w:rPr>
          <w:rFonts w:ascii="GHEA Grapalat" w:hAnsi="GHEA Grapalat"/>
        </w:rPr>
        <w:t>ննման</w:t>
      </w:r>
      <w:r w:rsidRPr="006906A5">
        <w:rPr>
          <w:rFonts w:ascii="GHEA Grapalat" w:hAnsi="GHEA Grapalat"/>
        </w:rPr>
        <w:t>), արտադր</w:t>
      </w:r>
      <w:r w:rsidR="006330BA" w:rsidRPr="006906A5">
        <w:rPr>
          <w:rFonts w:ascii="GHEA Grapalat" w:hAnsi="GHEA Grapalat"/>
        </w:rPr>
        <w:t>ության</w:t>
      </w:r>
      <w:r w:rsidRPr="006906A5">
        <w:rPr>
          <w:rFonts w:ascii="GHEA Grapalat" w:hAnsi="GHEA Grapalat"/>
        </w:rPr>
        <w:t xml:space="preserve">, </w:t>
      </w:r>
      <w:r w:rsidR="004C4E1B" w:rsidRPr="006906A5">
        <w:rPr>
          <w:rFonts w:ascii="GHEA Grapalat" w:hAnsi="GHEA Grapalat"/>
        </w:rPr>
        <w:t>շինարարության</w:t>
      </w:r>
      <w:r w:rsidRPr="006906A5">
        <w:rPr>
          <w:rFonts w:ascii="GHEA Grapalat" w:hAnsi="GHEA Grapalat"/>
        </w:rPr>
        <w:t>, մոնտաժի, կարգա</w:t>
      </w:r>
      <w:r w:rsidR="00C15653" w:rsidRPr="006906A5">
        <w:rPr>
          <w:rFonts w:ascii="GHEA Grapalat" w:hAnsi="GHEA Grapalat"/>
        </w:rPr>
        <w:t>բերման</w:t>
      </w:r>
      <w:r w:rsidRPr="006906A5">
        <w:rPr>
          <w:rFonts w:ascii="GHEA Grapalat" w:hAnsi="GHEA Grapalat"/>
        </w:rPr>
        <w:t xml:space="preserve">, շահագործման, պահման, փոխադրման, իրացման </w:t>
      </w:r>
      <w:r w:rsidR="00DD7611" w:rsidRPr="006906A5">
        <w:rPr>
          <w:rFonts w:ascii="GHEA Grapalat" w:hAnsi="GHEA Grapalat"/>
        </w:rPr>
        <w:t>եւ</w:t>
      </w:r>
      <w:r w:rsidRPr="006906A5">
        <w:rPr>
          <w:rFonts w:ascii="GHEA Grapalat" w:hAnsi="GHEA Grapalat"/>
        </w:rPr>
        <w:t xml:space="preserve"> </w:t>
      </w:r>
      <w:r w:rsidR="00C10A34" w:rsidRPr="006906A5">
        <w:rPr>
          <w:rFonts w:ascii="GHEA Grapalat" w:hAnsi="GHEA Grapalat"/>
        </w:rPr>
        <w:t>ուտիլիզացման</w:t>
      </w:r>
      <w:r w:rsidR="00151994" w:rsidRPr="006906A5">
        <w:rPr>
          <w:rFonts w:ascii="GHEA Grapalat" w:hAnsi="GHEA Grapalat"/>
        </w:rPr>
        <w:t xml:space="preserve"> </w:t>
      </w:r>
      <w:r w:rsidRPr="006906A5">
        <w:rPr>
          <w:rFonts w:ascii="GHEA Grapalat" w:hAnsi="GHEA Grapalat"/>
        </w:rPr>
        <w:t>գործընթացներին ներկայացվող պարտադիր պահանջների սահմանում.</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Միության տեխնիկական կանոնակարգերում միասնական պարտադիր պահանջների կամ անդամ պետությունների օրենսդրություններում ազգային պարտադիր պահանջների սահմանում ապրանքների միասնական ցանկում ընդգրկված արտադրանքի նկատմամբ, որի </w:t>
      </w:r>
      <w:r w:rsidR="001A413E" w:rsidRPr="006906A5">
        <w:rPr>
          <w:rFonts w:ascii="GHEA Grapalat" w:hAnsi="GHEA Grapalat"/>
        </w:rPr>
        <w:t xml:space="preserve">համար </w:t>
      </w:r>
      <w:r w:rsidRPr="006906A5">
        <w:rPr>
          <w:rFonts w:ascii="GHEA Grapalat" w:hAnsi="GHEA Grapalat"/>
        </w:rPr>
        <w:t>Միության շրջանակներում սահմանվում են պարտադիր պահանջներ (այսուհետ՝ միասնական ցանկ).</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Միության տեխնիկական կանոնակարգերի կիրառում </w:t>
      </w:r>
      <w:r w:rsidR="00DD7611" w:rsidRPr="006906A5">
        <w:rPr>
          <w:rFonts w:ascii="GHEA Grapalat" w:hAnsi="GHEA Grapalat"/>
        </w:rPr>
        <w:t>եւ</w:t>
      </w:r>
      <w:r w:rsidRPr="006906A5">
        <w:rPr>
          <w:rFonts w:ascii="GHEA Grapalat" w:hAnsi="GHEA Grapalat"/>
        </w:rPr>
        <w:t xml:space="preserve"> կատարում</w:t>
      </w:r>
      <w:r w:rsidR="005A7CCD" w:rsidRPr="006906A5">
        <w:rPr>
          <w:rFonts w:ascii="GHEA Grapalat" w:hAnsi="GHEA Grapalat"/>
        </w:rPr>
        <w:t xml:space="preserve"> առանց բացառումների</w:t>
      </w:r>
      <w:r w:rsidRPr="006906A5">
        <w:rPr>
          <w:rFonts w:ascii="GHEA Grapalat" w:hAnsi="GHEA Grapalat"/>
        </w:rPr>
        <w:t>.</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Միության շրջանակներում տեխնիկական կարգավորման համապատասխանություն անդամ պետությունների տնտեսական զարգացման </w:t>
      </w:r>
      <w:r w:rsidR="00DD7611" w:rsidRPr="006906A5">
        <w:rPr>
          <w:rFonts w:ascii="GHEA Grapalat" w:hAnsi="GHEA Grapalat"/>
        </w:rPr>
        <w:t>եւ</w:t>
      </w:r>
      <w:r w:rsidRPr="006906A5">
        <w:rPr>
          <w:rFonts w:ascii="GHEA Grapalat" w:hAnsi="GHEA Grapalat"/>
        </w:rPr>
        <w:t xml:space="preserve"> գիտատեխնիկական զարգացման մակարդակի հետ.</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անդամ պետությունների հավատարմագրման, </w:t>
      </w:r>
      <w:r w:rsidR="005350A9" w:rsidRPr="006906A5">
        <w:rPr>
          <w:rFonts w:ascii="GHEA Grapalat" w:hAnsi="GHEA Grapalat"/>
        </w:rPr>
        <w:t xml:space="preserve">անդամ պետությունների </w:t>
      </w:r>
      <w:r w:rsidRPr="006906A5">
        <w:rPr>
          <w:rFonts w:ascii="GHEA Grapalat" w:hAnsi="GHEA Grapalat"/>
        </w:rPr>
        <w:t xml:space="preserve">համապատասխանության </w:t>
      </w:r>
      <w:r w:rsidR="00A1627E" w:rsidRPr="006906A5">
        <w:rPr>
          <w:rFonts w:ascii="GHEA Grapalat" w:hAnsi="GHEA Grapalat"/>
        </w:rPr>
        <w:t xml:space="preserve">հաստատման </w:t>
      </w:r>
      <w:r w:rsidR="00DD7611" w:rsidRPr="006906A5">
        <w:rPr>
          <w:rFonts w:ascii="GHEA Grapalat" w:hAnsi="GHEA Grapalat"/>
        </w:rPr>
        <w:t>եւ</w:t>
      </w:r>
      <w:r w:rsidRPr="006906A5">
        <w:rPr>
          <w:rFonts w:ascii="GHEA Grapalat" w:hAnsi="GHEA Grapalat"/>
        </w:rPr>
        <w:t xml:space="preserve"> </w:t>
      </w:r>
      <w:r w:rsidR="00A1627E" w:rsidRPr="006906A5">
        <w:rPr>
          <w:rFonts w:ascii="GHEA Grapalat" w:hAnsi="GHEA Grapalat"/>
        </w:rPr>
        <w:t xml:space="preserve">անդամ պետությունների </w:t>
      </w:r>
      <w:r w:rsidRPr="006906A5">
        <w:rPr>
          <w:rFonts w:ascii="GHEA Grapalat" w:hAnsi="GHEA Grapalat"/>
        </w:rPr>
        <w:t xml:space="preserve">վերահսկիչ (հսկիչ) մարմինների անկախություն արտադրողներից, վաճառողներից, կատարողներից </w:t>
      </w:r>
      <w:r w:rsidR="00DD7611" w:rsidRPr="006906A5">
        <w:rPr>
          <w:rFonts w:ascii="GHEA Grapalat" w:hAnsi="GHEA Grapalat"/>
        </w:rPr>
        <w:t>եւ</w:t>
      </w:r>
      <w:r w:rsidRPr="006906A5">
        <w:rPr>
          <w:rFonts w:ascii="GHEA Grapalat" w:hAnsi="GHEA Grapalat"/>
        </w:rPr>
        <w:t xml:space="preserve"> </w:t>
      </w:r>
      <w:r w:rsidR="00094989" w:rsidRPr="006906A5">
        <w:rPr>
          <w:rFonts w:ascii="GHEA Grapalat" w:hAnsi="GHEA Grapalat"/>
        </w:rPr>
        <w:t>ձեռքբերողներից</w:t>
      </w:r>
      <w:r w:rsidRPr="006906A5">
        <w:rPr>
          <w:rFonts w:ascii="GHEA Grapalat" w:hAnsi="GHEA Grapalat"/>
        </w:rPr>
        <w:t>, այդ թվում՝ սպառողներից.</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համապատասխանության գնահատման պարտադիր </w:t>
      </w:r>
      <w:r w:rsidR="00A1627E" w:rsidRPr="006906A5">
        <w:rPr>
          <w:rFonts w:ascii="GHEA Grapalat" w:hAnsi="GHEA Grapalat"/>
        </w:rPr>
        <w:t xml:space="preserve">ընթացակարգերի </w:t>
      </w:r>
      <w:r w:rsidRPr="006906A5">
        <w:rPr>
          <w:rFonts w:ascii="GHEA Grapalat" w:hAnsi="GHEA Grapalat"/>
        </w:rPr>
        <w:t xml:space="preserve">անցկացման </w:t>
      </w:r>
      <w:r w:rsidR="00A1627E" w:rsidRPr="006906A5">
        <w:rPr>
          <w:rFonts w:ascii="GHEA Grapalat" w:hAnsi="GHEA Grapalat"/>
        </w:rPr>
        <w:t>ժամանակ</w:t>
      </w:r>
      <w:r w:rsidRPr="006906A5">
        <w:rPr>
          <w:rFonts w:ascii="GHEA Grapalat" w:hAnsi="GHEA Grapalat"/>
        </w:rPr>
        <w:t xml:space="preserve"> հետազոտությունների (փորձարկումների) </w:t>
      </w:r>
      <w:r w:rsidR="00DD7611" w:rsidRPr="006906A5">
        <w:rPr>
          <w:rFonts w:ascii="GHEA Grapalat" w:hAnsi="GHEA Grapalat"/>
        </w:rPr>
        <w:t>եւ</w:t>
      </w:r>
      <w:r w:rsidRPr="006906A5">
        <w:rPr>
          <w:rFonts w:ascii="GHEA Grapalat" w:hAnsi="GHEA Grapalat"/>
        </w:rPr>
        <w:t xml:space="preserve"> չափումների միասնական մեթոդների կիրառում.</w:t>
      </w:r>
    </w:p>
    <w:p w:rsidR="00FB0F86" w:rsidRPr="006906A5" w:rsidRDefault="00B71E6D" w:rsidP="006906A5">
      <w:pPr>
        <w:numPr>
          <w:ilvl w:val="0"/>
          <w:numId w:val="11"/>
        </w:numPr>
        <w:suppressAutoHyphens/>
        <w:autoSpaceDE w:val="0"/>
        <w:autoSpaceDN w:val="0"/>
        <w:adjustRightInd w:val="0"/>
        <w:spacing w:after="0" w:line="240" w:lineRule="auto"/>
        <w:ind w:left="0" w:firstLine="709"/>
        <w:contextualSpacing/>
        <w:jc w:val="both"/>
        <w:outlineLvl w:val="0"/>
        <w:rPr>
          <w:rFonts w:ascii="GHEA Grapalat" w:eastAsia="Times New Roman" w:hAnsi="GHEA Grapalat"/>
        </w:rPr>
      </w:pPr>
      <w:r w:rsidRPr="006906A5">
        <w:rPr>
          <w:rFonts w:ascii="GHEA Grapalat" w:hAnsi="GHEA Grapalat"/>
        </w:rPr>
        <w:t>Միության տեխնիկական կանոնակարգերի պահանջների կիրառման միասն</w:t>
      </w:r>
      <w:r w:rsidR="00E22F4E" w:rsidRPr="006906A5">
        <w:rPr>
          <w:rFonts w:ascii="GHEA Grapalat" w:hAnsi="GHEA Grapalat"/>
        </w:rPr>
        <w:t>ական</w:t>
      </w:r>
      <w:r w:rsidRPr="006906A5">
        <w:rPr>
          <w:rFonts w:ascii="GHEA Grapalat" w:hAnsi="GHEA Grapalat"/>
        </w:rPr>
        <w:t xml:space="preserve">ություն՝ անկախ գործարքների տեսակներից </w:t>
      </w:r>
      <w:r w:rsidR="00DD7611" w:rsidRPr="006906A5">
        <w:rPr>
          <w:rFonts w:ascii="GHEA Grapalat" w:hAnsi="GHEA Grapalat"/>
        </w:rPr>
        <w:t>եւ</w:t>
      </w:r>
      <w:r w:rsidRPr="006906A5">
        <w:rPr>
          <w:rFonts w:ascii="GHEA Grapalat" w:hAnsi="GHEA Grapalat"/>
        </w:rPr>
        <w:t xml:space="preserve"> (կամ) առանձնահատկություններից.</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համապատասխանության գնահատում իրականացնելու դեպքում մրցակցության սահմանափակման անթույլատրելիություն. </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Միության տեխնիկական կանոնակարգերի պահանջների պահպանման </w:t>
      </w:r>
      <w:r w:rsidR="00FA771C" w:rsidRPr="006906A5">
        <w:rPr>
          <w:rFonts w:ascii="GHEA Grapalat" w:hAnsi="GHEA Grapalat"/>
        </w:rPr>
        <w:t xml:space="preserve">նկատմամբ </w:t>
      </w:r>
      <w:r w:rsidRPr="006906A5">
        <w:rPr>
          <w:rFonts w:ascii="GHEA Grapalat" w:hAnsi="GHEA Grapalat"/>
        </w:rPr>
        <w:t>պետական հսկողության (</w:t>
      </w:r>
      <w:r w:rsidR="00FA771C" w:rsidRPr="006906A5">
        <w:rPr>
          <w:rFonts w:ascii="GHEA Grapalat" w:hAnsi="GHEA Grapalat"/>
        </w:rPr>
        <w:t>վերա</w:t>
      </w:r>
      <w:r w:rsidRPr="006906A5">
        <w:rPr>
          <w:rFonts w:ascii="GHEA Grapalat" w:hAnsi="GHEA Grapalat"/>
        </w:rPr>
        <w:t>հսկողության) իրականացում՝ անդամ պետությունների օրենսդրությունների ներդաշնակեցման հիման վրա.</w:t>
      </w:r>
    </w:p>
    <w:p w:rsidR="00FB0F86" w:rsidRPr="006906A5" w:rsidRDefault="003F025C"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lang w:val="en-US"/>
        </w:rPr>
        <w:t>ստանդարտների</w:t>
      </w:r>
      <w:r w:rsidRPr="006906A5">
        <w:rPr>
          <w:rFonts w:ascii="GHEA Grapalat" w:hAnsi="GHEA Grapalat"/>
        </w:rPr>
        <w:t xml:space="preserve"> </w:t>
      </w:r>
      <w:r w:rsidR="00B71E6D" w:rsidRPr="006906A5">
        <w:rPr>
          <w:rFonts w:ascii="GHEA Grapalat" w:hAnsi="GHEA Grapalat"/>
        </w:rPr>
        <w:t>կիրառման կամավորություն.</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lastRenderedPageBreak/>
        <w:t xml:space="preserve">միջպետական </w:t>
      </w:r>
      <w:r w:rsidR="006A65AA" w:rsidRPr="006906A5">
        <w:rPr>
          <w:rFonts w:ascii="GHEA Grapalat" w:hAnsi="GHEA Grapalat"/>
        </w:rPr>
        <w:t xml:space="preserve">ստանդարտների </w:t>
      </w:r>
      <w:r w:rsidRPr="006906A5">
        <w:rPr>
          <w:rFonts w:ascii="GHEA Grapalat" w:hAnsi="GHEA Grapalat"/>
        </w:rPr>
        <w:t xml:space="preserve">մշակում </w:t>
      </w:r>
      <w:r w:rsidR="00DD7611" w:rsidRPr="006906A5">
        <w:rPr>
          <w:rFonts w:ascii="GHEA Grapalat" w:hAnsi="GHEA Grapalat"/>
        </w:rPr>
        <w:t>եւ</w:t>
      </w:r>
      <w:r w:rsidRPr="006906A5">
        <w:rPr>
          <w:rFonts w:ascii="GHEA Grapalat" w:hAnsi="GHEA Grapalat"/>
        </w:rPr>
        <w:t xml:space="preserve"> կիրառում. </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միջպետական </w:t>
      </w:r>
      <w:r w:rsidR="006A65AA" w:rsidRPr="006906A5">
        <w:rPr>
          <w:rFonts w:ascii="GHEA Grapalat" w:hAnsi="GHEA Grapalat"/>
        </w:rPr>
        <w:t xml:space="preserve">ստանդարտների </w:t>
      </w:r>
      <w:r w:rsidRPr="006906A5">
        <w:rPr>
          <w:rFonts w:ascii="GHEA Grapalat" w:hAnsi="GHEA Grapalat"/>
        </w:rPr>
        <w:t xml:space="preserve">ներդաշնակեցում միջազգային </w:t>
      </w:r>
      <w:r w:rsidR="00DD7611" w:rsidRPr="006906A5">
        <w:rPr>
          <w:rFonts w:ascii="GHEA Grapalat" w:hAnsi="GHEA Grapalat"/>
        </w:rPr>
        <w:t>եւ</w:t>
      </w:r>
      <w:r w:rsidRPr="006906A5">
        <w:rPr>
          <w:rFonts w:ascii="GHEA Grapalat" w:hAnsi="GHEA Grapalat"/>
        </w:rPr>
        <w:t xml:space="preserve"> տարածաշրջանային </w:t>
      </w:r>
      <w:r w:rsidR="006A65AA" w:rsidRPr="006906A5">
        <w:rPr>
          <w:rFonts w:ascii="GHEA Grapalat" w:hAnsi="GHEA Grapalat"/>
        </w:rPr>
        <w:t xml:space="preserve">ստանդարտների </w:t>
      </w:r>
      <w:r w:rsidRPr="006906A5">
        <w:rPr>
          <w:rFonts w:ascii="GHEA Grapalat" w:hAnsi="GHEA Grapalat"/>
        </w:rPr>
        <w:t>հետ.</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համապատասխանության պարտադիր գնահատում անցկացնելու կանոնների </w:t>
      </w:r>
      <w:r w:rsidR="00DD7611" w:rsidRPr="006906A5">
        <w:rPr>
          <w:rFonts w:ascii="GHEA Grapalat" w:hAnsi="GHEA Grapalat"/>
        </w:rPr>
        <w:t>եւ</w:t>
      </w:r>
      <w:r w:rsidRPr="006906A5">
        <w:rPr>
          <w:rFonts w:ascii="GHEA Grapalat" w:hAnsi="GHEA Grapalat"/>
        </w:rPr>
        <w:t xml:space="preserve"> ընթացակարգերի միասնականություն.</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անդամ պետությունների օրենսդրությունների ներդաշնակեցման ապահովում</w:t>
      </w:r>
      <w:r w:rsidR="00C07B9F" w:rsidRPr="006906A5">
        <w:rPr>
          <w:rFonts w:ascii="GHEA Grapalat" w:hAnsi="GHEA Grapalat"/>
        </w:rPr>
        <w:t>՝</w:t>
      </w:r>
      <w:r w:rsidR="00DD7611" w:rsidRPr="006906A5">
        <w:rPr>
          <w:rFonts w:ascii="GHEA Grapalat" w:hAnsi="GHEA Grapalat"/>
        </w:rPr>
        <w:t xml:space="preserve"> </w:t>
      </w:r>
      <w:r w:rsidRPr="006906A5">
        <w:rPr>
          <w:rFonts w:ascii="GHEA Grapalat" w:hAnsi="GHEA Grapalat"/>
        </w:rPr>
        <w:t xml:space="preserve"> արտադրանքի</w:t>
      </w:r>
      <w:r w:rsidR="006A65AA" w:rsidRPr="006906A5">
        <w:rPr>
          <w:rFonts w:ascii="GHEA Grapalat" w:hAnsi="GHEA Grapalat"/>
        </w:rPr>
        <w:t xml:space="preserve">ն ներկայացվող </w:t>
      </w:r>
      <w:r w:rsidRPr="006906A5">
        <w:rPr>
          <w:rFonts w:ascii="GHEA Grapalat" w:hAnsi="GHEA Grapalat"/>
        </w:rPr>
        <w:t xml:space="preserve">պարտադիր պահանջների, համապատասխանության պարտադիր գնահատման </w:t>
      </w:r>
      <w:r w:rsidR="006A65AA" w:rsidRPr="006906A5">
        <w:rPr>
          <w:rFonts w:ascii="GHEA Grapalat" w:hAnsi="GHEA Grapalat"/>
        </w:rPr>
        <w:t xml:space="preserve">կանոնների </w:t>
      </w:r>
      <w:r w:rsidR="00DD7611" w:rsidRPr="006906A5">
        <w:rPr>
          <w:rFonts w:ascii="GHEA Grapalat" w:hAnsi="GHEA Grapalat"/>
        </w:rPr>
        <w:t>եւ</w:t>
      </w:r>
      <w:r w:rsidRPr="006906A5">
        <w:rPr>
          <w:rFonts w:ascii="GHEA Grapalat" w:hAnsi="GHEA Grapalat"/>
        </w:rPr>
        <w:t xml:space="preserve"> </w:t>
      </w:r>
      <w:r w:rsidR="006A65AA" w:rsidRPr="006906A5">
        <w:rPr>
          <w:rFonts w:ascii="GHEA Grapalat" w:hAnsi="GHEA Grapalat"/>
        </w:rPr>
        <w:t xml:space="preserve">ընթացակարգերի </w:t>
      </w:r>
      <w:r w:rsidRPr="006906A5">
        <w:rPr>
          <w:rFonts w:ascii="GHEA Grapalat" w:hAnsi="GHEA Grapalat"/>
        </w:rPr>
        <w:t xml:space="preserve">խախտման համար պատասխանատվության սահմանման </w:t>
      </w:r>
      <w:r w:rsidR="00C07B9F" w:rsidRPr="006906A5">
        <w:rPr>
          <w:rFonts w:ascii="GHEA Grapalat" w:hAnsi="GHEA Grapalat"/>
        </w:rPr>
        <w:t>մասով</w:t>
      </w:r>
      <w:r w:rsidRPr="006906A5">
        <w:rPr>
          <w:rFonts w:ascii="GHEA Grapalat" w:hAnsi="GHEA Grapalat"/>
        </w:rPr>
        <w:t>.</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Միության շրջանակներում չափումների միասնականության ապահովման ոլորտում</w:t>
      </w:r>
      <w:r w:rsidR="00DD7611" w:rsidRPr="006906A5">
        <w:rPr>
          <w:rFonts w:ascii="GHEA Grapalat" w:hAnsi="GHEA Grapalat"/>
        </w:rPr>
        <w:t xml:space="preserve"> </w:t>
      </w:r>
      <w:r w:rsidRPr="006906A5">
        <w:rPr>
          <w:rFonts w:ascii="GHEA Grapalat" w:hAnsi="GHEA Grapalat"/>
        </w:rPr>
        <w:t>համաձայնեցված քաղաքականության իրականացում.</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 xml:space="preserve">ձեռնարկատիրական գործունեության իրականացման համար ավելորդ խոչընդոտների սահմանման անթույլատրելիություն. </w:t>
      </w:r>
    </w:p>
    <w:p w:rsidR="00FB0F86" w:rsidRPr="006906A5" w:rsidRDefault="00B71E6D" w:rsidP="006906A5">
      <w:pPr>
        <w:numPr>
          <w:ilvl w:val="0"/>
          <w:numId w:val="11"/>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rPr>
        <w:t>նոր պահանջների</w:t>
      </w:r>
      <w:r w:rsidR="001255B4" w:rsidRPr="006906A5">
        <w:rPr>
          <w:rFonts w:ascii="GHEA Grapalat" w:hAnsi="GHEA Grapalat"/>
        </w:rPr>
        <w:t>ն</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փաստաթղթերի</w:t>
      </w:r>
      <w:r w:rsidR="001255B4" w:rsidRPr="006906A5">
        <w:rPr>
          <w:rFonts w:ascii="GHEA Grapalat" w:hAnsi="GHEA Grapalat"/>
        </w:rPr>
        <w:t>ն</w:t>
      </w:r>
      <w:r w:rsidRPr="006906A5">
        <w:rPr>
          <w:rFonts w:ascii="GHEA Grapalat" w:hAnsi="GHEA Grapalat"/>
        </w:rPr>
        <w:t xml:space="preserve"> </w:t>
      </w:r>
      <w:r w:rsidR="001255B4" w:rsidRPr="006906A5">
        <w:rPr>
          <w:rFonts w:ascii="GHEA Grapalat" w:hAnsi="GHEA Grapalat"/>
        </w:rPr>
        <w:t xml:space="preserve">փուլ առ փուլ անցնելու </w:t>
      </w:r>
      <w:r w:rsidRPr="006906A5">
        <w:rPr>
          <w:rFonts w:ascii="GHEA Grapalat" w:hAnsi="GHEA Grapalat"/>
        </w:rPr>
        <w:t>նպատակ</w:t>
      </w:r>
      <w:r w:rsidR="001255B4" w:rsidRPr="006906A5">
        <w:rPr>
          <w:rFonts w:ascii="GHEA Grapalat" w:hAnsi="GHEA Grapalat"/>
        </w:rPr>
        <w:t>ներ</w:t>
      </w:r>
      <w:r w:rsidRPr="006906A5">
        <w:rPr>
          <w:rFonts w:ascii="GHEA Grapalat" w:hAnsi="GHEA Grapalat"/>
        </w:rPr>
        <w:t>ով անցումային դրույթների սահմանում։</w:t>
      </w:r>
    </w:p>
    <w:p w:rsidR="00FB0F86" w:rsidRPr="006906A5" w:rsidRDefault="00B71E6D" w:rsidP="006906A5">
      <w:pPr>
        <w:numPr>
          <w:ilvl w:val="0"/>
          <w:numId w:val="9"/>
        </w:numPr>
        <w:suppressAutoHyphens/>
        <w:spacing w:after="0" w:line="240" w:lineRule="auto"/>
        <w:ind w:left="0"/>
        <w:contextualSpacing/>
        <w:jc w:val="both"/>
        <w:rPr>
          <w:rFonts w:ascii="GHEA Grapalat" w:eastAsia="Times New Roman" w:hAnsi="GHEA Grapalat"/>
          <w:bCs/>
          <w:color w:val="000000"/>
        </w:rPr>
      </w:pPr>
      <w:r w:rsidRPr="006906A5">
        <w:rPr>
          <w:rFonts w:ascii="GHEA Grapalat" w:hAnsi="GHEA Grapalat"/>
        </w:rPr>
        <w:t xml:space="preserve">Սույն բաժնի դրույթները չեն տարածվում սանիտարական, անասնաբուժասանիտարական </w:t>
      </w:r>
      <w:r w:rsidR="00DD7611" w:rsidRPr="006906A5">
        <w:rPr>
          <w:rFonts w:ascii="GHEA Grapalat" w:hAnsi="GHEA Grapalat"/>
        </w:rPr>
        <w:t>եւ</w:t>
      </w:r>
      <w:r w:rsidRPr="006906A5">
        <w:rPr>
          <w:rFonts w:ascii="GHEA Grapalat" w:hAnsi="GHEA Grapalat"/>
        </w:rPr>
        <w:t xml:space="preserve"> կարանտինային բուսասանիտարական միջոցների սահմանման </w:t>
      </w:r>
      <w:r w:rsidR="00DD7611" w:rsidRPr="006906A5">
        <w:rPr>
          <w:rFonts w:ascii="GHEA Grapalat" w:hAnsi="GHEA Grapalat"/>
        </w:rPr>
        <w:t>եւ</w:t>
      </w:r>
      <w:r w:rsidRPr="006906A5">
        <w:rPr>
          <w:rFonts w:ascii="GHEA Grapalat" w:hAnsi="GHEA Grapalat"/>
        </w:rPr>
        <w:t xml:space="preserve"> կիրառման վրա։</w:t>
      </w:r>
    </w:p>
    <w:p w:rsidR="00FB0F86" w:rsidRPr="006906A5" w:rsidRDefault="00B71E6D" w:rsidP="006906A5">
      <w:pPr>
        <w:numPr>
          <w:ilvl w:val="0"/>
          <w:numId w:val="9"/>
        </w:numPr>
        <w:suppressAutoHyphens/>
        <w:spacing w:after="0" w:line="240" w:lineRule="auto"/>
        <w:ind w:left="0"/>
        <w:contextualSpacing/>
        <w:jc w:val="both"/>
        <w:rPr>
          <w:rFonts w:ascii="GHEA Grapalat" w:eastAsia="Times New Roman" w:hAnsi="GHEA Grapalat"/>
        </w:rPr>
      </w:pPr>
      <w:r w:rsidRPr="006906A5">
        <w:rPr>
          <w:rFonts w:ascii="GHEA Grapalat" w:hAnsi="GHEA Grapalat"/>
        </w:rPr>
        <w:t xml:space="preserve">Միության շրջանակներում տեխնիկական կարգավորման կարգը, կանոններն ու ընթացակարգերը սահմանվում են սույն Պայմանագրի </w:t>
      </w:r>
      <w:r w:rsidR="002208F4" w:rsidRPr="006906A5">
        <w:rPr>
          <w:rFonts w:ascii="GHEA Grapalat" w:hAnsi="GHEA Grapalat"/>
        </w:rPr>
        <w:t xml:space="preserve">թիվ </w:t>
      </w:r>
      <w:r w:rsidRPr="006906A5">
        <w:rPr>
          <w:rFonts w:ascii="GHEA Grapalat" w:hAnsi="GHEA Grapalat"/>
        </w:rPr>
        <w:t>9 հավելվածի</w:t>
      </w:r>
      <w:r w:rsidR="00F55ECB" w:rsidRPr="006906A5">
        <w:rPr>
          <w:rFonts w:ascii="GHEA Grapalat" w:hAnsi="GHEA Grapalat"/>
        </w:rPr>
        <w:t xml:space="preserve"> համաձայն</w:t>
      </w:r>
      <w:r w:rsidRPr="006906A5">
        <w:rPr>
          <w:rFonts w:ascii="GHEA Grapalat" w:hAnsi="GHEA Grapalat"/>
        </w:rPr>
        <w:t>։</w:t>
      </w:r>
    </w:p>
    <w:p w:rsidR="00FB0F86" w:rsidRPr="006906A5" w:rsidRDefault="00B71E6D" w:rsidP="006906A5">
      <w:pPr>
        <w:numPr>
          <w:ilvl w:val="0"/>
          <w:numId w:val="9"/>
        </w:numPr>
        <w:suppressAutoHyphens/>
        <w:spacing w:after="0" w:line="240" w:lineRule="auto"/>
        <w:ind w:left="0"/>
        <w:contextualSpacing/>
        <w:jc w:val="both"/>
        <w:rPr>
          <w:rFonts w:ascii="GHEA Grapalat" w:eastAsia="Times New Roman" w:hAnsi="GHEA Grapalat"/>
          <w:bCs/>
        </w:rPr>
      </w:pPr>
      <w:r w:rsidRPr="006906A5">
        <w:rPr>
          <w:rFonts w:ascii="GHEA Grapalat" w:hAnsi="GHEA Grapalat"/>
        </w:rPr>
        <w:t xml:space="preserve">Միության շրջանակներում չափումների միասնականության ապահովման ոլորտում համաձայնեցված քաղաքականությունն </w:t>
      </w:r>
      <w:r w:rsidR="00094989" w:rsidRPr="006906A5">
        <w:rPr>
          <w:rFonts w:ascii="GHEA Grapalat" w:hAnsi="GHEA Grapalat"/>
        </w:rPr>
        <w:t>իրականացվում</w:t>
      </w:r>
      <w:r w:rsidRPr="006906A5">
        <w:rPr>
          <w:rFonts w:ascii="GHEA Grapalat" w:hAnsi="GHEA Grapalat"/>
        </w:rPr>
        <w:t xml:space="preserve"> է</w:t>
      </w:r>
      <w:r w:rsidR="00DD7611" w:rsidRPr="006906A5">
        <w:rPr>
          <w:rFonts w:ascii="GHEA Grapalat" w:hAnsi="GHEA Grapalat"/>
        </w:rPr>
        <w:t xml:space="preserve"> </w:t>
      </w:r>
      <w:r w:rsidRPr="006906A5">
        <w:rPr>
          <w:rFonts w:ascii="GHEA Grapalat" w:hAnsi="GHEA Grapalat"/>
        </w:rPr>
        <w:t xml:space="preserve">սույն Պայմանագրի </w:t>
      </w:r>
      <w:r w:rsidR="00AD7902" w:rsidRPr="006906A5">
        <w:rPr>
          <w:rFonts w:ascii="GHEA Grapalat" w:hAnsi="GHEA Grapalat"/>
        </w:rPr>
        <w:t xml:space="preserve">թիվ </w:t>
      </w:r>
      <w:r w:rsidRPr="006906A5">
        <w:rPr>
          <w:rFonts w:ascii="GHEA Grapalat" w:hAnsi="GHEA Grapalat"/>
        </w:rPr>
        <w:t>10 հավելվածի</w:t>
      </w:r>
      <w:r w:rsidR="00D52FFC" w:rsidRPr="006906A5">
        <w:rPr>
          <w:rFonts w:ascii="GHEA Grapalat" w:hAnsi="GHEA Grapalat"/>
        </w:rPr>
        <w:t xml:space="preserve"> համաձայն</w:t>
      </w:r>
      <w:r w:rsidRPr="006906A5">
        <w:rPr>
          <w:rFonts w:ascii="GHEA Grapalat" w:hAnsi="GHEA Grapalat"/>
        </w:rPr>
        <w:t>։</w:t>
      </w:r>
    </w:p>
    <w:p w:rsidR="00FB0F86" w:rsidRPr="006906A5" w:rsidRDefault="00FB0F86" w:rsidP="006906A5">
      <w:pPr>
        <w:spacing w:after="0" w:line="240" w:lineRule="auto"/>
        <w:contextualSpacing/>
        <w:jc w:val="center"/>
        <w:rPr>
          <w:rFonts w:ascii="GHEA Grapalat" w:eastAsia="Times New Roman" w:hAnsi="GHEA Grapalat"/>
        </w:rPr>
      </w:pPr>
    </w:p>
    <w:p w:rsidR="00FB0F86" w:rsidRPr="006906A5" w:rsidRDefault="00B71E6D"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52</w:t>
      </w:r>
    </w:p>
    <w:p w:rsidR="00FB0F86" w:rsidRPr="006906A5" w:rsidRDefault="00B71E6D" w:rsidP="006906A5">
      <w:pPr>
        <w:spacing w:after="0" w:line="240" w:lineRule="auto"/>
        <w:contextualSpacing/>
        <w:jc w:val="center"/>
        <w:rPr>
          <w:rFonts w:ascii="GHEA Grapalat" w:eastAsia="Times New Roman" w:hAnsi="GHEA Grapalat"/>
          <w:b/>
        </w:rPr>
      </w:pPr>
      <w:r w:rsidRPr="006906A5">
        <w:rPr>
          <w:rFonts w:ascii="GHEA Grapalat" w:hAnsi="GHEA Grapalat"/>
          <w:b/>
        </w:rPr>
        <w:t xml:space="preserve">Միության տեխնիկական կանոնակարգերն ու </w:t>
      </w:r>
      <w:r w:rsidR="004258A1" w:rsidRPr="006906A5">
        <w:rPr>
          <w:rFonts w:ascii="GHEA Grapalat" w:hAnsi="GHEA Grapalat"/>
          <w:b/>
        </w:rPr>
        <w:t>ստ</w:t>
      </w:r>
      <w:r w:rsidR="00EA29A6" w:rsidRPr="006906A5">
        <w:rPr>
          <w:rFonts w:ascii="GHEA Grapalat" w:hAnsi="GHEA Grapalat"/>
          <w:b/>
        </w:rPr>
        <w:t>ա</w:t>
      </w:r>
      <w:r w:rsidR="004258A1" w:rsidRPr="006906A5">
        <w:rPr>
          <w:rFonts w:ascii="GHEA Grapalat" w:hAnsi="GHEA Grapalat"/>
          <w:b/>
        </w:rPr>
        <w:t>նդարտները</w:t>
      </w:r>
    </w:p>
    <w:p w:rsidR="00FB0F86" w:rsidRPr="006906A5" w:rsidRDefault="00B71E6D" w:rsidP="006906A5">
      <w:pPr>
        <w:numPr>
          <w:ilvl w:val="0"/>
          <w:numId w:val="7"/>
        </w:numPr>
        <w:suppressAutoHyphens/>
        <w:spacing w:after="0" w:line="240" w:lineRule="auto"/>
        <w:contextualSpacing/>
        <w:jc w:val="both"/>
        <w:rPr>
          <w:rFonts w:ascii="GHEA Grapalat" w:eastAsia="Times New Roman" w:hAnsi="GHEA Grapalat"/>
        </w:rPr>
      </w:pPr>
      <w:r w:rsidRPr="006906A5">
        <w:rPr>
          <w:rFonts w:ascii="GHEA Grapalat" w:hAnsi="GHEA Grapalat"/>
        </w:rPr>
        <w:t xml:space="preserve">Մարդու կյանքի </w:t>
      </w:r>
      <w:r w:rsidR="00DD7611" w:rsidRPr="006906A5">
        <w:rPr>
          <w:rFonts w:ascii="GHEA Grapalat" w:hAnsi="GHEA Grapalat"/>
        </w:rPr>
        <w:t>եւ</w:t>
      </w:r>
      <w:r w:rsidRPr="006906A5">
        <w:rPr>
          <w:rFonts w:ascii="GHEA Grapalat" w:hAnsi="GHEA Grapalat"/>
        </w:rPr>
        <w:t xml:space="preserve"> (կամ) առողջության, գույքի, շրջակա միջավայրի, կենդանիների ու բույսերի կյանքի </w:t>
      </w:r>
      <w:r w:rsidR="00DD7611" w:rsidRPr="006906A5">
        <w:rPr>
          <w:rFonts w:ascii="GHEA Grapalat" w:hAnsi="GHEA Grapalat"/>
        </w:rPr>
        <w:t>եւ</w:t>
      </w:r>
      <w:r w:rsidRPr="006906A5">
        <w:rPr>
          <w:rFonts w:ascii="GHEA Grapalat" w:hAnsi="GHEA Grapalat"/>
        </w:rPr>
        <w:t xml:space="preserve"> (կամ) առողջության պաշտպանության, սպառողներին մոլորության մեջ գցող գործողությունների կանխման, ինչպես նա</w:t>
      </w:r>
      <w:r w:rsidR="00DD7611" w:rsidRPr="006906A5">
        <w:rPr>
          <w:rFonts w:ascii="GHEA Grapalat" w:hAnsi="GHEA Grapalat"/>
        </w:rPr>
        <w:t>եւ</w:t>
      </w:r>
      <w:r w:rsidRPr="006906A5">
        <w:rPr>
          <w:rFonts w:ascii="GHEA Grapalat" w:hAnsi="GHEA Grapalat"/>
        </w:rPr>
        <w:t xml:space="preserve"> էներգետիկ արդյունավետության </w:t>
      </w:r>
      <w:r w:rsidR="00DD7611" w:rsidRPr="006906A5">
        <w:rPr>
          <w:rFonts w:ascii="GHEA Grapalat" w:hAnsi="GHEA Grapalat"/>
        </w:rPr>
        <w:t>եւ</w:t>
      </w:r>
      <w:r w:rsidRPr="006906A5">
        <w:rPr>
          <w:rFonts w:ascii="GHEA Grapalat" w:hAnsi="GHEA Grapalat"/>
        </w:rPr>
        <w:t xml:space="preserve"> </w:t>
      </w:r>
      <w:r w:rsidR="00DC12FE" w:rsidRPr="006906A5">
        <w:rPr>
          <w:rFonts w:ascii="GHEA Grapalat" w:hAnsi="GHEA Grapalat"/>
        </w:rPr>
        <w:t>ռեսուրսախնայողության</w:t>
      </w:r>
      <w:r w:rsidR="00DD7611" w:rsidRPr="006906A5">
        <w:rPr>
          <w:rFonts w:ascii="GHEA Grapalat" w:hAnsi="GHEA Grapalat"/>
        </w:rPr>
        <w:t xml:space="preserve"> </w:t>
      </w:r>
      <w:r w:rsidRPr="006906A5">
        <w:rPr>
          <w:rFonts w:ascii="GHEA Grapalat" w:hAnsi="GHEA Grapalat"/>
        </w:rPr>
        <w:t>ապահով</w:t>
      </w:r>
      <w:r w:rsidR="00DC12FE" w:rsidRPr="006906A5">
        <w:rPr>
          <w:rFonts w:ascii="GHEA Grapalat" w:hAnsi="GHEA Grapalat"/>
        </w:rPr>
        <w:t xml:space="preserve">ման </w:t>
      </w:r>
      <w:r w:rsidRPr="006906A5">
        <w:rPr>
          <w:rFonts w:ascii="GHEA Grapalat" w:hAnsi="GHEA Grapalat"/>
        </w:rPr>
        <w:t>նպատակով Միության շրջանակներում ընդունվում են Միության տեխնիկական կանոնակարգերը։</w:t>
      </w:r>
    </w:p>
    <w:p w:rsidR="00FB0F86" w:rsidRPr="006906A5" w:rsidRDefault="00B71E6D" w:rsidP="006906A5">
      <w:pPr>
        <w:spacing w:after="0" w:line="240" w:lineRule="auto"/>
        <w:ind w:firstLine="720"/>
        <w:contextualSpacing/>
        <w:jc w:val="both"/>
        <w:rPr>
          <w:rFonts w:ascii="GHEA Grapalat" w:eastAsia="Times New Roman" w:hAnsi="GHEA Grapalat"/>
        </w:rPr>
      </w:pPr>
      <w:r w:rsidRPr="006906A5">
        <w:rPr>
          <w:rFonts w:ascii="GHEA Grapalat" w:hAnsi="GHEA Grapalat"/>
        </w:rPr>
        <w:t>Այլ նպատակներով Միության տեխնիկական կանոնակարգերի ընդունում չի թույլատրվում։</w:t>
      </w:r>
    </w:p>
    <w:p w:rsidR="00FB0F86" w:rsidRPr="006906A5" w:rsidRDefault="00B71E6D" w:rsidP="006906A5">
      <w:pPr>
        <w:spacing w:after="0" w:line="240" w:lineRule="auto"/>
        <w:ind w:firstLine="720"/>
        <w:contextualSpacing/>
        <w:jc w:val="both"/>
        <w:rPr>
          <w:rFonts w:ascii="GHEA Grapalat" w:eastAsia="Times New Roman" w:hAnsi="GHEA Grapalat"/>
        </w:rPr>
      </w:pPr>
      <w:r w:rsidRPr="006906A5">
        <w:rPr>
          <w:rFonts w:ascii="GHEA Grapalat" w:hAnsi="GHEA Grapalat"/>
        </w:rPr>
        <w:t xml:space="preserve">Միության տեխնիկական կանոնակարգերի </w:t>
      </w:r>
      <w:r w:rsidR="00545322" w:rsidRPr="006906A5">
        <w:rPr>
          <w:rFonts w:ascii="GHEA Grapalat" w:hAnsi="GHEA Grapalat"/>
        </w:rPr>
        <w:t xml:space="preserve">մշակելու </w:t>
      </w:r>
      <w:r w:rsidR="00DD7611" w:rsidRPr="006906A5">
        <w:rPr>
          <w:rFonts w:ascii="GHEA Grapalat" w:hAnsi="GHEA Grapalat"/>
        </w:rPr>
        <w:t>եւ</w:t>
      </w:r>
      <w:r w:rsidRPr="006906A5">
        <w:rPr>
          <w:rFonts w:ascii="GHEA Grapalat" w:hAnsi="GHEA Grapalat"/>
        </w:rPr>
        <w:t xml:space="preserve"> ընդուն</w:t>
      </w:r>
      <w:r w:rsidR="00545322" w:rsidRPr="006906A5">
        <w:rPr>
          <w:rFonts w:ascii="GHEA Grapalat" w:hAnsi="GHEA Grapalat"/>
        </w:rPr>
        <w:t>ելու կարգը</w:t>
      </w:r>
      <w:r w:rsidRPr="006906A5">
        <w:rPr>
          <w:rFonts w:ascii="GHEA Grapalat" w:hAnsi="GHEA Grapalat"/>
        </w:rPr>
        <w:t>, ինչպես նա</w:t>
      </w:r>
      <w:r w:rsidR="00DD7611" w:rsidRPr="006906A5">
        <w:rPr>
          <w:rFonts w:ascii="GHEA Grapalat" w:hAnsi="GHEA Grapalat"/>
        </w:rPr>
        <w:t>եւ</w:t>
      </w:r>
      <w:r w:rsidRPr="006906A5">
        <w:rPr>
          <w:rFonts w:ascii="GHEA Grapalat" w:hAnsi="GHEA Grapalat"/>
        </w:rPr>
        <w:t xml:space="preserve"> դրանց մեջ փոփոխություններ </w:t>
      </w:r>
      <w:r w:rsidR="00545322" w:rsidRPr="006906A5">
        <w:rPr>
          <w:rFonts w:ascii="GHEA Grapalat" w:hAnsi="GHEA Grapalat"/>
        </w:rPr>
        <w:t xml:space="preserve">կատարելու </w:t>
      </w:r>
      <w:r w:rsidR="00DD7611" w:rsidRPr="006906A5">
        <w:rPr>
          <w:rFonts w:ascii="GHEA Grapalat" w:hAnsi="GHEA Grapalat"/>
        </w:rPr>
        <w:t>եւ</w:t>
      </w:r>
      <w:r w:rsidRPr="006906A5">
        <w:rPr>
          <w:rFonts w:ascii="GHEA Grapalat" w:hAnsi="GHEA Grapalat"/>
        </w:rPr>
        <w:t xml:space="preserve"> </w:t>
      </w:r>
      <w:r w:rsidR="00545322" w:rsidRPr="006906A5">
        <w:rPr>
          <w:rFonts w:ascii="GHEA Grapalat" w:hAnsi="GHEA Grapalat"/>
        </w:rPr>
        <w:t xml:space="preserve">դրանք </w:t>
      </w:r>
      <w:r w:rsidRPr="006906A5">
        <w:rPr>
          <w:rFonts w:ascii="GHEA Grapalat" w:hAnsi="GHEA Grapalat"/>
        </w:rPr>
        <w:t>չեղ</w:t>
      </w:r>
      <w:r w:rsidR="00545322" w:rsidRPr="006906A5">
        <w:rPr>
          <w:rFonts w:ascii="GHEA Grapalat" w:hAnsi="GHEA Grapalat"/>
        </w:rPr>
        <w:t xml:space="preserve">արկելու </w:t>
      </w:r>
      <w:r w:rsidRPr="006906A5">
        <w:rPr>
          <w:rFonts w:ascii="GHEA Grapalat" w:hAnsi="GHEA Grapalat"/>
        </w:rPr>
        <w:t>կարգը սահմանում է Հանձնաժողովը։</w:t>
      </w:r>
    </w:p>
    <w:p w:rsidR="00FB0F86" w:rsidRPr="006906A5" w:rsidRDefault="00B71E6D" w:rsidP="006906A5">
      <w:pPr>
        <w:spacing w:after="0" w:line="240" w:lineRule="auto"/>
        <w:ind w:firstLine="720"/>
        <w:contextualSpacing/>
        <w:jc w:val="both"/>
        <w:rPr>
          <w:rFonts w:ascii="GHEA Grapalat" w:eastAsia="Times New Roman" w:hAnsi="GHEA Grapalat"/>
        </w:rPr>
      </w:pPr>
      <w:r w:rsidRPr="006906A5">
        <w:rPr>
          <w:rFonts w:ascii="GHEA Grapalat" w:hAnsi="GHEA Grapalat"/>
        </w:rPr>
        <w:t xml:space="preserve">Միության տեխնիկական կանոնակարգերը կամ պարտադիր ազգային պահանջները </w:t>
      </w:r>
      <w:r w:rsidR="00545322" w:rsidRPr="006906A5">
        <w:rPr>
          <w:rFonts w:ascii="GHEA Grapalat" w:hAnsi="GHEA Grapalat"/>
        </w:rPr>
        <w:t xml:space="preserve">գործում </w:t>
      </w:r>
      <w:r w:rsidRPr="006906A5">
        <w:rPr>
          <w:rFonts w:ascii="GHEA Grapalat" w:hAnsi="GHEA Grapalat"/>
        </w:rPr>
        <w:t xml:space="preserve">են միայն այն </w:t>
      </w:r>
      <w:r w:rsidR="00545322" w:rsidRPr="006906A5">
        <w:rPr>
          <w:rFonts w:ascii="GHEA Grapalat" w:hAnsi="GHEA Grapalat"/>
        </w:rPr>
        <w:t>ապրանքների նկատմամբ</w:t>
      </w:r>
      <w:r w:rsidRPr="006906A5">
        <w:rPr>
          <w:rFonts w:ascii="GHEA Grapalat" w:hAnsi="GHEA Grapalat"/>
        </w:rPr>
        <w:t xml:space="preserve">, որոնք ընդգրկված են Հանձնաժողովի կողմից հաստատված միասնական ցանկում։ </w:t>
      </w:r>
    </w:p>
    <w:p w:rsidR="00FB0F86" w:rsidRPr="006906A5" w:rsidRDefault="00B71E6D" w:rsidP="006906A5">
      <w:pPr>
        <w:spacing w:after="0" w:line="240" w:lineRule="auto"/>
        <w:ind w:firstLine="720"/>
        <w:contextualSpacing/>
        <w:jc w:val="both"/>
        <w:rPr>
          <w:rFonts w:ascii="GHEA Grapalat" w:eastAsia="Times New Roman" w:hAnsi="GHEA Grapalat"/>
        </w:rPr>
      </w:pPr>
      <w:r w:rsidRPr="006906A5">
        <w:rPr>
          <w:rFonts w:ascii="GHEA Grapalat" w:hAnsi="GHEA Grapalat"/>
        </w:rPr>
        <w:t xml:space="preserve">Միասնական ցանկի ստեղծման </w:t>
      </w:r>
      <w:r w:rsidR="00DD7611" w:rsidRPr="006906A5">
        <w:rPr>
          <w:rFonts w:ascii="GHEA Grapalat" w:hAnsi="GHEA Grapalat"/>
        </w:rPr>
        <w:t>եւ</w:t>
      </w:r>
      <w:r w:rsidRPr="006906A5">
        <w:rPr>
          <w:rFonts w:ascii="GHEA Grapalat" w:hAnsi="GHEA Grapalat"/>
        </w:rPr>
        <w:t xml:space="preserve"> վարման կարգը հաստատ</w:t>
      </w:r>
      <w:r w:rsidR="00330E1E" w:rsidRPr="006906A5">
        <w:rPr>
          <w:rFonts w:ascii="GHEA Grapalat" w:hAnsi="GHEA Grapalat"/>
        </w:rPr>
        <w:t>վ</w:t>
      </w:r>
      <w:r w:rsidRPr="006906A5">
        <w:rPr>
          <w:rFonts w:ascii="GHEA Grapalat" w:hAnsi="GHEA Grapalat"/>
        </w:rPr>
        <w:t>ում է Հանձնաժողով</w:t>
      </w:r>
      <w:r w:rsidR="00330E1E" w:rsidRPr="006906A5">
        <w:rPr>
          <w:rFonts w:ascii="GHEA Grapalat" w:hAnsi="GHEA Grapalat"/>
        </w:rPr>
        <w:t>ի կողմից</w:t>
      </w:r>
      <w:r w:rsidRPr="006906A5">
        <w:rPr>
          <w:rFonts w:ascii="GHEA Grapalat" w:hAnsi="GHEA Grapalat"/>
        </w:rPr>
        <w:t xml:space="preserve">։ </w:t>
      </w:r>
    </w:p>
    <w:p w:rsidR="00FB0F86" w:rsidRPr="006906A5" w:rsidRDefault="00B71E6D" w:rsidP="006906A5">
      <w:pPr>
        <w:spacing w:after="0" w:line="240" w:lineRule="auto"/>
        <w:ind w:firstLine="720"/>
        <w:contextualSpacing/>
        <w:jc w:val="both"/>
        <w:rPr>
          <w:rFonts w:ascii="GHEA Grapalat" w:eastAsia="Times New Roman" w:hAnsi="GHEA Grapalat"/>
        </w:rPr>
      </w:pPr>
      <w:r w:rsidRPr="006906A5">
        <w:rPr>
          <w:rFonts w:ascii="GHEA Grapalat" w:hAnsi="GHEA Grapalat"/>
        </w:rPr>
        <w:t xml:space="preserve">Անդամ պետությունները թույլ չեն տալիս իրենց օրենսդրություններում սահմանել միասնական ցանկում չընդգրկված արտադրանքին </w:t>
      </w:r>
      <w:r w:rsidR="00163140" w:rsidRPr="006906A5">
        <w:rPr>
          <w:rFonts w:ascii="GHEA Grapalat" w:hAnsi="GHEA Grapalat"/>
        </w:rPr>
        <w:t xml:space="preserve">առնչվող </w:t>
      </w:r>
      <w:r w:rsidRPr="006906A5">
        <w:rPr>
          <w:rFonts w:ascii="GHEA Grapalat" w:hAnsi="GHEA Grapalat"/>
        </w:rPr>
        <w:t xml:space="preserve">պարտադիր պահանջներ։ </w:t>
      </w:r>
    </w:p>
    <w:p w:rsidR="00B71E6D" w:rsidRPr="006906A5" w:rsidRDefault="00B71E6D" w:rsidP="006906A5">
      <w:pPr>
        <w:numPr>
          <w:ilvl w:val="0"/>
          <w:numId w:val="7"/>
        </w:numPr>
        <w:suppressAutoHyphens/>
        <w:spacing w:after="0" w:line="240" w:lineRule="auto"/>
        <w:contextualSpacing/>
        <w:jc w:val="both"/>
        <w:rPr>
          <w:rFonts w:ascii="GHEA Grapalat" w:eastAsia="Times New Roman" w:hAnsi="GHEA Grapalat"/>
          <w:bCs/>
        </w:rPr>
      </w:pPr>
      <w:r w:rsidRPr="006906A5">
        <w:rPr>
          <w:rFonts w:ascii="GHEA Grapalat" w:hAnsi="GHEA Grapalat"/>
        </w:rPr>
        <w:t>Միության տեխնիկական կանոնակարգերը Միության տարածքում գործում են անմիջականորեն։</w:t>
      </w:r>
    </w:p>
    <w:p w:rsidR="00B71E6D" w:rsidRPr="006906A5" w:rsidRDefault="00B71E6D" w:rsidP="006906A5">
      <w:pPr>
        <w:spacing w:after="0" w:line="240" w:lineRule="auto"/>
        <w:ind w:firstLine="709"/>
        <w:contextualSpacing/>
        <w:jc w:val="both"/>
        <w:rPr>
          <w:rFonts w:ascii="GHEA Grapalat" w:eastAsia="Times New Roman" w:hAnsi="GHEA Grapalat"/>
          <w:bCs/>
        </w:rPr>
      </w:pPr>
      <w:r w:rsidRPr="006906A5">
        <w:rPr>
          <w:rFonts w:ascii="GHEA Grapalat" w:hAnsi="GHEA Grapalat"/>
        </w:rPr>
        <w:lastRenderedPageBreak/>
        <w:t>Միության կողմից ընդունված տեխնիկական կանոնակարգ</w:t>
      </w:r>
      <w:r w:rsidR="00674D47" w:rsidRPr="006906A5">
        <w:rPr>
          <w:rFonts w:ascii="GHEA Grapalat" w:hAnsi="GHEA Grapalat"/>
        </w:rPr>
        <w:t xml:space="preserve">ը գործողության </w:t>
      </w:r>
      <w:r w:rsidRPr="006906A5">
        <w:rPr>
          <w:rFonts w:ascii="GHEA Grapalat" w:hAnsi="GHEA Grapalat"/>
        </w:rPr>
        <w:t xml:space="preserve">մեջ </w:t>
      </w:r>
      <w:r w:rsidR="00674D47" w:rsidRPr="006906A5">
        <w:rPr>
          <w:rFonts w:ascii="GHEA Grapalat" w:hAnsi="GHEA Grapalat"/>
        </w:rPr>
        <w:t xml:space="preserve">դնելու </w:t>
      </w:r>
      <w:r w:rsidRPr="006906A5">
        <w:rPr>
          <w:rFonts w:ascii="GHEA Grapalat" w:hAnsi="GHEA Grapalat"/>
        </w:rPr>
        <w:t xml:space="preserve">կարգը </w:t>
      </w:r>
      <w:r w:rsidR="00DD7611" w:rsidRPr="006906A5">
        <w:rPr>
          <w:rFonts w:ascii="GHEA Grapalat" w:hAnsi="GHEA Grapalat"/>
        </w:rPr>
        <w:t>եւ</w:t>
      </w:r>
      <w:r w:rsidRPr="006906A5">
        <w:rPr>
          <w:rFonts w:ascii="GHEA Grapalat" w:hAnsi="GHEA Grapalat"/>
        </w:rPr>
        <w:t xml:space="preserve"> անցումային դրույթները սահմանվում են Միության տեխնիկական կանոնակարգով </w:t>
      </w:r>
      <w:r w:rsidR="00DD7611" w:rsidRPr="006906A5">
        <w:rPr>
          <w:rFonts w:ascii="GHEA Grapalat" w:hAnsi="GHEA Grapalat"/>
        </w:rPr>
        <w:t>եւ</w:t>
      </w:r>
      <w:r w:rsidRPr="006906A5">
        <w:rPr>
          <w:rFonts w:ascii="GHEA Grapalat" w:hAnsi="GHEA Grapalat"/>
        </w:rPr>
        <w:t xml:space="preserve"> (կամ) Հանձնաժողովի ակտով։</w:t>
      </w:r>
    </w:p>
    <w:p w:rsidR="00B71E6D" w:rsidRPr="006906A5" w:rsidRDefault="00B71E6D" w:rsidP="006906A5">
      <w:pPr>
        <w:numPr>
          <w:ilvl w:val="0"/>
          <w:numId w:val="7"/>
        </w:numPr>
        <w:suppressAutoHyphens/>
        <w:spacing w:after="0" w:line="240" w:lineRule="auto"/>
        <w:contextualSpacing/>
        <w:jc w:val="both"/>
        <w:rPr>
          <w:rFonts w:ascii="GHEA Grapalat" w:eastAsia="Times New Roman" w:hAnsi="GHEA Grapalat"/>
          <w:bCs/>
        </w:rPr>
      </w:pPr>
      <w:r w:rsidRPr="006906A5">
        <w:rPr>
          <w:rFonts w:ascii="GHEA Grapalat" w:hAnsi="GHEA Grapalat"/>
        </w:rPr>
        <w:t xml:space="preserve">Միության տեխնիկական կանոնակարգի պահանջների կատարման </w:t>
      </w:r>
      <w:r w:rsidR="00DD7611" w:rsidRPr="006906A5">
        <w:rPr>
          <w:rFonts w:ascii="GHEA Grapalat" w:hAnsi="GHEA Grapalat"/>
        </w:rPr>
        <w:t>եւ</w:t>
      </w:r>
      <w:r w:rsidRPr="006906A5">
        <w:rPr>
          <w:rFonts w:ascii="GHEA Grapalat" w:hAnsi="GHEA Grapalat"/>
        </w:rPr>
        <w:t xml:space="preserve"> Միության տեխնիկական կանոնակարգի պահանջների </w:t>
      </w:r>
      <w:r w:rsidR="00A02860" w:rsidRPr="006906A5">
        <w:rPr>
          <w:rFonts w:ascii="GHEA Grapalat" w:hAnsi="GHEA Grapalat"/>
        </w:rPr>
        <w:t xml:space="preserve">հետ </w:t>
      </w:r>
      <w:r w:rsidRPr="006906A5">
        <w:rPr>
          <w:rFonts w:ascii="GHEA Grapalat" w:hAnsi="GHEA Grapalat"/>
        </w:rPr>
        <w:t xml:space="preserve">համապատասխանության գնահատման համար </w:t>
      </w:r>
      <w:r w:rsidR="00A02860" w:rsidRPr="006906A5">
        <w:rPr>
          <w:rFonts w:ascii="GHEA Grapalat" w:hAnsi="GHEA Grapalat"/>
        </w:rPr>
        <w:t xml:space="preserve">կամավոր հիմունքներով </w:t>
      </w:r>
      <w:r w:rsidRPr="006906A5">
        <w:rPr>
          <w:rFonts w:ascii="GHEA Grapalat" w:hAnsi="GHEA Grapalat"/>
        </w:rPr>
        <w:t xml:space="preserve">կարող են կիրառվել միջազգային, տարածաշրջանային (միջպետական) </w:t>
      </w:r>
      <w:r w:rsidR="00A02860" w:rsidRPr="006906A5">
        <w:rPr>
          <w:rFonts w:ascii="GHEA Grapalat" w:hAnsi="GHEA Grapalat"/>
        </w:rPr>
        <w:t>ստանդարտներ</w:t>
      </w:r>
      <w:r w:rsidR="009F5789" w:rsidRPr="006906A5">
        <w:rPr>
          <w:rFonts w:ascii="GHEA Grapalat" w:hAnsi="GHEA Grapalat"/>
        </w:rPr>
        <w:t>ը</w:t>
      </w:r>
      <w:r w:rsidRPr="006906A5">
        <w:rPr>
          <w:rFonts w:ascii="GHEA Grapalat" w:hAnsi="GHEA Grapalat"/>
        </w:rPr>
        <w:t>, իսկ դրանց բացակայության դեպքում՝ (մինչ</w:t>
      </w:r>
      <w:r w:rsidR="003A6926" w:rsidRPr="006906A5">
        <w:rPr>
          <w:rFonts w:ascii="GHEA Grapalat" w:hAnsi="GHEA Grapalat"/>
        </w:rPr>
        <w:t>եւ</w:t>
      </w:r>
      <w:r w:rsidRPr="006906A5">
        <w:rPr>
          <w:rFonts w:ascii="GHEA Grapalat" w:hAnsi="GHEA Grapalat"/>
        </w:rPr>
        <w:t xml:space="preserve"> տարածաշրջանային </w:t>
      </w:r>
      <w:r w:rsidR="00A02860" w:rsidRPr="006906A5">
        <w:rPr>
          <w:rFonts w:ascii="GHEA Grapalat" w:hAnsi="GHEA Grapalat"/>
        </w:rPr>
        <w:t>(</w:t>
      </w:r>
      <w:r w:rsidRPr="006906A5">
        <w:rPr>
          <w:rFonts w:ascii="GHEA Grapalat" w:hAnsi="GHEA Grapalat"/>
        </w:rPr>
        <w:t>միջպետական</w:t>
      </w:r>
      <w:r w:rsidR="00A02860" w:rsidRPr="006906A5">
        <w:rPr>
          <w:rFonts w:ascii="GHEA Grapalat" w:hAnsi="GHEA Grapalat"/>
        </w:rPr>
        <w:t>)</w:t>
      </w:r>
      <w:r w:rsidRPr="006906A5">
        <w:rPr>
          <w:rFonts w:ascii="GHEA Grapalat" w:hAnsi="GHEA Grapalat"/>
        </w:rPr>
        <w:t xml:space="preserve"> </w:t>
      </w:r>
      <w:r w:rsidR="00A02860" w:rsidRPr="006906A5">
        <w:rPr>
          <w:rFonts w:ascii="GHEA Grapalat" w:hAnsi="GHEA Grapalat"/>
        </w:rPr>
        <w:t xml:space="preserve">ստանդարտների </w:t>
      </w:r>
      <w:r w:rsidRPr="006906A5">
        <w:rPr>
          <w:rFonts w:ascii="GHEA Grapalat" w:hAnsi="GHEA Grapalat"/>
        </w:rPr>
        <w:t xml:space="preserve">ընդունումը) անդամ պետությունների ազգային </w:t>
      </w:r>
      <w:r w:rsidR="00A915C0" w:rsidRPr="006906A5">
        <w:rPr>
          <w:rFonts w:ascii="GHEA Grapalat" w:hAnsi="GHEA Grapalat"/>
        </w:rPr>
        <w:t>(</w:t>
      </w:r>
      <w:r w:rsidRPr="006906A5">
        <w:rPr>
          <w:rFonts w:ascii="GHEA Grapalat" w:hAnsi="GHEA Grapalat"/>
        </w:rPr>
        <w:t>պետական</w:t>
      </w:r>
      <w:r w:rsidR="00A915C0" w:rsidRPr="006906A5">
        <w:rPr>
          <w:rFonts w:ascii="GHEA Grapalat" w:hAnsi="GHEA Grapalat"/>
        </w:rPr>
        <w:t>)</w:t>
      </w:r>
      <w:r w:rsidRPr="006906A5">
        <w:rPr>
          <w:rFonts w:ascii="GHEA Grapalat" w:hAnsi="GHEA Grapalat"/>
        </w:rPr>
        <w:t xml:space="preserve"> </w:t>
      </w:r>
      <w:r w:rsidR="009F5789" w:rsidRPr="006906A5">
        <w:rPr>
          <w:rFonts w:ascii="GHEA Grapalat" w:hAnsi="GHEA Grapalat"/>
        </w:rPr>
        <w:t>ստանդարտները</w:t>
      </w:r>
      <w:r w:rsidRPr="006906A5">
        <w:rPr>
          <w:rFonts w:ascii="GHEA Grapalat" w:hAnsi="GHEA Grapalat"/>
        </w:rPr>
        <w:t>։</w:t>
      </w:r>
    </w:p>
    <w:p w:rsidR="00B71E6D" w:rsidRPr="006906A5" w:rsidRDefault="00B71E6D" w:rsidP="006906A5">
      <w:pPr>
        <w:spacing w:after="0" w:line="240" w:lineRule="auto"/>
        <w:contextualSpacing/>
        <w:jc w:val="center"/>
        <w:rPr>
          <w:rFonts w:ascii="GHEA Grapalat" w:eastAsia="Times New Roman" w:hAnsi="GHEA Grapalat"/>
        </w:rPr>
      </w:pPr>
    </w:p>
    <w:p w:rsidR="00B71E6D" w:rsidRPr="006906A5" w:rsidRDefault="00B71E6D"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53</w:t>
      </w:r>
    </w:p>
    <w:p w:rsidR="00B71E6D" w:rsidRPr="006906A5" w:rsidRDefault="00B71E6D" w:rsidP="006906A5">
      <w:pPr>
        <w:spacing w:after="0" w:line="240" w:lineRule="auto"/>
        <w:contextualSpacing/>
        <w:jc w:val="center"/>
        <w:rPr>
          <w:rFonts w:ascii="GHEA Grapalat" w:hAnsi="GHEA Grapalat"/>
        </w:rPr>
      </w:pPr>
      <w:r w:rsidRPr="006906A5">
        <w:rPr>
          <w:rFonts w:ascii="GHEA Grapalat" w:hAnsi="GHEA Grapalat"/>
          <w:b/>
        </w:rPr>
        <w:t>Արտադրանքի շրջանառությունն ու Միության տեխնիկական կանոնակարգերի գործողությունը</w:t>
      </w:r>
    </w:p>
    <w:p w:rsidR="00B71E6D" w:rsidRPr="006906A5" w:rsidRDefault="00B71E6D" w:rsidP="006906A5">
      <w:pPr>
        <w:numPr>
          <w:ilvl w:val="0"/>
          <w:numId w:val="8"/>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Միության տարածքում շրջանառ</w:t>
      </w:r>
      <w:r w:rsidR="00332BEA" w:rsidRPr="006906A5">
        <w:rPr>
          <w:rFonts w:ascii="GHEA Grapalat" w:hAnsi="GHEA Grapalat"/>
        </w:rPr>
        <w:t>ության</w:t>
      </w:r>
      <w:r w:rsidRPr="006906A5">
        <w:rPr>
          <w:rFonts w:ascii="GHEA Grapalat" w:hAnsi="GHEA Grapalat"/>
        </w:rPr>
        <w:t xml:space="preserve"> </w:t>
      </w:r>
      <w:r w:rsidR="002E0DD2" w:rsidRPr="006906A5">
        <w:rPr>
          <w:rFonts w:ascii="GHEA Grapalat" w:hAnsi="GHEA Grapalat"/>
        </w:rPr>
        <w:t xml:space="preserve">մեջ դրվող </w:t>
      </w:r>
      <w:r w:rsidRPr="006906A5">
        <w:rPr>
          <w:rFonts w:ascii="GHEA Grapalat" w:hAnsi="GHEA Grapalat"/>
        </w:rPr>
        <w:t xml:space="preserve">արտադրանքը պետք է լինի անվտանգ։ </w:t>
      </w:r>
    </w:p>
    <w:p w:rsidR="00B71E6D" w:rsidRPr="006906A5" w:rsidRDefault="00B71E6D" w:rsidP="006906A5">
      <w:pPr>
        <w:tabs>
          <w:tab w:val="left" w:pos="2436"/>
          <w:tab w:val="left" w:pos="4111"/>
          <w:tab w:val="left" w:pos="5812"/>
        </w:tabs>
        <w:spacing w:after="0" w:line="240" w:lineRule="auto"/>
        <w:ind w:firstLine="709"/>
        <w:contextualSpacing/>
        <w:jc w:val="both"/>
        <w:rPr>
          <w:rFonts w:ascii="GHEA Grapalat" w:eastAsia="Times New Roman" w:hAnsi="GHEA Grapalat"/>
          <w:bCs/>
          <w:color w:val="000000"/>
        </w:rPr>
      </w:pPr>
      <w:r w:rsidRPr="006906A5">
        <w:rPr>
          <w:rFonts w:ascii="GHEA Grapalat" w:hAnsi="GHEA Grapalat"/>
          <w:color w:val="000000"/>
        </w:rPr>
        <w:t>Այն արտադրանքի անվտանգության</w:t>
      </w:r>
      <w:r w:rsidR="003A2140" w:rsidRPr="006906A5">
        <w:rPr>
          <w:rFonts w:ascii="GHEA Grapalat" w:hAnsi="GHEA Grapalat"/>
          <w:color w:val="000000"/>
        </w:rPr>
        <w:t xml:space="preserve"> ապահովման</w:t>
      </w:r>
      <w:r w:rsidRPr="006906A5">
        <w:rPr>
          <w:rFonts w:ascii="GHEA Grapalat" w:hAnsi="GHEA Grapalat"/>
          <w:color w:val="000000"/>
        </w:rPr>
        <w:t xml:space="preserve"> </w:t>
      </w:r>
      <w:r w:rsidR="00DD7611" w:rsidRPr="006906A5">
        <w:rPr>
          <w:rFonts w:ascii="GHEA Grapalat" w:hAnsi="GHEA Grapalat"/>
          <w:color w:val="000000"/>
        </w:rPr>
        <w:t>եւ</w:t>
      </w:r>
      <w:r w:rsidRPr="006906A5">
        <w:rPr>
          <w:rFonts w:ascii="GHEA Grapalat" w:hAnsi="GHEA Grapalat"/>
          <w:color w:val="000000"/>
        </w:rPr>
        <w:t xml:space="preserve"> շրջանառության կանոնները </w:t>
      </w:r>
      <w:r w:rsidR="00DD7611" w:rsidRPr="006906A5">
        <w:rPr>
          <w:rFonts w:ascii="GHEA Grapalat" w:hAnsi="GHEA Grapalat"/>
          <w:color w:val="000000"/>
        </w:rPr>
        <w:t>եւ</w:t>
      </w:r>
      <w:r w:rsidRPr="006906A5">
        <w:rPr>
          <w:rFonts w:ascii="GHEA Grapalat" w:hAnsi="GHEA Grapalat"/>
          <w:color w:val="000000"/>
        </w:rPr>
        <w:t xml:space="preserve"> կարգը, որին ներկայացվող պահանջները սահմանված չեն Միության տեխնիկական կանոնակարգերով, որոշվում են Միության շրջանակներում միջազգային պայմանագրով։</w:t>
      </w:r>
    </w:p>
    <w:p w:rsidR="00B71E6D" w:rsidRPr="006906A5" w:rsidRDefault="00B71E6D" w:rsidP="006906A5">
      <w:pPr>
        <w:numPr>
          <w:ilvl w:val="0"/>
          <w:numId w:val="8"/>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 xml:space="preserve">Այն արտադրանքը, որի </w:t>
      </w:r>
      <w:r w:rsidR="00B81A43" w:rsidRPr="006906A5">
        <w:rPr>
          <w:rFonts w:ascii="GHEA Grapalat" w:hAnsi="GHEA Grapalat"/>
        </w:rPr>
        <w:t xml:space="preserve">համար </w:t>
      </w:r>
      <w:r w:rsidR="00B01CBC" w:rsidRPr="006906A5">
        <w:rPr>
          <w:rFonts w:ascii="GHEA Grapalat" w:hAnsi="GHEA Grapalat"/>
        </w:rPr>
        <w:t xml:space="preserve">ուժի մեջ է մտել </w:t>
      </w:r>
      <w:r w:rsidRPr="006906A5">
        <w:rPr>
          <w:rFonts w:ascii="GHEA Grapalat" w:hAnsi="GHEA Grapalat"/>
        </w:rPr>
        <w:t xml:space="preserve">Միության տեխնիկական կանոնակարգ (Միության տեխնիկական կանոնակարգեր), Միության տարածքում </w:t>
      </w:r>
      <w:r w:rsidR="00032F18" w:rsidRPr="006906A5">
        <w:rPr>
          <w:rFonts w:ascii="GHEA Grapalat" w:hAnsi="GHEA Grapalat"/>
        </w:rPr>
        <w:t xml:space="preserve">շրջանառության մեջ է դրվում </w:t>
      </w:r>
      <w:r w:rsidRPr="006906A5">
        <w:rPr>
          <w:rFonts w:ascii="GHEA Grapalat" w:hAnsi="GHEA Grapalat"/>
        </w:rPr>
        <w:t>պայմանով</w:t>
      </w:r>
      <w:r w:rsidR="00C3026C" w:rsidRPr="006906A5">
        <w:rPr>
          <w:rFonts w:ascii="GHEA Grapalat" w:hAnsi="GHEA Grapalat"/>
        </w:rPr>
        <w:t xml:space="preserve">՝ </w:t>
      </w:r>
      <w:r w:rsidRPr="006906A5">
        <w:rPr>
          <w:rFonts w:ascii="GHEA Grapalat" w:hAnsi="GHEA Grapalat"/>
        </w:rPr>
        <w:t>որ այն անցել է Միության տեխնիկական կանոնակարգով (Միության տեխնիկական կանոնակարգերով) սահմանված համապատասխանության գնահատման անհրաժեշտ ընթացակարգերը։</w:t>
      </w:r>
    </w:p>
    <w:p w:rsidR="00B71E6D" w:rsidRPr="006906A5" w:rsidRDefault="00B71E6D" w:rsidP="006906A5">
      <w:pPr>
        <w:spacing w:after="0" w:line="240" w:lineRule="auto"/>
        <w:ind w:firstLine="709"/>
        <w:contextualSpacing/>
        <w:jc w:val="both"/>
        <w:rPr>
          <w:rFonts w:ascii="GHEA Grapalat" w:eastAsia="Times New Roman" w:hAnsi="GHEA Grapalat"/>
          <w:bCs/>
        </w:rPr>
      </w:pPr>
      <w:r w:rsidRPr="006906A5">
        <w:rPr>
          <w:rFonts w:ascii="GHEA Grapalat" w:hAnsi="GHEA Grapalat"/>
        </w:rPr>
        <w:t>Անդամ պետություններն իրենց տարածքում ապահովում են</w:t>
      </w:r>
      <w:r w:rsidR="00EC0B2C" w:rsidRPr="006906A5">
        <w:rPr>
          <w:rFonts w:ascii="GHEA Grapalat" w:hAnsi="GHEA Grapalat"/>
        </w:rPr>
        <w:t xml:space="preserve"> Միության տեխնիկական կանոնակարգի</w:t>
      </w:r>
      <w:r w:rsidRPr="006906A5">
        <w:rPr>
          <w:rFonts w:ascii="GHEA Grapalat" w:hAnsi="GHEA Grapalat"/>
        </w:rPr>
        <w:t xml:space="preserve"> </w:t>
      </w:r>
      <w:r w:rsidR="00EC0B2C" w:rsidRPr="006906A5">
        <w:rPr>
          <w:rFonts w:ascii="GHEA Grapalat" w:hAnsi="GHEA Grapalat"/>
        </w:rPr>
        <w:t>(</w:t>
      </w:r>
      <w:r w:rsidRPr="006906A5">
        <w:rPr>
          <w:rFonts w:ascii="GHEA Grapalat" w:hAnsi="GHEA Grapalat"/>
        </w:rPr>
        <w:t>Միության տեխնիկական կանոնակարգերի</w:t>
      </w:r>
      <w:r w:rsidR="00EC0B2C" w:rsidRPr="006906A5">
        <w:rPr>
          <w:rFonts w:ascii="GHEA Grapalat" w:hAnsi="GHEA Grapalat"/>
        </w:rPr>
        <w:t>)</w:t>
      </w:r>
      <w:r w:rsidRPr="006906A5">
        <w:rPr>
          <w:rFonts w:ascii="GHEA Grapalat" w:hAnsi="GHEA Grapalat"/>
        </w:rPr>
        <w:t xml:space="preserve"> պահանջներին համապատասխանող արտադրանքի շրջանառությունը՝ </w:t>
      </w:r>
      <w:r w:rsidR="00EC0B2C" w:rsidRPr="006906A5">
        <w:rPr>
          <w:rFonts w:ascii="GHEA Grapalat" w:hAnsi="GHEA Grapalat"/>
        </w:rPr>
        <w:t xml:space="preserve">առանց </w:t>
      </w:r>
      <w:r w:rsidRPr="006906A5">
        <w:rPr>
          <w:rFonts w:ascii="GHEA Grapalat" w:hAnsi="GHEA Grapalat"/>
        </w:rPr>
        <w:t>ներկայացնելո</w:t>
      </w:r>
      <w:r w:rsidR="00EC0B2C" w:rsidRPr="006906A5">
        <w:rPr>
          <w:rFonts w:ascii="GHEA Grapalat" w:hAnsi="GHEA Grapalat"/>
        </w:rPr>
        <w:t>ւ</w:t>
      </w:r>
      <w:r w:rsidRPr="006906A5">
        <w:rPr>
          <w:rFonts w:ascii="GHEA Grapalat" w:hAnsi="GHEA Grapalat"/>
        </w:rPr>
        <w:t xml:space="preserve"> Միության տեխնիկական կանոնակարգում պարունակվող</w:t>
      </w:r>
      <w:r w:rsidR="00F103EF" w:rsidRPr="006906A5">
        <w:rPr>
          <w:rFonts w:ascii="GHEA Grapalat" w:hAnsi="GHEA Grapalat"/>
        </w:rPr>
        <w:t>՝</w:t>
      </w:r>
      <w:r w:rsidRPr="006906A5">
        <w:rPr>
          <w:rFonts w:ascii="GHEA Grapalat" w:hAnsi="GHEA Grapalat"/>
        </w:rPr>
        <w:t xml:space="preserve"> այդ արտադրանքին ներկայացվող պահանջներից բացի լրացուցիչ պահանջներ </w:t>
      </w:r>
      <w:r w:rsidR="00DD7611" w:rsidRPr="006906A5">
        <w:rPr>
          <w:rFonts w:ascii="GHEA Grapalat" w:hAnsi="GHEA Grapalat"/>
        </w:rPr>
        <w:t>եւ</w:t>
      </w:r>
      <w:r w:rsidRPr="006906A5">
        <w:rPr>
          <w:rFonts w:ascii="GHEA Grapalat" w:hAnsi="GHEA Grapalat"/>
        </w:rPr>
        <w:t xml:space="preserve"> </w:t>
      </w:r>
      <w:r w:rsidR="00F103EF" w:rsidRPr="006906A5">
        <w:rPr>
          <w:rFonts w:ascii="GHEA Grapalat" w:hAnsi="GHEA Grapalat"/>
        </w:rPr>
        <w:t xml:space="preserve">առանց </w:t>
      </w:r>
      <w:r w:rsidRPr="006906A5">
        <w:rPr>
          <w:rFonts w:ascii="GHEA Grapalat" w:hAnsi="GHEA Grapalat"/>
        </w:rPr>
        <w:t>անցկացնելո</w:t>
      </w:r>
      <w:r w:rsidR="00F103EF" w:rsidRPr="006906A5">
        <w:rPr>
          <w:rFonts w:ascii="GHEA Grapalat" w:hAnsi="GHEA Grapalat"/>
        </w:rPr>
        <w:t>ւ</w:t>
      </w:r>
      <w:r w:rsidRPr="006906A5">
        <w:rPr>
          <w:rFonts w:ascii="GHEA Grapalat" w:hAnsi="GHEA Grapalat"/>
        </w:rPr>
        <w:t xml:space="preserve"> համապատասխանության գնահատման լրացուցիչ ընթացակարգեր։ </w:t>
      </w:r>
    </w:p>
    <w:p w:rsidR="00B71E6D" w:rsidRPr="006906A5" w:rsidRDefault="00B71E6D" w:rsidP="006906A5">
      <w:pPr>
        <w:tabs>
          <w:tab w:val="left" w:pos="1134"/>
        </w:tabs>
        <w:spacing w:after="0" w:line="240" w:lineRule="auto"/>
        <w:ind w:firstLine="709"/>
        <w:contextualSpacing/>
        <w:jc w:val="both"/>
        <w:rPr>
          <w:rFonts w:ascii="GHEA Grapalat" w:eastAsia="Times New Roman" w:hAnsi="GHEA Grapalat"/>
        </w:rPr>
      </w:pPr>
      <w:r w:rsidRPr="006906A5">
        <w:rPr>
          <w:rFonts w:ascii="GHEA Grapalat" w:hAnsi="GHEA Grapalat"/>
        </w:rPr>
        <w:t xml:space="preserve">Սույն կետի երկրորդ պարբերության դրույթները չեն տարածվում սանիտարական, անասնաբուժասանիտարական </w:t>
      </w:r>
      <w:r w:rsidR="00DD7611" w:rsidRPr="006906A5">
        <w:rPr>
          <w:rFonts w:ascii="GHEA Grapalat" w:hAnsi="GHEA Grapalat"/>
        </w:rPr>
        <w:t>եւ</w:t>
      </w:r>
      <w:r w:rsidRPr="006906A5">
        <w:rPr>
          <w:rFonts w:ascii="GHEA Grapalat" w:hAnsi="GHEA Grapalat"/>
        </w:rPr>
        <w:t xml:space="preserve"> կարանտինային բուսասանիտարական միջոցների կիրառման վրա։</w:t>
      </w:r>
    </w:p>
    <w:p w:rsidR="00B71E6D" w:rsidRPr="006906A5" w:rsidRDefault="00B71E6D" w:rsidP="006906A5">
      <w:pPr>
        <w:numPr>
          <w:ilvl w:val="0"/>
          <w:numId w:val="8"/>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Միության տեխնիկական կանոնակարգ</w:t>
      </w:r>
      <w:r w:rsidR="00B771CD" w:rsidRPr="006906A5">
        <w:rPr>
          <w:rFonts w:ascii="GHEA Grapalat" w:hAnsi="GHEA Grapalat"/>
        </w:rPr>
        <w:t>ն</w:t>
      </w:r>
      <w:r w:rsidRPr="006906A5">
        <w:rPr>
          <w:rFonts w:ascii="GHEA Grapalat" w:hAnsi="GHEA Grapalat"/>
        </w:rPr>
        <w:t xml:space="preserve"> </w:t>
      </w:r>
      <w:r w:rsidR="00B771CD" w:rsidRPr="006906A5">
        <w:rPr>
          <w:rFonts w:ascii="GHEA Grapalat" w:hAnsi="GHEA Grapalat"/>
        </w:rPr>
        <w:t xml:space="preserve">ուժի </w:t>
      </w:r>
      <w:r w:rsidRPr="006906A5">
        <w:rPr>
          <w:rFonts w:ascii="GHEA Grapalat" w:hAnsi="GHEA Grapalat"/>
        </w:rPr>
        <w:t xml:space="preserve">մեջ մտնելու օրվանից անդամ պետությունների տարածքներում արտադրանքին կամ արտադրանքին </w:t>
      </w:r>
      <w:r w:rsidR="00DD7611" w:rsidRPr="006906A5">
        <w:rPr>
          <w:rFonts w:ascii="GHEA Grapalat" w:hAnsi="GHEA Grapalat"/>
        </w:rPr>
        <w:t>եւ</w:t>
      </w:r>
      <w:r w:rsidRPr="006906A5">
        <w:rPr>
          <w:rFonts w:ascii="GHEA Grapalat" w:hAnsi="GHEA Grapalat"/>
        </w:rPr>
        <w:t xml:space="preserve"> արտադրանքին ներկայացվող պահանջների հետ կապված</w:t>
      </w:r>
      <w:r w:rsidR="004C4E1B" w:rsidRPr="006906A5">
        <w:rPr>
          <w:rFonts w:ascii="GHEA Grapalat" w:hAnsi="GHEA Grapalat"/>
        </w:rPr>
        <w:t>՝</w:t>
      </w:r>
      <w:r w:rsidRPr="006906A5">
        <w:rPr>
          <w:rFonts w:ascii="GHEA Grapalat" w:hAnsi="GHEA Grapalat"/>
        </w:rPr>
        <w:t xml:space="preserve"> </w:t>
      </w:r>
      <w:r w:rsidR="00C70710" w:rsidRPr="006906A5">
        <w:rPr>
          <w:rFonts w:ascii="GHEA Grapalat" w:hAnsi="GHEA Grapalat"/>
        </w:rPr>
        <w:t xml:space="preserve">նախագծման </w:t>
      </w:r>
      <w:r w:rsidRPr="006906A5">
        <w:rPr>
          <w:rFonts w:ascii="GHEA Grapalat" w:hAnsi="GHEA Grapalat"/>
        </w:rPr>
        <w:t xml:space="preserve">(ներառյալ </w:t>
      </w:r>
      <w:r w:rsidR="00035D98" w:rsidRPr="006906A5">
        <w:rPr>
          <w:rFonts w:ascii="GHEA Grapalat" w:hAnsi="GHEA Grapalat"/>
        </w:rPr>
        <w:t>հետազնն</w:t>
      </w:r>
      <w:r w:rsidR="004C4E1B" w:rsidRPr="006906A5">
        <w:rPr>
          <w:rFonts w:ascii="GHEA Grapalat" w:hAnsi="GHEA Grapalat"/>
        </w:rPr>
        <w:t>ման</w:t>
      </w:r>
      <w:r w:rsidRPr="006906A5">
        <w:rPr>
          <w:rFonts w:ascii="GHEA Grapalat" w:hAnsi="GHEA Grapalat"/>
        </w:rPr>
        <w:t>), արտադրության, շինարարության, մոնտաժի, կարգա</w:t>
      </w:r>
      <w:r w:rsidR="004C4E1B" w:rsidRPr="006906A5">
        <w:rPr>
          <w:rFonts w:ascii="GHEA Grapalat" w:hAnsi="GHEA Grapalat"/>
        </w:rPr>
        <w:t>բերման</w:t>
      </w:r>
      <w:r w:rsidRPr="006906A5">
        <w:rPr>
          <w:rFonts w:ascii="GHEA Grapalat" w:hAnsi="GHEA Grapalat"/>
        </w:rPr>
        <w:t xml:space="preserve">, շահագործման, պահման, </w:t>
      </w:r>
      <w:r w:rsidR="009F784F" w:rsidRPr="006906A5">
        <w:rPr>
          <w:rFonts w:ascii="GHEA Grapalat" w:hAnsi="GHEA Grapalat"/>
        </w:rPr>
        <w:t>փոխադրման</w:t>
      </w:r>
      <w:r w:rsidRPr="006906A5">
        <w:rPr>
          <w:rFonts w:ascii="GHEA Grapalat" w:hAnsi="GHEA Grapalat"/>
        </w:rPr>
        <w:t xml:space="preserve">, իրացման </w:t>
      </w:r>
      <w:r w:rsidR="00DD7611" w:rsidRPr="006906A5">
        <w:rPr>
          <w:rFonts w:ascii="GHEA Grapalat" w:hAnsi="GHEA Grapalat"/>
        </w:rPr>
        <w:t>եւ</w:t>
      </w:r>
      <w:r w:rsidRPr="006906A5">
        <w:rPr>
          <w:rFonts w:ascii="GHEA Grapalat" w:hAnsi="GHEA Grapalat"/>
        </w:rPr>
        <w:t xml:space="preserve"> </w:t>
      </w:r>
      <w:r w:rsidR="009F784F" w:rsidRPr="006906A5">
        <w:rPr>
          <w:rFonts w:ascii="GHEA Grapalat" w:hAnsi="GHEA Grapalat"/>
        </w:rPr>
        <w:t xml:space="preserve">ուտիլիզացման </w:t>
      </w:r>
      <w:r w:rsidRPr="006906A5">
        <w:rPr>
          <w:rFonts w:ascii="GHEA Grapalat" w:hAnsi="GHEA Grapalat"/>
        </w:rPr>
        <w:t>գործընթացներին ներկայացվող համապատասխան պարտադիր պահանջները, որոնք սահմանված են անդամ պետությունների օրենսդրությամբ կամ Հանձնաժողովի ակտերով, գործում են միայն անցումային դրույթներ</w:t>
      </w:r>
      <w:r w:rsidR="00CD567F" w:rsidRPr="006906A5">
        <w:rPr>
          <w:rFonts w:ascii="GHEA Grapalat" w:hAnsi="GHEA Grapalat"/>
        </w:rPr>
        <w:t xml:space="preserve">ով սահմանված մասով, </w:t>
      </w:r>
      <w:r w:rsidR="00DD7611" w:rsidRPr="006906A5">
        <w:rPr>
          <w:rFonts w:ascii="GHEA Grapalat" w:hAnsi="GHEA Grapalat"/>
        </w:rPr>
        <w:t>եւ</w:t>
      </w:r>
      <w:r w:rsidRPr="006906A5">
        <w:rPr>
          <w:rFonts w:ascii="GHEA Grapalat" w:hAnsi="GHEA Grapalat"/>
        </w:rPr>
        <w:t xml:space="preserve"> </w:t>
      </w:r>
      <w:r w:rsidR="00B86104" w:rsidRPr="006906A5">
        <w:rPr>
          <w:rFonts w:ascii="GHEA Grapalat" w:hAnsi="GHEA Grapalat"/>
        </w:rPr>
        <w:t>Միության տեխնիկական կանոնակարգով եւ (կամ) Հանձնաժողովի ակտով</w:t>
      </w:r>
      <w:r w:rsidR="00B86104" w:rsidRPr="006906A5" w:rsidDel="00CD567F">
        <w:rPr>
          <w:rFonts w:ascii="GHEA Grapalat" w:hAnsi="GHEA Grapalat"/>
        </w:rPr>
        <w:t xml:space="preserve"> </w:t>
      </w:r>
      <w:r w:rsidR="00B86104" w:rsidRPr="006906A5">
        <w:rPr>
          <w:rFonts w:ascii="GHEA Grapalat" w:hAnsi="GHEA Grapalat"/>
        </w:rPr>
        <w:t xml:space="preserve">սահմանված </w:t>
      </w:r>
      <w:r w:rsidRPr="006906A5">
        <w:rPr>
          <w:rFonts w:ascii="GHEA Grapalat" w:hAnsi="GHEA Grapalat"/>
        </w:rPr>
        <w:t xml:space="preserve">անցումային դրույթների գործողության ավարտի </w:t>
      </w:r>
      <w:r w:rsidR="00CD567F" w:rsidRPr="006906A5">
        <w:rPr>
          <w:rFonts w:ascii="GHEA Grapalat" w:hAnsi="GHEA Grapalat"/>
        </w:rPr>
        <w:t>ամսաթ</w:t>
      </w:r>
      <w:r w:rsidR="0041670A" w:rsidRPr="006906A5">
        <w:rPr>
          <w:rFonts w:ascii="GHEA Grapalat" w:hAnsi="GHEA Grapalat"/>
        </w:rPr>
        <w:t>վ</w:t>
      </w:r>
      <w:r w:rsidR="00CD567F" w:rsidRPr="006906A5">
        <w:rPr>
          <w:rFonts w:ascii="GHEA Grapalat" w:hAnsi="GHEA Grapalat"/>
        </w:rPr>
        <w:t>ից</w:t>
      </w:r>
      <w:r w:rsidR="00B86104" w:rsidRPr="006906A5">
        <w:rPr>
          <w:rFonts w:ascii="GHEA Grapalat" w:hAnsi="GHEA Grapalat"/>
        </w:rPr>
        <w:t xml:space="preserve"> </w:t>
      </w:r>
      <w:r w:rsidRPr="006906A5">
        <w:rPr>
          <w:rFonts w:ascii="GHEA Grapalat" w:hAnsi="GHEA Grapalat"/>
        </w:rPr>
        <w:t xml:space="preserve">չեն կիրառվում </w:t>
      </w:r>
      <w:r w:rsidR="00CD567F" w:rsidRPr="006906A5">
        <w:rPr>
          <w:rFonts w:ascii="GHEA Grapalat" w:hAnsi="GHEA Grapalat"/>
        </w:rPr>
        <w:t>արտադրանք</w:t>
      </w:r>
      <w:r w:rsidR="0041670A" w:rsidRPr="006906A5">
        <w:rPr>
          <w:rFonts w:ascii="GHEA Grapalat" w:hAnsi="GHEA Grapalat"/>
        </w:rPr>
        <w:t>ը</w:t>
      </w:r>
      <w:r w:rsidR="00CD567F" w:rsidRPr="006906A5">
        <w:rPr>
          <w:rFonts w:ascii="GHEA Grapalat" w:hAnsi="GHEA Grapalat"/>
        </w:rPr>
        <w:t xml:space="preserve"> </w:t>
      </w:r>
      <w:r w:rsidRPr="006906A5">
        <w:rPr>
          <w:rFonts w:ascii="GHEA Grapalat" w:hAnsi="GHEA Grapalat"/>
        </w:rPr>
        <w:t xml:space="preserve">շրջանառության </w:t>
      </w:r>
      <w:r w:rsidR="00CD567F" w:rsidRPr="006906A5">
        <w:rPr>
          <w:rFonts w:ascii="GHEA Grapalat" w:hAnsi="GHEA Grapalat"/>
        </w:rPr>
        <w:t>մեջ դ</w:t>
      </w:r>
      <w:r w:rsidR="0041670A" w:rsidRPr="006906A5">
        <w:rPr>
          <w:rFonts w:ascii="GHEA Grapalat" w:hAnsi="GHEA Grapalat"/>
        </w:rPr>
        <w:t>նելու</w:t>
      </w:r>
      <w:r w:rsidRPr="006906A5">
        <w:rPr>
          <w:rFonts w:ascii="GHEA Grapalat" w:hAnsi="GHEA Grapalat"/>
        </w:rPr>
        <w:t xml:space="preserve">, տեխնիկական կարգավորման օբյեկտների </w:t>
      </w:r>
      <w:r w:rsidR="008754E1" w:rsidRPr="006906A5">
        <w:rPr>
          <w:rFonts w:ascii="GHEA Grapalat" w:hAnsi="GHEA Grapalat"/>
        </w:rPr>
        <w:t xml:space="preserve">համապատասխանությունը </w:t>
      </w:r>
      <w:r w:rsidRPr="006906A5">
        <w:rPr>
          <w:rFonts w:ascii="GHEA Grapalat" w:hAnsi="GHEA Grapalat"/>
        </w:rPr>
        <w:t>գնահատ</w:t>
      </w:r>
      <w:r w:rsidR="008754E1" w:rsidRPr="006906A5">
        <w:rPr>
          <w:rFonts w:ascii="GHEA Grapalat" w:hAnsi="GHEA Grapalat"/>
        </w:rPr>
        <w:t>ելու</w:t>
      </w:r>
      <w:r w:rsidRPr="006906A5">
        <w:rPr>
          <w:rFonts w:ascii="GHEA Grapalat" w:hAnsi="GHEA Grapalat"/>
        </w:rPr>
        <w:t>, Միության տեխնիկական կանոնակարգի պահանջների</w:t>
      </w:r>
      <w:r w:rsidR="00CD567F" w:rsidRPr="006906A5">
        <w:rPr>
          <w:rFonts w:ascii="GHEA Grapalat" w:hAnsi="GHEA Grapalat"/>
        </w:rPr>
        <w:t xml:space="preserve"> պահպանման նկատմամբ </w:t>
      </w:r>
      <w:r w:rsidRPr="006906A5">
        <w:rPr>
          <w:rFonts w:ascii="GHEA Grapalat" w:hAnsi="GHEA Grapalat"/>
        </w:rPr>
        <w:t xml:space="preserve">պետական հսկողության (վերահսկողության) </w:t>
      </w:r>
      <w:r w:rsidR="00CD567F" w:rsidRPr="006906A5">
        <w:rPr>
          <w:rFonts w:ascii="GHEA Grapalat" w:hAnsi="GHEA Grapalat"/>
        </w:rPr>
        <w:t>համար</w:t>
      </w:r>
      <w:r w:rsidRPr="006906A5">
        <w:rPr>
          <w:rFonts w:ascii="GHEA Grapalat" w:hAnsi="GHEA Grapalat"/>
        </w:rPr>
        <w:t>։</w:t>
      </w:r>
      <w:r w:rsidRPr="006906A5">
        <w:rPr>
          <w:rFonts w:ascii="GHEA Grapalat" w:hAnsi="GHEA Grapalat"/>
          <w:color w:val="00B050"/>
        </w:rPr>
        <w:t xml:space="preserve"> </w:t>
      </w:r>
    </w:p>
    <w:p w:rsidR="00B71E6D" w:rsidRPr="006906A5" w:rsidRDefault="00B71E6D" w:rsidP="006906A5">
      <w:pPr>
        <w:tabs>
          <w:tab w:val="left" w:pos="1134"/>
        </w:tabs>
        <w:spacing w:after="0" w:line="240" w:lineRule="auto"/>
        <w:ind w:firstLine="709"/>
        <w:contextualSpacing/>
        <w:jc w:val="both"/>
        <w:rPr>
          <w:rFonts w:ascii="GHEA Grapalat" w:eastAsia="Times New Roman" w:hAnsi="GHEA Grapalat"/>
        </w:rPr>
      </w:pPr>
      <w:r w:rsidRPr="006906A5">
        <w:rPr>
          <w:rFonts w:ascii="GHEA Grapalat" w:hAnsi="GHEA Grapalat"/>
        </w:rPr>
        <w:t xml:space="preserve">Սույն կետի առաջին պարբերության դրույթները չեն տարածվում սանիտարական, անասնաբուժասանիտարական </w:t>
      </w:r>
      <w:r w:rsidR="00DD7611" w:rsidRPr="006906A5">
        <w:rPr>
          <w:rFonts w:ascii="GHEA Grapalat" w:hAnsi="GHEA Grapalat"/>
        </w:rPr>
        <w:t>եւ</w:t>
      </w:r>
      <w:r w:rsidRPr="006906A5">
        <w:rPr>
          <w:rFonts w:ascii="GHEA Grapalat" w:hAnsi="GHEA Grapalat"/>
        </w:rPr>
        <w:t xml:space="preserve"> կարանտինային բուսասանիտարական միջոցների կիրառման վրա։</w:t>
      </w:r>
    </w:p>
    <w:p w:rsidR="00B71E6D" w:rsidRPr="006906A5" w:rsidRDefault="00B71E6D" w:rsidP="006906A5">
      <w:pPr>
        <w:spacing w:after="0" w:line="240" w:lineRule="auto"/>
        <w:ind w:firstLine="709"/>
        <w:contextualSpacing/>
        <w:jc w:val="both"/>
        <w:rPr>
          <w:rFonts w:ascii="GHEA Grapalat" w:eastAsia="Times New Roman" w:hAnsi="GHEA Grapalat"/>
          <w:bCs/>
          <w:color w:val="000000"/>
        </w:rPr>
      </w:pPr>
      <w:r w:rsidRPr="006906A5">
        <w:rPr>
          <w:rFonts w:ascii="GHEA Grapalat" w:hAnsi="GHEA Grapalat"/>
        </w:rPr>
        <w:lastRenderedPageBreak/>
        <w:t xml:space="preserve">Արտադրանքին կամ արտադրանքին </w:t>
      </w:r>
      <w:r w:rsidR="00DD7611" w:rsidRPr="006906A5">
        <w:rPr>
          <w:rFonts w:ascii="GHEA Grapalat" w:hAnsi="GHEA Grapalat"/>
        </w:rPr>
        <w:t>եւ</w:t>
      </w:r>
      <w:r w:rsidRPr="006906A5">
        <w:rPr>
          <w:rFonts w:ascii="GHEA Grapalat" w:hAnsi="GHEA Grapalat"/>
        </w:rPr>
        <w:t xml:space="preserve"> արտադրանքին ներկայացվող պահանջների հետ կապված</w:t>
      </w:r>
      <w:r w:rsidR="00B86104" w:rsidRPr="006906A5">
        <w:rPr>
          <w:rFonts w:ascii="GHEA Grapalat" w:hAnsi="GHEA Grapalat"/>
        </w:rPr>
        <w:t>՝</w:t>
      </w:r>
      <w:r w:rsidRPr="006906A5">
        <w:rPr>
          <w:rFonts w:ascii="GHEA Grapalat" w:hAnsi="GHEA Grapalat"/>
        </w:rPr>
        <w:t xml:space="preserve"> </w:t>
      </w:r>
      <w:r w:rsidR="00C70710" w:rsidRPr="006906A5">
        <w:rPr>
          <w:rFonts w:ascii="GHEA Grapalat" w:hAnsi="GHEA Grapalat"/>
        </w:rPr>
        <w:t xml:space="preserve">նախագծման </w:t>
      </w:r>
      <w:r w:rsidRPr="006906A5">
        <w:rPr>
          <w:rFonts w:ascii="GHEA Grapalat" w:hAnsi="GHEA Grapalat"/>
        </w:rPr>
        <w:t xml:space="preserve">(ներառյալ </w:t>
      </w:r>
      <w:r w:rsidR="00B86104" w:rsidRPr="006906A5">
        <w:rPr>
          <w:rFonts w:ascii="GHEA Grapalat" w:hAnsi="GHEA Grapalat"/>
        </w:rPr>
        <w:t>հետազննման</w:t>
      </w:r>
      <w:r w:rsidRPr="006906A5">
        <w:rPr>
          <w:rFonts w:ascii="GHEA Grapalat" w:hAnsi="GHEA Grapalat"/>
        </w:rPr>
        <w:t xml:space="preserve">), արտադրության, շինարարության, մոնտաժի, </w:t>
      </w:r>
      <w:r w:rsidR="00B86104" w:rsidRPr="006906A5">
        <w:rPr>
          <w:rFonts w:ascii="GHEA Grapalat" w:hAnsi="GHEA Grapalat"/>
        </w:rPr>
        <w:t>կարգաբերման</w:t>
      </w:r>
      <w:r w:rsidRPr="006906A5">
        <w:rPr>
          <w:rFonts w:ascii="GHEA Grapalat" w:hAnsi="GHEA Grapalat"/>
        </w:rPr>
        <w:t xml:space="preserve">, շահագործման, պահման, </w:t>
      </w:r>
      <w:r w:rsidR="003B7D3B" w:rsidRPr="006906A5">
        <w:rPr>
          <w:rFonts w:ascii="GHEA Grapalat" w:hAnsi="GHEA Grapalat"/>
        </w:rPr>
        <w:t>փոխադրման</w:t>
      </w:r>
      <w:r w:rsidRPr="006906A5">
        <w:rPr>
          <w:rFonts w:ascii="GHEA Grapalat" w:hAnsi="GHEA Grapalat"/>
        </w:rPr>
        <w:t xml:space="preserve">, իրացման </w:t>
      </w:r>
      <w:r w:rsidR="00DD7611" w:rsidRPr="006906A5">
        <w:rPr>
          <w:rFonts w:ascii="GHEA Grapalat" w:hAnsi="GHEA Grapalat"/>
        </w:rPr>
        <w:t>եւ</w:t>
      </w:r>
      <w:r w:rsidRPr="006906A5">
        <w:rPr>
          <w:rFonts w:ascii="GHEA Grapalat" w:hAnsi="GHEA Grapalat"/>
        </w:rPr>
        <w:t xml:space="preserve"> </w:t>
      </w:r>
      <w:r w:rsidR="00B86104" w:rsidRPr="006906A5">
        <w:rPr>
          <w:rFonts w:ascii="GHEA Grapalat" w:hAnsi="GHEA Grapalat"/>
        </w:rPr>
        <w:t xml:space="preserve">ուտիլիզացման </w:t>
      </w:r>
      <w:r w:rsidRPr="006906A5">
        <w:rPr>
          <w:rFonts w:ascii="GHEA Grapalat" w:hAnsi="GHEA Grapalat"/>
        </w:rPr>
        <w:t>գործընթացներին ներկայացվող պարտադիր պահանջներ</w:t>
      </w:r>
      <w:r w:rsidR="003B7D3B" w:rsidRPr="006906A5">
        <w:rPr>
          <w:rFonts w:ascii="GHEA Grapalat" w:hAnsi="GHEA Grapalat"/>
        </w:rPr>
        <w:t>ը, որոնք</w:t>
      </w:r>
      <w:r w:rsidRPr="006906A5">
        <w:rPr>
          <w:rFonts w:ascii="GHEA Grapalat" w:hAnsi="GHEA Grapalat"/>
        </w:rPr>
        <w:t xml:space="preserve"> սահմանված </w:t>
      </w:r>
      <w:r w:rsidR="003B7D3B" w:rsidRPr="006906A5">
        <w:rPr>
          <w:rFonts w:ascii="GHEA Grapalat" w:hAnsi="GHEA Grapalat"/>
        </w:rPr>
        <w:t xml:space="preserve"> են </w:t>
      </w:r>
      <w:r w:rsidRPr="006906A5">
        <w:rPr>
          <w:rFonts w:ascii="GHEA Grapalat" w:hAnsi="GHEA Grapalat"/>
        </w:rPr>
        <w:t>Հանձնաժողովի ակտերով մինչ Միության տեխնիկական կանոնակարգի ուժի մեջ մտնելը, ընդգրկվ</w:t>
      </w:r>
      <w:r w:rsidR="003B7D3B" w:rsidRPr="006906A5">
        <w:rPr>
          <w:rFonts w:ascii="GHEA Grapalat" w:hAnsi="GHEA Grapalat"/>
        </w:rPr>
        <w:t>ում են</w:t>
      </w:r>
      <w:r w:rsidRPr="006906A5">
        <w:rPr>
          <w:rFonts w:ascii="GHEA Grapalat" w:hAnsi="GHEA Grapalat"/>
        </w:rPr>
        <w:t xml:space="preserve"> Միության տեխնիկական կանոնակարգերում։</w:t>
      </w:r>
    </w:p>
    <w:p w:rsidR="00B71E6D" w:rsidRPr="006906A5" w:rsidRDefault="00B71E6D" w:rsidP="006906A5">
      <w:pPr>
        <w:numPr>
          <w:ilvl w:val="0"/>
          <w:numId w:val="8"/>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 xml:space="preserve">Միության տեխնիկական կանոնակարգի պահանջների պահպանման </w:t>
      </w:r>
      <w:r w:rsidR="007A344C" w:rsidRPr="006906A5">
        <w:rPr>
          <w:rFonts w:ascii="GHEA Grapalat" w:hAnsi="GHEA Grapalat"/>
        </w:rPr>
        <w:t xml:space="preserve">նկատմամբ </w:t>
      </w:r>
      <w:r w:rsidRPr="006906A5">
        <w:rPr>
          <w:rFonts w:ascii="GHEA Grapalat" w:hAnsi="GHEA Grapalat"/>
        </w:rPr>
        <w:t>պետական հսկողությունն (վերահսկողությունն) իրականացվում է անդամ պետությունների օրենսդրությամբ սահմանված կարգով։</w:t>
      </w:r>
    </w:p>
    <w:p w:rsidR="00B71E6D" w:rsidRPr="006906A5" w:rsidRDefault="00B71E6D" w:rsidP="006906A5">
      <w:pPr>
        <w:spacing w:after="0" w:line="240" w:lineRule="auto"/>
        <w:ind w:firstLine="709"/>
        <w:contextualSpacing/>
        <w:jc w:val="both"/>
        <w:rPr>
          <w:rFonts w:ascii="GHEA Grapalat" w:eastAsia="Times New Roman" w:hAnsi="GHEA Grapalat"/>
          <w:bCs/>
        </w:rPr>
      </w:pPr>
      <w:r w:rsidRPr="006906A5">
        <w:rPr>
          <w:rFonts w:ascii="GHEA Grapalat" w:hAnsi="GHEA Grapalat"/>
        </w:rPr>
        <w:t xml:space="preserve">Միության տեխնիկական կանոնակարգերի պահպանման </w:t>
      </w:r>
      <w:r w:rsidR="007A344C" w:rsidRPr="006906A5">
        <w:rPr>
          <w:rFonts w:ascii="GHEA Grapalat" w:hAnsi="GHEA Grapalat"/>
        </w:rPr>
        <w:t xml:space="preserve">նկատմամբ </w:t>
      </w:r>
      <w:r w:rsidRPr="006906A5">
        <w:rPr>
          <w:rFonts w:ascii="GHEA Grapalat" w:hAnsi="GHEA Grapalat"/>
        </w:rPr>
        <w:t xml:space="preserve">պետական հսկողության (վերահսկողության) ոլորտում անդամ պետությունների օրենսդրության ներդաշնակեցման սկզբունքներն ու կարգը սահմանվում են Միության շրջանակներում միջազգային պայմանագրով։ </w:t>
      </w:r>
    </w:p>
    <w:p w:rsidR="00B71E6D" w:rsidRPr="006906A5" w:rsidRDefault="00B71E6D" w:rsidP="006906A5">
      <w:pPr>
        <w:numPr>
          <w:ilvl w:val="0"/>
          <w:numId w:val="8"/>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Միության տեխնիկական կանոնակարգերի պահանջները չպահպանելու համար, ինչպես նա</w:t>
      </w:r>
      <w:r w:rsidR="00DD7611" w:rsidRPr="006906A5">
        <w:rPr>
          <w:rFonts w:ascii="GHEA Grapalat" w:hAnsi="GHEA Grapalat"/>
        </w:rPr>
        <w:t>եւ</w:t>
      </w:r>
      <w:r w:rsidRPr="006906A5">
        <w:rPr>
          <w:rFonts w:ascii="GHEA Grapalat" w:hAnsi="GHEA Grapalat"/>
        </w:rPr>
        <w:t xml:space="preserve"> Միության տեխնիկական կանոնակարգերի պահանջների</w:t>
      </w:r>
      <w:r w:rsidR="00547ACF" w:rsidRPr="006906A5">
        <w:rPr>
          <w:rFonts w:ascii="GHEA Grapalat" w:hAnsi="GHEA Grapalat"/>
        </w:rPr>
        <w:t xml:space="preserve"> հետ </w:t>
      </w:r>
      <w:r w:rsidRPr="006906A5">
        <w:rPr>
          <w:rFonts w:ascii="GHEA Grapalat" w:hAnsi="GHEA Grapalat"/>
        </w:rPr>
        <w:t>արտադրանքի համապատասխանության գնահատման ընթացակարգերի խախտման համար պատասխանատվությունը սահմանվում է անդամ պետությունների օրենսդրությա</w:t>
      </w:r>
      <w:r w:rsidR="00662057" w:rsidRPr="006906A5">
        <w:rPr>
          <w:rFonts w:ascii="GHEA Grapalat" w:hAnsi="GHEA Grapalat"/>
        </w:rPr>
        <w:t>նը համապատասխան</w:t>
      </w:r>
      <w:r w:rsidRPr="006906A5">
        <w:rPr>
          <w:rFonts w:ascii="GHEA Grapalat" w:hAnsi="GHEA Grapalat"/>
        </w:rPr>
        <w:t>։</w:t>
      </w:r>
    </w:p>
    <w:p w:rsidR="00B71E6D" w:rsidRPr="006906A5" w:rsidRDefault="00B71E6D" w:rsidP="006906A5">
      <w:pPr>
        <w:spacing w:after="0" w:line="240" w:lineRule="auto"/>
        <w:contextualSpacing/>
        <w:jc w:val="center"/>
        <w:rPr>
          <w:rFonts w:ascii="GHEA Grapalat" w:eastAsia="Times New Roman" w:hAnsi="GHEA Grapalat"/>
        </w:rPr>
      </w:pPr>
    </w:p>
    <w:p w:rsidR="00B71E6D" w:rsidRPr="006906A5" w:rsidRDefault="00B71E6D"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54</w:t>
      </w:r>
    </w:p>
    <w:p w:rsidR="00B71E6D" w:rsidRPr="006906A5" w:rsidRDefault="00B71E6D" w:rsidP="006906A5">
      <w:pPr>
        <w:spacing w:after="0" w:line="240" w:lineRule="auto"/>
        <w:contextualSpacing/>
        <w:jc w:val="center"/>
        <w:rPr>
          <w:rFonts w:ascii="GHEA Grapalat" w:eastAsia="Times New Roman" w:hAnsi="GHEA Grapalat"/>
        </w:rPr>
      </w:pPr>
      <w:r w:rsidRPr="006906A5">
        <w:rPr>
          <w:rFonts w:ascii="GHEA Grapalat" w:hAnsi="GHEA Grapalat"/>
          <w:b/>
        </w:rPr>
        <w:t>Հավատարմագրում</w:t>
      </w:r>
    </w:p>
    <w:p w:rsidR="00FB0F86" w:rsidRPr="006906A5" w:rsidRDefault="00B71E6D" w:rsidP="006906A5">
      <w:pPr>
        <w:numPr>
          <w:ilvl w:val="0"/>
          <w:numId w:val="10"/>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 xml:space="preserve"> Միության </w:t>
      </w:r>
      <w:r w:rsidR="00035D98" w:rsidRPr="006906A5">
        <w:rPr>
          <w:rFonts w:ascii="GHEA Grapalat" w:hAnsi="GHEA Grapalat"/>
        </w:rPr>
        <w:t>շրջանակ</w:t>
      </w:r>
      <w:r w:rsidR="0082105D" w:rsidRPr="006906A5">
        <w:rPr>
          <w:rFonts w:ascii="GHEA Grapalat" w:hAnsi="GHEA Grapalat"/>
        </w:rPr>
        <w:t>ներ</w:t>
      </w:r>
      <w:r w:rsidR="00035D98" w:rsidRPr="006906A5">
        <w:rPr>
          <w:rFonts w:ascii="GHEA Grapalat" w:hAnsi="GHEA Grapalat"/>
        </w:rPr>
        <w:t>ում</w:t>
      </w:r>
      <w:r w:rsidRPr="006906A5">
        <w:rPr>
          <w:rFonts w:ascii="GHEA Grapalat" w:hAnsi="GHEA Grapalat"/>
        </w:rPr>
        <w:t xml:space="preserve"> հավատարմագրումն իրականացվում է հետ</w:t>
      </w:r>
      <w:r w:rsidR="00DD7611" w:rsidRPr="006906A5">
        <w:rPr>
          <w:rFonts w:ascii="GHEA Grapalat" w:hAnsi="GHEA Grapalat"/>
        </w:rPr>
        <w:t>եւ</w:t>
      </w:r>
      <w:r w:rsidRPr="006906A5">
        <w:rPr>
          <w:rFonts w:ascii="GHEA Grapalat" w:hAnsi="GHEA Grapalat"/>
        </w:rPr>
        <w:t>յալ սկզբունքների համաձայն՝</w:t>
      </w:r>
    </w:p>
    <w:p w:rsidR="00FB0F86" w:rsidRPr="006906A5" w:rsidRDefault="00B71E6D" w:rsidP="006906A5">
      <w:pPr>
        <w:numPr>
          <w:ilvl w:val="0"/>
          <w:numId w:val="12"/>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 xml:space="preserve">հավատարմագրման ոլորտում առկա կանոնների </w:t>
      </w:r>
      <w:r w:rsidR="00DD7611" w:rsidRPr="006906A5">
        <w:rPr>
          <w:rFonts w:ascii="GHEA Grapalat" w:hAnsi="GHEA Grapalat"/>
        </w:rPr>
        <w:t>եւ</w:t>
      </w:r>
      <w:r w:rsidRPr="006906A5">
        <w:rPr>
          <w:rFonts w:ascii="GHEA Grapalat" w:hAnsi="GHEA Grapalat"/>
        </w:rPr>
        <w:t xml:space="preserve"> մոտեցումների ներդաշնակեցում միջազգային </w:t>
      </w:r>
      <w:r w:rsidR="0082105D" w:rsidRPr="006906A5">
        <w:rPr>
          <w:rFonts w:ascii="GHEA Grapalat" w:hAnsi="GHEA Grapalat"/>
        </w:rPr>
        <w:t xml:space="preserve">ստանդարտների </w:t>
      </w:r>
      <w:r w:rsidRPr="006906A5">
        <w:rPr>
          <w:rFonts w:ascii="GHEA Grapalat" w:hAnsi="GHEA Grapalat"/>
        </w:rPr>
        <w:t>հետ.</w:t>
      </w:r>
    </w:p>
    <w:p w:rsidR="00FB0F86" w:rsidRPr="006906A5" w:rsidRDefault="00B71E6D" w:rsidP="006906A5">
      <w:pPr>
        <w:numPr>
          <w:ilvl w:val="0"/>
          <w:numId w:val="12"/>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 xml:space="preserve">հավատարմագրման կամավորության, հավատարմագրման ընթացակարգերի, կանոնների </w:t>
      </w:r>
      <w:r w:rsidR="00DD7611" w:rsidRPr="006906A5">
        <w:rPr>
          <w:rFonts w:ascii="GHEA Grapalat" w:hAnsi="GHEA Grapalat"/>
        </w:rPr>
        <w:t>եւ</w:t>
      </w:r>
      <w:r w:rsidRPr="006906A5">
        <w:rPr>
          <w:rFonts w:ascii="GHEA Grapalat" w:hAnsi="GHEA Grapalat"/>
        </w:rPr>
        <w:t xml:space="preserve"> արդյունքների մասին տեղեկատվության հրապարակայնության </w:t>
      </w:r>
      <w:r w:rsidR="00DD7611" w:rsidRPr="006906A5">
        <w:rPr>
          <w:rFonts w:ascii="GHEA Grapalat" w:hAnsi="GHEA Grapalat"/>
        </w:rPr>
        <w:t>եւ</w:t>
      </w:r>
      <w:r w:rsidRPr="006906A5">
        <w:rPr>
          <w:rFonts w:ascii="GHEA Grapalat" w:hAnsi="GHEA Grapalat"/>
        </w:rPr>
        <w:t xml:space="preserve"> հասանելիության ապահովում. </w:t>
      </w:r>
    </w:p>
    <w:p w:rsidR="00FB0F86" w:rsidRPr="006906A5" w:rsidRDefault="00B71E6D" w:rsidP="006906A5">
      <w:pPr>
        <w:numPr>
          <w:ilvl w:val="0"/>
          <w:numId w:val="12"/>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 xml:space="preserve">անդամ պետությունների հավատարմագրման մարմինների </w:t>
      </w:r>
      <w:r w:rsidR="00CF7D67" w:rsidRPr="006906A5">
        <w:rPr>
          <w:rFonts w:ascii="GHEA Grapalat" w:hAnsi="GHEA Grapalat"/>
        </w:rPr>
        <w:t>օբյեկտիվության,</w:t>
      </w:r>
      <w:r w:rsidRPr="006906A5">
        <w:rPr>
          <w:rFonts w:ascii="GHEA Grapalat" w:hAnsi="GHEA Grapalat"/>
        </w:rPr>
        <w:t xml:space="preserve"> անաչառության </w:t>
      </w:r>
      <w:r w:rsidR="00DD7611" w:rsidRPr="006906A5">
        <w:rPr>
          <w:rFonts w:ascii="GHEA Grapalat" w:hAnsi="GHEA Grapalat"/>
        </w:rPr>
        <w:t>եւ</w:t>
      </w:r>
      <w:r w:rsidRPr="006906A5">
        <w:rPr>
          <w:rFonts w:ascii="GHEA Grapalat" w:hAnsi="GHEA Grapalat"/>
        </w:rPr>
        <w:t xml:space="preserve"> </w:t>
      </w:r>
      <w:r w:rsidR="00CF7D67" w:rsidRPr="006906A5">
        <w:rPr>
          <w:rFonts w:ascii="GHEA Grapalat" w:hAnsi="GHEA Grapalat"/>
        </w:rPr>
        <w:t xml:space="preserve">կոմպետենտության </w:t>
      </w:r>
      <w:r w:rsidRPr="006906A5">
        <w:rPr>
          <w:rFonts w:ascii="GHEA Grapalat" w:hAnsi="GHEA Grapalat"/>
        </w:rPr>
        <w:t xml:space="preserve">ապահովում. </w:t>
      </w:r>
    </w:p>
    <w:p w:rsidR="00FB0F86" w:rsidRPr="006906A5" w:rsidRDefault="00B71E6D" w:rsidP="006906A5">
      <w:pPr>
        <w:numPr>
          <w:ilvl w:val="0"/>
          <w:numId w:val="12"/>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 xml:space="preserve">հավատարմագրման համար դիմողների համար հավասար պայմանների ապահովում՝ հավատարմագրման </w:t>
      </w:r>
      <w:r w:rsidR="00DD7611" w:rsidRPr="006906A5">
        <w:rPr>
          <w:rFonts w:ascii="GHEA Grapalat" w:hAnsi="GHEA Grapalat"/>
        </w:rPr>
        <w:t>եւ</w:t>
      </w:r>
      <w:r w:rsidRPr="006906A5">
        <w:rPr>
          <w:rFonts w:ascii="GHEA Grapalat" w:hAnsi="GHEA Grapalat"/>
        </w:rPr>
        <w:t xml:space="preserve"> հավատարմագրման ընթացքում ստացված տեղեկատվության գաղտնիության ապահով</w:t>
      </w:r>
      <w:r w:rsidR="00CF7D67" w:rsidRPr="006906A5">
        <w:rPr>
          <w:rFonts w:ascii="GHEA Grapalat" w:hAnsi="GHEA Grapalat"/>
        </w:rPr>
        <w:t>ման առումով</w:t>
      </w:r>
      <w:r w:rsidRPr="006906A5">
        <w:rPr>
          <w:rFonts w:ascii="GHEA Grapalat" w:hAnsi="GHEA Grapalat"/>
        </w:rPr>
        <w:t xml:space="preserve">. </w:t>
      </w:r>
    </w:p>
    <w:p w:rsidR="00FB0F86" w:rsidRPr="006906A5" w:rsidRDefault="00B71E6D" w:rsidP="006906A5">
      <w:pPr>
        <w:numPr>
          <w:ilvl w:val="0"/>
          <w:numId w:val="12"/>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անդամ պետության մի մարմնի կողմից</w:t>
      </w:r>
      <w:r w:rsidR="00BB05E9" w:rsidRPr="006906A5">
        <w:rPr>
          <w:rFonts w:ascii="GHEA Grapalat" w:hAnsi="GHEA Grapalat"/>
        </w:rPr>
        <w:t>՝</w:t>
      </w:r>
      <w:r w:rsidRPr="006906A5">
        <w:rPr>
          <w:rFonts w:ascii="GHEA Grapalat" w:hAnsi="GHEA Grapalat"/>
        </w:rPr>
        <w:t xml:space="preserve"> հավատարմագրման</w:t>
      </w:r>
      <w:r w:rsidR="00CF7D67" w:rsidRPr="006906A5">
        <w:rPr>
          <w:rFonts w:ascii="GHEA Grapalat" w:hAnsi="GHEA Grapalat"/>
        </w:rPr>
        <w:t xml:space="preserve"> լիազորությունները</w:t>
      </w:r>
      <w:r w:rsidRPr="006906A5">
        <w:rPr>
          <w:rFonts w:ascii="GHEA Grapalat" w:hAnsi="GHEA Grapalat"/>
        </w:rPr>
        <w:t xml:space="preserve"> </w:t>
      </w:r>
      <w:r w:rsidR="00CF7D67" w:rsidRPr="006906A5">
        <w:rPr>
          <w:rFonts w:ascii="GHEA Grapalat" w:hAnsi="GHEA Grapalat"/>
        </w:rPr>
        <w:t xml:space="preserve"> </w:t>
      </w:r>
      <w:r w:rsidRPr="006906A5">
        <w:rPr>
          <w:rFonts w:ascii="GHEA Grapalat" w:hAnsi="GHEA Grapalat"/>
        </w:rPr>
        <w:t>պետական հսկողության (</w:t>
      </w:r>
      <w:r w:rsidR="00CF7D67" w:rsidRPr="006906A5">
        <w:rPr>
          <w:rFonts w:ascii="GHEA Grapalat" w:hAnsi="GHEA Grapalat"/>
        </w:rPr>
        <w:t>վերա</w:t>
      </w:r>
      <w:r w:rsidRPr="006906A5">
        <w:rPr>
          <w:rFonts w:ascii="GHEA Grapalat" w:hAnsi="GHEA Grapalat"/>
        </w:rPr>
        <w:t>հսկողության) լիազորություններ</w:t>
      </w:r>
      <w:r w:rsidR="00CF7D67" w:rsidRPr="006906A5">
        <w:rPr>
          <w:rFonts w:ascii="GHEA Grapalat" w:hAnsi="GHEA Grapalat"/>
        </w:rPr>
        <w:t>ի հետ հ</w:t>
      </w:r>
      <w:r w:rsidRPr="006906A5">
        <w:rPr>
          <w:rFonts w:ascii="GHEA Grapalat" w:hAnsi="GHEA Grapalat"/>
        </w:rPr>
        <w:t>ամատեղել</w:t>
      </w:r>
      <w:r w:rsidR="00CF7D67" w:rsidRPr="006906A5">
        <w:rPr>
          <w:rFonts w:ascii="GHEA Grapalat" w:hAnsi="GHEA Grapalat"/>
        </w:rPr>
        <w:t>ու</w:t>
      </w:r>
      <w:r w:rsidRPr="006906A5">
        <w:rPr>
          <w:rFonts w:ascii="GHEA Grapalat" w:hAnsi="GHEA Grapalat"/>
        </w:rPr>
        <w:t xml:space="preserve"> անթույլատրելիություն</w:t>
      </w:r>
      <w:r w:rsidR="00BB05E9" w:rsidRPr="006906A5">
        <w:rPr>
          <w:rFonts w:ascii="GHEA Grapalat" w:hAnsi="GHEA Grapalat"/>
        </w:rPr>
        <w:t xml:space="preserve">, </w:t>
      </w:r>
      <w:r w:rsidRPr="006906A5">
        <w:rPr>
          <w:rFonts w:ascii="GHEA Grapalat" w:hAnsi="GHEA Grapalat"/>
        </w:rPr>
        <w:t>բացառությամբ անդամ պետությունների</w:t>
      </w:r>
      <w:r w:rsidR="00CF7D67" w:rsidRPr="006906A5">
        <w:rPr>
          <w:rFonts w:ascii="GHEA Grapalat" w:hAnsi="GHEA Grapalat"/>
        </w:rPr>
        <w:t>՝</w:t>
      </w:r>
      <w:r w:rsidRPr="006906A5">
        <w:rPr>
          <w:rFonts w:ascii="GHEA Grapalat" w:hAnsi="GHEA Grapalat"/>
        </w:rPr>
        <w:t xml:space="preserve"> համապատասխանության գնահատման հավատարմագրված մարմինների </w:t>
      </w:r>
      <w:r w:rsidR="00CF7D67" w:rsidRPr="006906A5">
        <w:rPr>
          <w:rFonts w:ascii="GHEA Grapalat" w:hAnsi="GHEA Grapalat"/>
        </w:rPr>
        <w:t xml:space="preserve">(այդ թվում՝ սերտիֆիկացման մարմինների, փորձարկման լաբորատորիաների (կենտրոնների)) </w:t>
      </w:r>
      <w:r w:rsidRPr="006906A5">
        <w:rPr>
          <w:rFonts w:ascii="GHEA Grapalat" w:hAnsi="GHEA Grapalat"/>
        </w:rPr>
        <w:t xml:space="preserve">գործունեության </w:t>
      </w:r>
      <w:r w:rsidR="00CF7D67" w:rsidRPr="006906A5">
        <w:rPr>
          <w:rFonts w:ascii="GHEA Grapalat" w:hAnsi="GHEA Grapalat"/>
        </w:rPr>
        <w:t xml:space="preserve">նկատմամբ հսկողոության </w:t>
      </w:r>
      <w:r w:rsidRPr="006906A5">
        <w:rPr>
          <w:rFonts w:ascii="GHEA Grapalat" w:hAnsi="GHEA Grapalat"/>
        </w:rPr>
        <w:t>իրականացման.</w:t>
      </w:r>
    </w:p>
    <w:p w:rsidR="00FB0F86" w:rsidRPr="006906A5" w:rsidRDefault="00B71E6D" w:rsidP="006906A5">
      <w:pPr>
        <w:numPr>
          <w:ilvl w:val="0"/>
          <w:numId w:val="12"/>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անդամ պետության մ</w:t>
      </w:r>
      <w:r w:rsidR="00CF7D67" w:rsidRPr="006906A5">
        <w:rPr>
          <w:rFonts w:ascii="GHEA Grapalat" w:hAnsi="GHEA Grapalat"/>
        </w:rPr>
        <w:t>եկ</w:t>
      </w:r>
      <w:r w:rsidRPr="006906A5">
        <w:rPr>
          <w:rFonts w:ascii="GHEA Grapalat" w:hAnsi="GHEA Grapalat"/>
        </w:rPr>
        <w:t xml:space="preserve"> մարմնի կողմից</w:t>
      </w:r>
      <w:r w:rsidR="00CF7D67" w:rsidRPr="006906A5">
        <w:rPr>
          <w:rFonts w:ascii="GHEA Grapalat" w:hAnsi="GHEA Grapalat"/>
        </w:rPr>
        <w:t>՝</w:t>
      </w:r>
      <w:r w:rsidRPr="006906A5">
        <w:rPr>
          <w:rFonts w:ascii="GHEA Grapalat" w:hAnsi="GHEA Grapalat"/>
        </w:rPr>
        <w:t xml:space="preserve"> հավատարմագրման </w:t>
      </w:r>
      <w:r w:rsidR="00DD7611" w:rsidRPr="006906A5">
        <w:rPr>
          <w:rFonts w:ascii="GHEA Grapalat" w:hAnsi="GHEA Grapalat"/>
        </w:rPr>
        <w:t>եւ</w:t>
      </w:r>
      <w:r w:rsidRPr="006906A5">
        <w:rPr>
          <w:rFonts w:ascii="GHEA Grapalat" w:hAnsi="GHEA Grapalat"/>
        </w:rPr>
        <w:t xml:space="preserve"> համապատասխանության գնահատման լիազորություններ</w:t>
      </w:r>
      <w:r w:rsidR="00CF7D67" w:rsidRPr="006906A5">
        <w:rPr>
          <w:rFonts w:ascii="GHEA Grapalat" w:hAnsi="GHEA Grapalat"/>
        </w:rPr>
        <w:t xml:space="preserve">ը </w:t>
      </w:r>
      <w:r w:rsidRPr="006906A5">
        <w:rPr>
          <w:rFonts w:ascii="GHEA Grapalat" w:hAnsi="GHEA Grapalat"/>
        </w:rPr>
        <w:t>համատեղել</w:t>
      </w:r>
      <w:r w:rsidR="00BB05E9" w:rsidRPr="006906A5">
        <w:rPr>
          <w:rFonts w:ascii="GHEA Grapalat" w:hAnsi="GHEA Grapalat"/>
        </w:rPr>
        <w:t>ու</w:t>
      </w:r>
      <w:r w:rsidRPr="006906A5">
        <w:rPr>
          <w:rFonts w:ascii="GHEA Grapalat" w:hAnsi="GHEA Grapalat"/>
        </w:rPr>
        <w:t xml:space="preserve"> անթույլատրելիություն։</w:t>
      </w:r>
    </w:p>
    <w:p w:rsidR="00FB0F86" w:rsidRPr="006906A5" w:rsidRDefault="00B71E6D" w:rsidP="006906A5">
      <w:pPr>
        <w:numPr>
          <w:ilvl w:val="0"/>
          <w:numId w:val="10"/>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t xml:space="preserve"> Համապատասխանության գնահատման մարմինների հավատարմագրումն իրականացնում են անդամ պետությունների հավատարմագրման մարմինները, որոնք</w:t>
      </w:r>
      <w:r w:rsidR="005E1B27" w:rsidRPr="006906A5">
        <w:rPr>
          <w:rFonts w:ascii="GHEA Grapalat" w:hAnsi="GHEA Grapalat"/>
        </w:rPr>
        <w:t>՝</w:t>
      </w:r>
      <w:r w:rsidRPr="006906A5">
        <w:rPr>
          <w:rFonts w:ascii="GHEA Grapalat" w:hAnsi="GHEA Grapalat"/>
        </w:rPr>
        <w:t xml:space="preserve"> </w:t>
      </w:r>
      <w:r w:rsidR="005E1B27" w:rsidRPr="006906A5">
        <w:rPr>
          <w:rFonts w:ascii="GHEA Grapalat" w:hAnsi="GHEA Grapalat"/>
        </w:rPr>
        <w:t xml:space="preserve">անդամ պետությունների օրենսդրության համաձայն, </w:t>
      </w:r>
      <w:r w:rsidRPr="006906A5">
        <w:rPr>
          <w:rFonts w:ascii="GHEA Grapalat" w:hAnsi="GHEA Grapalat"/>
        </w:rPr>
        <w:t xml:space="preserve">լիազորված են </w:t>
      </w:r>
      <w:r w:rsidR="005E1B27" w:rsidRPr="006906A5">
        <w:rPr>
          <w:rFonts w:ascii="GHEA Grapalat" w:hAnsi="GHEA Grapalat"/>
        </w:rPr>
        <w:t xml:space="preserve">իրականացնելու </w:t>
      </w:r>
      <w:r w:rsidRPr="006906A5">
        <w:rPr>
          <w:rFonts w:ascii="GHEA Grapalat" w:hAnsi="GHEA Grapalat"/>
        </w:rPr>
        <w:t>այդ գործունեությունը։</w:t>
      </w:r>
    </w:p>
    <w:p w:rsidR="00FB0F86" w:rsidRPr="006906A5" w:rsidRDefault="00B71E6D" w:rsidP="006906A5">
      <w:pPr>
        <w:numPr>
          <w:ilvl w:val="0"/>
          <w:numId w:val="10"/>
        </w:numPr>
        <w:suppressAutoHyphens/>
        <w:spacing w:after="0" w:line="240" w:lineRule="auto"/>
        <w:ind w:left="0" w:firstLine="709"/>
        <w:contextualSpacing/>
        <w:jc w:val="both"/>
        <w:rPr>
          <w:rFonts w:ascii="GHEA Grapalat" w:eastAsia="Times New Roman" w:hAnsi="GHEA Grapalat"/>
          <w:bCs/>
        </w:rPr>
      </w:pPr>
      <w:r w:rsidRPr="006906A5">
        <w:rPr>
          <w:rFonts w:ascii="GHEA Grapalat" w:hAnsi="GHEA Grapalat"/>
        </w:rPr>
        <w:lastRenderedPageBreak/>
        <w:t xml:space="preserve"> Մեկ անդամ պետության հավատարմագրման մարմինը չպետք է մրցակցի այլ անդամ պետությունների հավատարմագրման մարմինների հետ։ </w:t>
      </w:r>
    </w:p>
    <w:p w:rsidR="00B71E6D" w:rsidRPr="006906A5" w:rsidRDefault="00B71E6D" w:rsidP="006906A5">
      <w:pPr>
        <w:tabs>
          <w:tab w:val="left" w:pos="709"/>
        </w:tabs>
        <w:spacing w:after="0" w:line="240" w:lineRule="auto"/>
        <w:ind w:firstLine="851"/>
        <w:contextualSpacing/>
        <w:jc w:val="both"/>
        <w:rPr>
          <w:rFonts w:ascii="GHEA Grapalat" w:eastAsia="Times New Roman" w:hAnsi="GHEA Grapalat"/>
          <w:bCs/>
        </w:rPr>
      </w:pPr>
      <w:r w:rsidRPr="006906A5">
        <w:rPr>
          <w:rFonts w:ascii="GHEA Grapalat" w:hAnsi="GHEA Grapalat"/>
        </w:rPr>
        <w:t xml:space="preserve">Անդամ պետությունների հավատարմագրման մարմինների մրցակցություն թույլ չտալու </w:t>
      </w:r>
      <w:r w:rsidR="00327A8A" w:rsidRPr="006906A5">
        <w:rPr>
          <w:rFonts w:ascii="GHEA Grapalat" w:hAnsi="GHEA Grapalat"/>
        </w:rPr>
        <w:t>համար</w:t>
      </w:r>
      <w:r w:rsidRPr="006906A5">
        <w:rPr>
          <w:rFonts w:ascii="GHEA Grapalat" w:hAnsi="GHEA Grapalat"/>
        </w:rPr>
        <w:t xml:space="preserve"> մ</w:t>
      </w:r>
      <w:r w:rsidR="00327A8A" w:rsidRPr="006906A5">
        <w:rPr>
          <w:rFonts w:ascii="GHEA Grapalat" w:hAnsi="GHEA Grapalat"/>
        </w:rPr>
        <w:t>եկ</w:t>
      </w:r>
      <w:r w:rsidRPr="006906A5">
        <w:rPr>
          <w:rFonts w:ascii="GHEA Grapalat" w:hAnsi="GHEA Grapalat"/>
        </w:rPr>
        <w:t xml:space="preserve"> անդամ պետության համապատասխանության գնահատման մարմինը հավատարմագրման նպատակով դիմում է այն անդամ պետության հավատարմագրման մարմնին, որի տարածքում </w:t>
      </w:r>
      <w:r w:rsidR="00327A8A" w:rsidRPr="006906A5">
        <w:rPr>
          <w:rFonts w:ascii="GHEA Grapalat" w:hAnsi="GHEA Grapalat"/>
        </w:rPr>
        <w:t xml:space="preserve">այն </w:t>
      </w:r>
      <w:r w:rsidRPr="006906A5">
        <w:rPr>
          <w:rFonts w:ascii="GHEA Grapalat" w:hAnsi="GHEA Grapalat"/>
        </w:rPr>
        <w:t>գրանցված է որպես իրավաբանական անձ։</w:t>
      </w:r>
    </w:p>
    <w:p w:rsidR="00B71E6D" w:rsidRPr="006906A5" w:rsidRDefault="00B71E6D" w:rsidP="006906A5">
      <w:pPr>
        <w:tabs>
          <w:tab w:val="left" w:pos="709"/>
        </w:tabs>
        <w:spacing w:after="0" w:line="240" w:lineRule="auto"/>
        <w:ind w:firstLine="709"/>
        <w:contextualSpacing/>
        <w:jc w:val="both"/>
        <w:rPr>
          <w:rFonts w:ascii="GHEA Grapalat" w:eastAsia="Times New Roman" w:hAnsi="GHEA Grapalat"/>
        </w:rPr>
      </w:pPr>
      <w:r w:rsidRPr="006906A5">
        <w:rPr>
          <w:rFonts w:ascii="GHEA Grapalat" w:hAnsi="GHEA Grapalat"/>
        </w:rPr>
        <w:t>Այն դեպքում, եթե մ</w:t>
      </w:r>
      <w:r w:rsidR="00327A8A" w:rsidRPr="006906A5">
        <w:rPr>
          <w:rFonts w:ascii="GHEA Grapalat" w:hAnsi="GHEA Grapalat"/>
        </w:rPr>
        <w:t>եկ</w:t>
      </w:r>
      <w:r w:rsidRPr="006906A5">
        <w:rPr>
          <w:rFonts w:ascii="GHEA Grapalat" w:hAnsi="GHEA Grapalat"/>
        </w:rPr>
        <w:t xml:space="preserve"> անդամ պետության հավատարմագրման մարմին հավատարմագրման նպատակով դիմում է այլ անդամ պետության տարածքում որպես իրավաբանական անձ գրանցված համապատասխանության գնահատման մարմին</w:t>
      </w:r>
      <w:r w:rsidR="00327A8A" w:rsidRPr="006906A5">
        <w:rPr>
          <w:rFonts w:ascii="GHEA Grapalat" w:hAnsi="GHEA Grapalat"/>
        </w:rPr>
        <w:t>ը</w:t>
      </w:r>
      <w:r w:rsidRPr="006906A5">
        <w:rPr>
          <w:rFonts w:ascii="GHEA Grapalat" w:hAnsi="GHEA Grapalat"/>
        </w:rPr>
        <w:t>, ապա այդ հավատարմագրման մարմին</w:t>
      </w:r>
      <w:r w:rsidR="00327A8A" w:rsidRPr="006906A5">
        <w:rPr>
          <w:rFonts w:ascii="GHEA Grapalat" w:hAnsi="GHEA Grapalat"/>
        </w:rPr>
        <w:t>ն</w:t>
      </w:r>
      <w:r w:rsidRPr="006906A5">
        <w:rPr>
          <w:rFonts w:ascii="GHEA Grapalat" w:hAnsi="GHEA Grapalat"/>
        </w:rPr>
        <w:t xml:space="preserve"> այդ մասին տեղեկացնում է այն </w:t>
      </w:r>
      <w:r w:rsidR="00327A8A" w:rsidRPr="006906A5">
        <w:rPr>
          <w:rFonts w:ascii="GHEA Grapalat" w:hAnsi="GHEA Grapalat"/>
        </w:rPr>
        <w:t xml:space="preserve">անդամ </w:t>
      </w:r>
      <w:r w:rsidRPr="006906A5">
        <w:rPr>
          <w:rFonts w:ascii="GHEA Grapalat" w:hAnsi="GHEA Grapalat"/>
        </w:rPr>
        <w:t xml:space="preserve">պետության հավատարմագրման մարմնին, որի տարածքում գրանցված է համապատասխանության գնահատման մարմինը։ Նշված դեպքում թույլատրվում է հավատարմագրում </w:t>
      </w:r>
      <w:r w:rsidR="00327A8A" w:rsidRPr="006906A5">
        <w:rPr>
          <w:rFonts w:ascii="GHEA Grapalat" w:hAnsi="GHEA Grapalat"/>
        </w:rPr>
        <w:t xml:space="preserve">անցկացնել </w:t>
      </w:r>
      <w:r w:rsidRPr="006906A5">
        <w:rPr>
          <w:rFonts w:ascii="GHEA Grapalat" w:hAnsi="GHEA Grapalat"/>
        </w:rPr>
        <w:t xml:space="preserve">անդամ պետությունների հավատարմագրման մարմինների կողմից, եթե այն անդամ պետության հավատարմագրման մարմինը, որի տարածքում գրանցված է համապատասխանության գնահատման </w:t>
      </w:r>
      <w:r w:rsidR="00327A8A" w:rsidRPr="006906A5">
        <w:rPr>
          <w:rFonts w:ascii="GHEA Grapalat" w:hAnsi="GHEA Grapalat"/>
        </w:rPr>
        <w:t xml:space="preserve">տվյալ </w:t>
      </w:r>
      <w:r w:rsidRPr="006906A5">
        <w:rPr>
          <w:rFonts w:ascii="GHEA Grapalat" w:hAnsi="GHEA Grapalat"/>
        </w:rPr>
        <w:t>մարմինը</w:t>
      </w:r>
      <w:r w:rsidR="00327A8A" w:rsidRPr="006906A5">
        <w:rPr>
          <w:rFonts w:ascii="GHEA Grapalat" w:hAnsi="GHEA Grapalat"/>
        </w:rPr>
        <w:t>,</w:t>
      </w:r>
      <w:r w:rsidRPr="006906A5">
        <w:rPr>
          <w:rFonts w:ascii="GHEA Grapalat" w:hAnsi="GHEA Grapalat"/>
        </w:rPr>
        <w:t xml:space="preserve"> հավատարմագրում </w:t>
      </w:r>
      <w:r w:rsidR="00327A8A" w:rsidRPr="006906A5">
        <w:rPr>
          <w:rFonts w:ascii="GHEA Grapalat" w:hAnsi="GHEA Grapalat"/>
        </w:rPr>
        <w:t xml:space="preserve">չի իրականացնում </w:t>
      </w:r>
      <w:r w:rsidRPr="006906A5">
        <w:rPr>
          <w:rFonts w:ascii="GHEA Grapalat" w:hAnsi="GHEA Grapalat"/>
        </w:rPr>
        <w:t>պահանջվ</w:t>
      </w:r>
      <w:r w:rsidR="00327A8A" w:rsidRPr="006906A5">
        <w:rPr>
          <w:rFonts w:ascii="GHEA Grapalat" w:hAnsi="GHEA Grapalat"/>
        </w:rPr>
        <w:t>ող</w:t>
      </w:r>
      <w:r w:rsidRPr="006906A5">
        <w:rPr>
          <w:rFonts w:ascii="GHEA Grapalat" w:hAnsi="GHEA Grapalat"/>
        </w:rPr>
        <w:t xml:space="preserve"> ոլորտում։ Ընդ որում, այն անդամ պետության հավատարմագրման մարմինը, որի տարածքում գրանցված է համապատասխանության գնահատման մարմինը, իրավունք ունի հանդես գալ որպես դիտորդ։</w:t>
      </w:r>
    </w:p>
    <w:p w:rsidR="00FB0F86" w:rsidRPr="006906A5" w:rsidRDefault="00B71E6D" w:rsidP="006906A5">
      <w:pPr>
        <w:numPr>
          <w:ilvl w:val="0"/>
          <w:numId w:val="10"/>
        </w:numPr>
        <w:suppressAutoHyphens/>
        <w:spacing w:after="0" w:line="240" w:lineRule="auto"/>
        <w:ind w:left="0" w:firstLine="709"/>
        <w:contextualSpacing/>
        <w:jc w:val="both"/>
        <w:rPr>
          <w:rFonts w:ascii="GHEA Grapalat" w:eastAsia="Times New Roman" w:hAnsi="GHEA Grapalat"/>
        </w:rPr>
      </w:pPr>
      <w:r w:rsidRPr="006906A5">
        <w:rPr>
          <w:rFonts w:ascii="GHEA Grapalat" w:hAnsi="GHEA Grapalat"/>
          <w:color w:val="000000"/>
        </w:rPr>
        <w:t xml:space="preserve"> </w:t>
      </w:r>
      <w:r w:rsidRPr="006906A5">
        <w:rPr>
          <w:rFonts w:ascii="GHEA Grapalat" w:hAnsi="GHEA Grapalat"/>
        </w:rPr>
        <w:t>Անդամ պետությունների հավա</w:t>
      </w:r>
      <w:r w:rsidR="003F260A" w:rsidRPr="006906A5">
        <w:rPr>
          <w:rFonts w:ascii="GHEA Grapalat" w:hAnsi="GHEA Grapalat"/>
        </w:rPr>
        <w:t xml:space="preserve">տարմագրման </w:t>
      </w:r>
      <w:r w:rsidRPr="006906A5">
        <w:rPr>
          <w:rFonts w:ascii="GHEA Grapalat" w:hAnsi="GHEA Grapalat"/>
        </w:rPr>
        <w:t>մարմիններ</w:t>
      </w:r>
      <w:r w:rsidR="00327A8A" w:rsidRPr="006906A5">
        <w:rPr>
          <w:rFonts w:ascii="GHEA Grapalat" w:hAnsi="GHEA Grapalat"/>
        </w:rPr>
        <w:t>ն</w:t>
      </w:r>
      <w:r w:rsidRPr="006906A5">
        <w:rPr>
          <w:rFonts w:ascii="GHEA Grapalat" w:hAnsi="GHEA Grapalat"/>
        </w:rPr>
        <w:t xml:space="preserve"> </w:t>
      </w:r>
      <w:r w:rsidR="00327A8A" w:rsidRPr="006906A5">
        <w:rPr>
          <w:rFonts w:ascii="GHEA Grapalat" w:hAnsi="GHEA Grapalat"/>
        </w:rPr>
        <w:t xml:space="preserve">իրականացնում </w:t>
      </w:r>
      <w:r w:rsidRPr="006906A5">
        <w:rPr>
          <w:rFonts w:ascii="GHEA Grapalat" w:hAnsi="GHEA Grapalat"/>
        </w:rPr>
        <w:t>են փոխադարձ համեմատական գնահատումներ՝ կիրառվող ընթացակարգերի համազորությ</w:t>
      </w:r>
      <w:r w:rsidR="00327A8A" w:rsidRPr="006906A5">
        <w:rPr>
          <w:rFonts w:ascii="GHEA Grapalat" w:hAnsi="GHEA Grapalat"/>
        </w:rPr>
        <w:t>ան հասնելու</w:t>
      </w:r>
      <w:r w:rsidRPr="006906A5">
        <w:rPr>
          <w:rFonts w:ascii="GHEA Grapalat" w:hAnsi="GHEA Grapalat"/>
        </w:rPr>
        <w:t xml:space="preserve"> նպատակով։</w:t>
      </w:r>
    </w:p>
    <w:p w:rsidR="00B71E6D" w:rsidRPr="006906A5" w:rsidRDefault="00B71E6D" w:rsidP="006906A5">
      <w:pPr>
        <w:spacing w:after="0" w:line="240" w:lineRule="auto"/>
        <w:ind w:firstLine="709"/>
        <w:contextualSpacing/>
        <w:jc w:val="both"/>
        <w:rPr>
          <w:rFonts w:ascii="GHEA Grapalat" w:eastAsia="Times New Roman" w:hAnsi="GHEA Grapalat"/>
          <w:bCs/>
        </w:rPr>
      </w:pPr>
      <w:r w:rsidRPr="006906A5">
        <w:rPr>
          <w:rFonts w:ascii="GHEA Grapalat" w:hAnsi="GHEA Grapalat"/>
        </w:rPr>
        <w:t>Անդամ պետությունների համապատասխանության գնահատման մարմինների</w:t>
      </w:r>
      <w:r w:rsidR="00DD7611" w:rsidRPr="006906A5">
        <w:rPr>
          <w:rFonts w:ascii="GHEA Grapalat" w:hAnsi="GHEA Grapalat"/>
        </w:rPr>
        <w:t xml:space="preserve"> </w:t>
      </w:r>
      <w:r w:rsidRPr="006906A5">
        <w:rPr>
          <w:rFonts w:ascii="GHEA Grapalat" w:hAnsi="GHEA Grapalat"/>
        </w:rPr>
        <w:t xml:space="preserve">հավատարմագրման աշխատանքների արդյունքների ճանաչումն իրականացվում է սույն Պայմանագրի </w:t>
      </w:r>
      <w:r w:rsidR="00AE0013" w:rsidRPr="006906A5">
        <w:rPr>
          <w:rFonts w:ascii="GHEA Grapalat" w:hAnsi="GHEA Grapalat"/>
        </w:rPr>
        <w:t xml:space="preserve">թիվ </w:t>
      </w:r>
      <w:r w:rsidRPr="006906A5">
        <w:rPr>
          <w:rFonts w:ascii="GHEA Grapalat" w:hAnsi="GHEA Grapalat"/>
        </w:rPr>
        <w:t>11 հավելվածի համաձայն։</w:t>
      </w:r>
    </w:p>
    <w:p w:rsidR="00B71E6D" w:rsidRPr="006906A5" w:rsidRDefault="00B71E6D" w:rsidP="006906A5">
      <w:pPr>
        <w:spacing w:after="0" w:line="240" w:lineRule="auto"/>
        <w:contextualSpacing/>
        <w:jc w:val="center"/>
        <w:rPr>
          <w:rFonts w:ascii="GHEA Grapalat" w:eastAsia="Times New Roman" w:hAnsi="GHEA Grapalat"/>
          <w:color w:val="000000"/>
        </w:rPr>
      </w:pPr>
    </w:p>
    <w:p w:rsidR="00B71E6D" w:rsidRPr="006906A5" w:rsidRDefault="00B71E6D"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55</w:t>
      </w:r>
    </w:p>
    <w:p w:rsidR="00B71E6D" w:rsidRPr="006906A5" w:rsidRDefault="00B71E6D"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Երրորդ պետությունների հետ փոխադարձ առ</w:t>
      </w:r>
      <w:r w:rsidR="00DD7611" w:rsidRPr="006906A5">
        <w:rPr>
          <w:rFonts w:ascii="GHEA Grapalat" w:hAnsi="GHEA Grapalat"/>
          <w:b/>
          <w:color w:val="000000"/>
        </w:rPr>
        <w:t>եւ</w:t>
      </w:r>
      <w:r w:rsidRPr="006906A5">
        <w:rPr>
          <w:rFonts w:ascii="GHEA Grapalat" w:hAnsi="GHEA Grapalat"/>
          <w:b/>
          <w:color w:val="000000"/>
        </w:rPr>
        <w:t>տրի տեխնիկական խոչընդոտների վերացում</w:t>
      </w:r>
    </w:p>
    <w:p w:rsidR="00B71E6D" w:rsidRPr="006906A5" w:rsidRDefault="00B71E6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Երրորդ պետությունների հետ փոխադարձ առ</w:t>
      </w:r>
      <w:r w:rsidR="00DD7611" w:rsidRPr="006906A5">
        <w:rPr>
          <w:rFonts w:ascii="GHEA Grapalat" w:hAnsi="GHEA Grapalat"/>
        </w:rPr>
        <w:t>եւ</w:t>
      </w:r>
      <w:r w:rsidRPr="006906A5">
        <w:rPr>
          <w:rFonts w:ascii="GHEA Grapalat" w:hAnsi="GHEA Grapalat"/>
        </w:rPr>
        <w:t>տրի տեխնիկական խոչընդոտների վերացման կարգն ու պայմանները սահմանվում են Միության շրջանակներում միջազգային պայմանագրով։</w:t>
      </w:r>
    </w:p>
    <w:p w:rsidR="00B71E6D" w:rsidRPr="006906A5" w:rsidRDefault="00B71E6D" w:rsidP="006906A5">
      <w:pPr>
        <w:suppressAutoHyphens/>
        <w:spacing w:after="0" w:line="240" w:lineRule="auto"/>
        <w:contextualSpacing/>
        <w:jc w:val="center"/>
        <w:rPr>
          <w:rFonts w:ascii="GHEA Grapalat" w:eastAsia="Times New Roman" w:hAnsi="GHEA Grapalat"/>
          <w:color w:val="000000"/>
        </w:rPr>
      </w:pPr>
    </w:p>
    <w:p w:rsidR="00070CB1" w:rsidRPr="0093058E" w:rsidRDefault="00070CB1" w:rsidP="006906A5">
      <w:pPr>
        <w:spacing w:after="0" w:line="240" w:lineRule="auto"/>
        <w:contextualSpacing/>
        <w:rPr>
          <w:rFonts w:ascii="GHEA Grapalat" w:hAnsi="GHEA Grapalat"/>
          <w:b/>
          <w:color w:val="000000"/>
        </w:rPr>
      </w:pPr>
    </w:p>
    <w:p w:rsidR="00B71E6D" w:rsidRPr="006906A5" w:rsidRDefault="00B71E6D"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Բաժին XI</w:t>
      </w:r>
    </w:p>
    <w:p w:rsidR="00B71E6D" w:rsidRPr="006906A5" w:rsidRDefault="00B71E6D"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 xml:space="preserve">ՍԱՆԻՏԱՐԱԿԱՆ, ԱՆԱՍՆԱԲՈՒԺԱՍԱՆԻՏԱՐԱԿԱՆ </w:t>
      </w:r>
      <w:r w:rsidR="009113B3" w:rsidRPr="006906A5">
        <w:rPr>
          <w:rFonts w:ascii="GHEA Grapalat" w:hAnsi="GHEA Grapalat"/>
          <w:b/>
          <w:color w:val="000000"/>
        </w:rPr>
        <w:t xml:space="preserve">ԵՎ </w:t>
      </w:r>
      <w:r w:rsidRPr="006906A5">
        <w:rPr>
          <w:rFonts w:ascii="GHEA Grapalat" w:hAnsi="GHEA Grapalat"/>
          <w:b/>
          <w:color w:val="000000"/>
        </w:rPr>
        <w:t>ԿԱՐԱՆՏԻՆԱՅԻՆ ԲՈՒՍԱՍԱՆԻՏԱՐԱԿԱՆ ՄԻՋՈՑ</w:t>
      </w:r>
      <w:r w:rsidR="008674B4" w:rsidRPr="006906A5">
        <w:rPr>
          <w:rFonts w:ascii="GHEA Grapalat" w:hAnsi="GHEA Grapalat"/>
          <w:b/>
          <w:color w:val="000000"/>
        </w:rPr>
        <w:t>ԱՌՈՒՄ</w:t>
      </w:r>
      <w:r w:rsidRPr="006906A5">
        <w:rPr>
          <w:rFonts w:ascii="GHEA Grapalat" w:hAnsi="GHEA Grapalat"/>
          <w:b/>
          <w:color w:val="000000"/>
        </w:rPr>
        <w:t>ՆԵՐ</w:t>
      </w:r>
    </w:p>
    <w:p w:rsidR="00B71E6D" w:rsidRPr="006906A5" w:rsidRDefault="00B71E6D" w:rsidP="006906A5">
      <w:pPr>
        <w:suppressAutoHyphens/>
        <w:spacing w:after="0" w:line="240" w:lineRule="auto"/>
        <w:contextualSpacing/>
        <w:jc w:val="center"/>
        <w:rPr>
          <w:rFonts w:ascii="GHEA Grapalat" w:eastAsia="Times New Roman" w:hAnsi="GHEA Grapalat"/>
          <w:b/>
          <w:color w:val="000000"/>
        </w:rPr>
      </w:pPr>
    </w:p>
    <w:p w:rsidR="00B71E6D" w:rsidRPr="006906A5" w:rsidRDefault="00B71E6D"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56</w:t>
      </w:r>
    </w:p>
    <w:p w:rsidR="00B71E6D" w:rsidRPr="006906A5" w:rsidRDefault="00B71E6D" w:rsidP="006906A5">
      <w:pPr>
        <w:suppressAutoHyphens/>
        <w:spacing w:after="0" w:line="240" w:lineRule="auto"/>
        <w:contextualSpacing/>
        <w:jc w:val="center"/>
        <w:rPr>
          <w:rFonts w:ascii="GHEA Grapalat" w:eastAsia="Times New Roman" w:hAnsi="GHEA Grapalat"/>
          <w:bCs/>
          <w:strike/>
          <w:color w:val="000000"/>
        </w:rPr>
      </w:pPr>
      <w:r w:rsidRPr="006906A5">
        <w:rPr>
          <w:rFonts w:ascii="GHEA Grapalat" w:hAnsi="GHEA Grapalat"/>
          <w:b/>
          <w:color w:val="000000"/>
        </w:rPr>
        <w:t xml:space="preserve">Սանիտարական, անասնաբուժասանիտարական </w:t>
      </w:r>
      <w:r w:rsidR="00DD7611" w:rsidRPr="006906A5">
        <w:rPr>
          <w:rFonts w:ascii="GHEA Grapalat" w:hAnsi="GHEA Grapalat"/>
          <w:b/>
          <w:color w:val="000000"/>
        </w:rPr>
        <w:t>եւ</w:t>
      </w:r>
      <w:r w:rsidRPr="006906A5">
        <w:rPr>
          <w:rFonts w:ascii="GHEA Grapalat" w:hAnsi="GHEA Grapalat"/>
          <w:b/>
          <w:color w:val="000000"/>
        </w:rPr>
        <w:t xml:space="preserve"> կարանտինային բուսասանիտարական միջոց</w:t>
      </w:r>
      <w:r w:rsidR="00444DC6" w:rsidRPr="006906A5">
        <w:rPr>
          <w:rFonts w:ascii="GHEA Grapalat" w:hAnsi="GHEA Grapalat"/>
          <w:b/>
          <w:color w:val="000000"/>
        </w:rPr>
        <w:t>առում</w:t>
      </w:r>
      <w:r w:rsidRPr="006906A5">
        <w:rPr>
          <w:rFonts w:ascii="GHEA Grapalat" w:hAnsi="GHEA Grapalat"/>
          <w:b/>
          <w:color w:val="000000"/>
        </w:rPr>
        <w:t>ների կիրառման ընդհանուր սկզբունքները</w:t>
      </w:r>
    </w:p>
    <w:p w:rsidR="00B71E6D" w:rsidRPr="006906A5" w:rsidRDefault="00B71E6D" w:rsidP="006906A5">
      <w:pPr>
        <w:suppressAutoHyphens/>
        <w:spacing w:after="0" w:line="240" w:lineRule="auto"/>
        <w:ind w:firstLine="851"/>
        <w:contextualSpacing/>
        <w:jc w:val="both"/>
        <w:rPr>
          <w:rFonts w:ascii="GHEA Grapalat" w:eastAsia="Times New Roman" w:hAnsi="GHEA Grapalat"/>
          <w:color w:val="000000"/>
        </w:rPr>
      </w:pPr>
      <w:r w:rsidRPr="006906A5">
        <w:rPr>
          <w:rFonts w:ascii="GHEA Grapalat" w:hAnsi="GHEA Grapalat"/>
          <w:color w:val="000000"/>
        </w:rPr>
        <w:t xml:space="preserve">1. Սանիտարական, անասնաբուժասանիտարական </w:t>
      </w:r>
      <w:r w:rsidR="00DD7611" w:rsidRPr="006906A5">
        <w:rPr>
          <w:rFonts w:ascii="GHEA Grapalat" w:hAnsi="GHEA Grapalat"/>
          <w:color w:val="000000"/>
        </w:rPr>
        <w:t>եւ</w:t>
      </w:r>
      <w:r w:rsidRPr="006906A5">
        <w:rPr>
          <w:rFonts w:ascii="GHEA Grapalat" w:hAnsi="GHEA Grapalat"/>
          <w:color w:val="000000"/>
        </w:rPr>
        <w:t xml:space="preserve"> կարանտինային բուսասանիտարական միջոց</w:t>
      </w:r>
      <w:r w:rsidR="00444DC6" w:rsidRPr="006906A5">
        <w:rPr>
          <w:rFonts w:ascii="GHEA Grapalat" w:hAnsi="GHEA Grapalat"/>
          <w:color w:val="000000"/>
        </w:rPr>
        <w:t>առում</w:t>
      </w:r>
      <w:r w:rsidRPr="006906A5">
        <w:rPr>
          <w:rFonts w:ascii="GHEA Grapalat" w:hAnsi="GHEA Grapalat"/>
          <w:color w:val="000000"/>
        </w:rPr>
        <w:t xml:space="preserve">ները կիրառվում են գիտական հիմնավորում ունեցող սկզբունքների հիման վրա, </w:t>
      </w:r>
      <w:r w:rsidR="00DD7611" w:rsidRPr="006906A5">
        <w:rPr>
          <w:rFonts w:ascii="GHEA Grapalat" w:hAnsi="GHEA Grapalat"/>
          <w:color w:val="000000"/>
        </w:rPr>
        <w:t>եւ</w:t>
      </w:r>
      <w:r w:rsidRPr="006906A5">
        <w:rPr>
          <w:rFonts w:ascii="GHEA Grapalat" w:hAnsi="GHEA Grapalat"/>
          <w:color w:val="000000"/>
        </w:rPr>
        <w:t xml:space="preserve"> միայն այն</w:t>
      </w:r>
      <w:r w:rsidR="00D733BE" w:rsidRPr="006906A5">
        <w:rPr>
          <w:rFonts w:ascii="GHEA Grapalat" w:hAnsi="GHEA Grapalat"/>
          <w:color w:val="000000"/>
        </w:rPr>
        <w:t>քանով</w:t>
      </w:r>
      <w:r w:rsidRPr="006906A5">
        <w:rPr>
          <w:rFonts w:ascii="GHEA Grapalat" w:hAnsi="GHEA Grapalat"/>
          <w:color w:val="000000"/>
        </w:rPr>
        <w:t xml:space="preserve">, </w:t>
      </w:r>
      <w:r w:rsidR="00D733BE" w:rsidRPr="006906A5">
        <w:rPr>
          <w:rFonts w:ascii="GHEA Grapalat" w:hAnsi="GHEA Grapalat"/>
          <w:color w:val="000000"/>
        </w:rPr>
        <w:t xml:space="preserve">որքանով </w:t>
      </w:r>
      <w:r w:rsidRPr="006906A5">
        <w:rPr>
          <w:rFonts w:ascii="GHEA Grapalat" w:hAnsi="GHEA Grapalat"/>
          <w:color w:val="000000"/>
        </w:rPr>
        <w:t xml:space="preserve">դա անհրաժեշտ է մարդկանց, կենդանիների </w:t>
      </w:r>
      <w:r w:rsidR="00DD7611" w:rsidRPr="006906A5">
        <w:rPr>
          <w:rFonts w:ascii="GHEA Grapalat" w:hAnsi="GHEA Grapalat"/>
          <w:color w:val="000000"/>
        </w:rPr>
        <w:t>եւ</w:t>
      </w:r>
      <w:r w:rsidRPr="006906A5">
        <w:rPr>
          <w:rFonts w:ascii="GHEA Grapalat" w:hAnsi="GHEA Grapalat"/>
          <w:color w:val="000000"/>
        </w:rPr>
        <w:t xml:space="preserve"> բույսերի կյանքի </w:t>
      </w:r>
      <w:r w:rsidR="00DD7611" w:rsidRPr="006906A5">
        <w:rPr>
          <w:rFonts w:ascii="GHEA Grapalat" w:hAnsi="GHEA Grapalat"/>
          <w:color w:val="000000"/>
        </w:rPr>
        <w:t>եւ</w:t>
      </w:r>
      <w:r w:rsidRPr="006906A5">
        <w:rPr>
          <w:rFonts w:ascii="GHEA Grapalat" w:hAnsi="GHEA Grapalat"/>
          <w:color w:val="000000"/>
        </w:rPr>
        <w:t xml:space="preserve"> առողջության պաշտպանության համար։</w:t>
      </w:r>
    </w:p>
    <w:p w:rsidR="00B71E6D" w:rsidRPr="006906A5" w:rsidRDefault="00B71E6D" w:rsidP="006906A5">
      <w:pPr>
        <w:suppressAutoHyphens/>
        <w:spacing w:after="0" w:line="240" w:lineRule="auto"/>
        <w:ind w:firstLine="709"/>
        <w:contextualSpacing/>
        <w:jc w:val="both"/>
        <w:rPr>
          <w:rFonts w:ascii="GHEA Grapalat" w:eastAsia="Times New Roman" w:hAnsi="GHEA Grapalat"/>
          <w:bCs/>
          <w:color w:val="000000"/>
        </w:rPr>
      </w:pPr>
      <w:r w:rsidRPr="006906A5">
        <w:rPr>
          <w:rFonts w:ascii="GHEA Grapalat" w:hAnsi="GHEA Grapalat"/>
          <w:color w:val="000000"/>
        </w:rPr>
        <w:t xml:space="preserve">Սանիտարական, անասնաբուժասանիտարական </w:t>
      </w:r>
      <w:r w:rsidR="00DD7611" w:rsidRPr="006906A5">
        <w:rPr>
          <w:rFonts w:ascii="GHEA Grapalat" w:hAnsi="GHEA Grapalat"/>
          <w:color w:val="000000"/>
        </w:rPr>
        <w:t>եւ</w:t>
      </w:r>
      <w:r w:rsidRPr="006906A5">
        <w:rPr>
          <w:rFonts w:ascii="GHEA Grapalat" w:hAnsi="GHEA Grapalat"/>
          <w:color w:val="000000"/>
        </w:rPr>
        <w:t xml:space="preserve"> կարանտինային բուսասանիտարական միջոց</w:t>
      </w:r>
      <w:r w:rsidR="00364B7F" w:rsidRPr="006906A5">
        <w:rPr>
          <w:rFonts w:ascii="GHEA Grapalat" w:hAnsi="GHEA Grapalat"/>
          <w:color w:val="000000"/>
        </w:rPr>
        <w:t>առում</w:t>
      </w:r>
      <w:r w:rsidRPr="006906A5">
        <w:rPr>
          <w:rFonts w:ascii="GHEA Grapalat" w:hAnsi="GHEA Grapalat"/>
          <w:color w:val="000000"/>
        </w:rPr>
        <w:t xml:space="preserve">ները, որոնք կիրառվում են Միության շրջանակներում, հիմնվում են միջազգային </w:t>
      </w:r>
      <w:r w:rsidR="00DD7611" w:rsidRPr="006906A5">
        <w:rPr>
          <w:rFonts w:ascii="GHEA Grapalat" w:hAnsi="GHEA Grapalat"/>
          <w:color w:val="000000"/>
        </w:rPr>
        <w:t>եւ</w:t>
      </w:r>
      <w:r w:rsidRPr="006906A5">
        <w:rPr>
          <w:rFonts w:ascii="GHEA Grapalat" w:hAnsi="GHEA Grapalat"/>
          <w:color w:val="000000"/>
        </w:rPr>
        <w:t xml:space="preserve"> տարածաշրջանային </w:t>
      </w:r>
      <w:r w:rsidR="00D733BE" w:rsidRPr="006906A5">
        <w:rPr>
          <w:rFonts w:ascii="GHEA Grapalat" w:hAnsi="GHEA Grapalat"/>
          <w:color w:val="000000"/>
        </w:rPr>
        <w:t>ստանդարտների</w:t>
      </w:r>
      <w:r w:rsidRPr="006906A5">
        <w:rPr>
          <w:rFonts w:ascii="GHEA Grapalat" w:hAnsi="GHEA Grapalat"/>
          <w:color w:val="000000"/>
        </w:rPr>
        <w:t xml:space="preserve">, հրահանգների </w:t>
      </w:r>
      <w:r w:rsidR="00DD7611" w:rsidRPr="006906A5">
        <w:rPr>
          <w:rFonts w:ascii="GHEA Grapalat" w:hAnsi="GHEA Grapalat"/>
          <w:color w:val="000000"/>
        </w:rPr>
        <w:t>եւ</w:t>
      </w:r>
      <w:r w:rsidRPr="006906A5">
        <w:rPr>
          <w:rFonts w:ascii="GHEA Grapalat" w:hAnsi="GHEA Grapalat"/>
          <w:color w:val="000000"/>
        </w:rPr>
        <w:t xml:space="preserve"> (կամ) հանձնարարականների վրա՝ բացառությամբ այն դեպքերի, երբ համապատասխան գիտական հիմնավորմա</w:t>
      </w:r>
      <w:r w:rsidR="00B23C15" w:rsidRPr="006906A5">
        <w:rPr>
          <w:rFonts w:ascii="GHEA Grapalat" w:hAnsi="GHEA Grapalat"/>
          <w:color w:val="000000"/>
        </w:rPr>
        <w:t>մբ կիրառության</w:t>
      </w:r>
      <w:r w:rsidRPr="006906A5">
        <w:rPr>
          <w:rFonts w:ascii="GHEA Grapalat" w:hAnsi="GHEA Grapalat"/>
          <w:color w:val="000000"/>
        </w:rPr>
        <w:t xml:space="preserve"> մեջ </w:t>
      </w:r>
      <w:r w:rsidRPr="006906A5">
        <w:rPr>
          <w:rFonts w:ascii="GHEA Grapalat" w:hAnsi="GHEA Grapalat"/>
          <w:color w:val="000000"/>
        </w:rPr>
        <w:lastRenderedPageBreak/>
        <w:t xml:space="preserve">են դրվում սանիտարական, անասնաբուժասանիտարական </w:t>
      </w:r>
      <w:r w:rsidR="00DD7611" w:rsidRPr="006906A5">
        <w:rPr>
          <w:rFonts w:ascii="GHEA Grapalat" w:hAnsi="GHEA Grapalat"/>
          <w:color w:val="000000"/>
        </w:rPr>
        <w:t>եւ</w:t>
      </w:r>
      <w:r w:rsidRPr="006906A5">
        <w:rPr>
          <w:rFonts w:ascii="GHEA Grapalat" w:hAnsi="GHEA Grapalat"/>
          <w:color w:val="000000"/>
        </w:rPr>
        <w:t xml:space="preserve"> կարանտինային բուսասանիտարական միջոց</w:t>
      </w:r>
      <w:r w:rsidR="00364B7F" w:rsidRPr="006906A5">
        <w:rPr>
          <w:rFonts w:ascii="GHEA Grapalat" w:hAnsi="GHEA Grapalat"/>
          <w:color w:val="000000"/>
        </w:rPr>
        <w:t>առում</w:t>
      </w:r>
      <w:r w:rsidRPr="006906A5">
        <w:rPr>
          <w:rFonts w:ascii="GHEA Grapalat" w:hAnsi="GHEA Grapalat"/>
          <w:color w:val="000000"/>
        </w:rPr>
        <w:t xml:space="preserve">ներ, </w:t>
      </w:r>
      <w:r w:rsidR="00B23C15" w:rsidRPr="006906A5">
        <w:rPr>
          <w:rFonts w:ascii="GHEA Grapalat" w:hAnsi="GHEA Grapalat"/>
          <w:color w:val="000000"/>
        </w:rPr>
        <w:t xml:space="preserve">որոնցով </w:t>
      </w:r>
      <w:r w:rsidRPr="006906A5">
        <w:rPr>
          <w:rFonts w:ascii="GHEA Grapalat" w:hAnsi="GHEA Grapalat"/>
          <w:color w:val="000000"/>
        </w:rPr>
        <w:t>ապահո</w:t>
      </w:r>
      <w:r w:rsidR="00B23C15" w:rsidRPr="006906A5">
        <w:rPr>
          <w:rFonts w:ascii="GHEA Grapalat" w:hAnsi="GHEA Grapalat"/>
          <w:color w:val="000000"/>
        </w:rPr>
        <w:t>վ</w:t>
      </w:r>
      <w:r w:rsidRPr="006906A5">
        <w:rPr>
          <w:rFonts w:ascii="GHEA Grapalat" w:hAnsi="GHEA Grapalat"/>
          <w:color w:val="000000"/>
        </w:rPr>
        <w:t xml:space="preserve">վում </w:t>
      </w:r>
      <w:r w:rsidR="00B23C15" w:rsidRPr="006906A5">
        <w:rPr>
          <w:rFonts w:ascii="GHEA Grapalat" w:hAnsi="GHEA Grapalat"/>
          <w:color w:val="000000"/>
        </w:rPr>
        <w:t xml:space="preserve">է </w:t>
      </w:r>
      <w:r w:rsidRPr="006906A5">
        <w:rPr>
          <w:rFonts w:ascii="GHEA Grapalat" w:hAnsi="GHEA Grapalat"/>
          <w:color w:val="000000"/>
        </w:rPr>
        <w:t xml:space="preserve">սանիտարական, անասնաբուժասանիտարական </w:t>
      </w:r>
      <w:r w:rsidR="00DD7611" w:rsidRPr="006906A5">
        <w:rPr>
          <w:rFonts w:ascii="GHEA Grapalat" w:hAnsi="GHEA Grapalat"/>
          <w:color w:val="000000"/>
        </w:rPr>
        <w:t>եւ</w:t>
      </w:r>
      <w:r w:rsidRPr="006906A5">
        <w:rPr>
          <w:rFonts w:ascii="GHEA Grapalat" w:hAnsi="GHEA Grapalat"/>
          <w:color w:val="000000"/>
        </w:rPr>
        <w:t xml:space="preserve"> կարանտինային բուսասանիտարական պաշտպանության ավելի բարձր մակարդակ, քան միջազգային </w:t>
      </w:r>
      <w:r w:rsidR="00DD7611" w:rsidRPr="006906A5">
        <w:rPr>
          <w:rFonts w:ascii="GHEA Grapalat" w:hAnsi="GHEA Grapalat"/>
          <w:color w:val="000000"/>
        </w:rPr>
        <w:t>եւ</w:t>
      </w:r>
      <w:r w:rsidRPr="006906A5">
        <w:rPr>
          <w:rFonts w:ascii="GHEA Grapalat" w:hAnsi="GHEA Grapalat"/>
          <w:color w:val="000000"/>
        </w:rPr>
        <w:t xml:space="preserve"> տարածաշրջանային </w:t>
      </w:r>
      <w:r w:rsidR="00BC2266" w:rsidRPr="006906A5">
        <w:rPr>
          <w:rFonts w:ascii="GHEA Grapalat" w:hAnsi="GHEA Grapalat"/>
          <w:color w:val="000000"/>
        </w:rPr>
        <w:t>ստանդարտների</w:t>
      </w:r>
      <w:r w:rsidRPr="006906A5">
        <w:rPr>
          <w:rFonts w:ascii="GHEA Grapalat" w:hAnsi="GHEA Grapalat"/>
          <w:color w:val="000000"/>
        </w:rPr>
        <w:t xml:space="preserve">, հրահանգների </w:t>
      </w:r>
      <w:r w:rsidR="00DD7611" w:rsidRPr="006906A5">
        <w:rPr>
          <w:rFonts w:ascii="GHEA Grapalat" w:hAnsi="GHEA Grapalat"/>
          <w:color w:val="000000"/>
        </w:rPr>
        <w:t>եւ</w:t>
      </w:r>
      <w:r w:rsidRPr="006906A5">
        <w:rPr>
          <w:rFonts w:ascii="GHEA Grapalat" w:hAnsi="GHEA Grapalat"/>
          <w:color w:val="000000"/>
        </w:rPr>
        <w:t xml:space="preserve"> (կամ) հանձնարարականների վրա հիմնված </w:t>
      </w:r>
      <w:r w:rsidR="00B23C15" w:rsidRPr="006906A5">
        <w:rPr>
          <w:rFonts w:ascii="GHEA Grapalat" w:hAnsi="GHEA Grapalat"/>
          <w:color w:val="000000"/>
        </w:rPr>
        <w:t>միջոցներով</w:t>
      </w:r>
      <w:r w:rsidRPr="006906A5">
        <w:rPr>
          <w:rFonts w:ascii="GHEA Grapalat" w:hAnsi="GHEA Grapalat"/>
          <w:color w:val="000000"/>
        </w:rPr>
        <w:t>։</w:t>
      </w:r>
      <w:r w:rsidRPr="006906A5">
        <w:rPr>
          <w:rFonts w:ascii="GHEA Grapalat" w:hAnsi="GHEA Grapalat"/>
          <w:b/>
          <w:color w:val="000000"/>
        </w:rPr>
        <w:t xml:space="preserve"> </w:t>
      </w:r>
    </w:p>
    <w:p w:rsidR="00B71E6D" w:rsidRPr="006906A5" w:rsidRDefault="00B71E6D" w:rsidP="006906A5">
      <w:pPr>
        <w:suppressAutoHyphens/>
        <w:spacing w:after="0" w:line="240" w:lineRule="auto"/>
        <w:ind w:firstLine="851"/>
        <w:contextualSpacing/>
        <w:jc w:val="both"/>
        <w:rPr>
          <w:rFonts w:ascii="GHEA Grapalat" w:eastAsia="Times New Roman" w:hAnsi="GHEA Grapalat"/>
          <w:i/>
        </w:rPr>
      </w:pPr>
      <w:r w:rsidRPr="006906A5">
        <w:rPr>
          <w:rFonts w:ascii="GHEA Grapalat" w:hAnsi="GHEA Grapalat"/>
          <w:color w:val="000000"/>
        </w:rPr>
        <w:t xml:space="preserve">2. </w:t>
      </w:r>
      <w:r w:rsidRPr="006906A5">
        <w:rPr>
          <w:rFonts w:ascii="GHEA Grapalat" w:hAnsi="GHEA Grapalat"/>
        </w:rPr>
        <w:t xml:space="preserve">Բնակչության </w:t>
      </w:r>
      <w:r w:rsidR="00035D98" w:rsidRPr="006906A5">
        <w:rPr>
          <w:rFonts w:ascii="GHEA Grapalat" w:hAnsi="GHEA Grapalat"/>
        </w:rPr>
        <w:t>սանիտարահամաճարակաբանական բարեկեցությունը,</w:t>
      </w:r>
      <w:r w:rsidRPr="006906A5">
        <w:rPr>
          <w:rFonts w:ascii="GHEA Grapalat" w:hAnsi="GHEA Grapalat"/>
        </w:rPr>
        <w:t xml:space="preserve"> ինչպես նա</w:t>
      </w:r>
      <w:r w:rsidR="00DD7611" w:rsidRPr="006906A5">
        <w:rPr>
          <w:rFonts w:ascii="GHEA Grapalat" w:hAnsi="GHEA Grapalat"/>
        </w:rPr>
        <w:t>եւ</w:t>
      </w:r>
      <w:r w:rsidRPr="006906A5">
        <w:rPr>
          <w:rFonts w:ascii="GHEA Grapalat" w:hAnsi="GHEA Grapalat"/>
        </w:rPr>
        <w:t xml:space="preserve"> անասնաբուժասանիտարական, կարանտինային բուսասանիտարական անվտանգությունն ապահովելու նպատակով, Միության շրջանակներում </w:t>
      </w:r>
      <w:r w:rsidR="00F1372C" w:rsidRPr="006906A5">
        <w:rPr>
          <w:rFonts w:ascii="GHEA Grapalat" w:hAnsi="GHEA Grapalat"/>
        </w:rPr>
        <w:t xml:space="preserve"> </w:t>
      </w:r>
      <w:r w:rsidRPr="006906A5">
        <w:rPr>
          <w:rFonts w:ascii="GHEA Grapalat" w:hAnsi="GHEA Grapalat"/>
        </w:rPr>
        <w:t>համաձայնեցված քաղաքականություն</w:t>
      </w:r>
      <w:r w:rsidR="00F1372C" w:rsidRPr="006906A5">
        <w:rPr>
          <w:rFonts w:ascii="GHEA Grapalat" w:hAnsi="GHEA Grapalat"/>
        </w:rPr>
        <w:t xml:space="preserve"> է իրականացվում</w:t>
      </w:r>
      <w:r w:rsidRPr="006906A5">
        <w:rPr>
          <w:rFonts w:ascii="GHEA Grapalat" w:hAnsi="GHEA Grapalat"/>
        </w:rPr>
        <w:t xml:space="preserve"> սանիտարական, անասնաբուժասանիտարական </w:t>
      </w:r>
      <w:r w:rsidR="00DD7611" w:rsidRPr="006906A5">
        <w:rPr>
          <w:rFonts w:ascii="GHEA Grapalat" w:hAnsi="GHEA Grapalat"/>
        </w:rPr>
        <w:t>եւ</w:t>
      </w:r>
      <w:r w:rsidRPr="006906A5">
        <w:rPr>
          <w:rFonts w:ascii="GHEA Grapalat" w:hAnsi="GHEA Grapalat"/>
        </w:rPr>
        <w:t xml:space="preserve"> կարանտինային բուսասանիտարական միջոց</w:t>
      </w:r>
      <w:r w:rsidR="00364B7F" w:rsidRPr="006906A5">
        <w:rPr>
          <w:rFonts w:ascii="GHEA Grapalat" w:hAnsi="GHEA Grapalat"/>
        </w:rPr>
        <w:t>առում</w:t>
      </w:r>
      <w:r w:rsidRPr="006906A5">
        <w:rPr>
          <w:rFonts w:ascii="GHEA Grapalat" w:hAnsi="GHEA Grapalat"/>
        </w:rPr>
        <w:t>ների կիրառման ոլորտում։</w:t>
      </w:r>
      <w:r w:rsidRPr="006906A5">
        <w:rPr>
          <w:rFonts w:ascii="GHEA Grapalat" w:hAnsi="GHEA Grapalat"/>
          <w:i/>
        </w:rPr>
        <w:t xml:space="preserve"> </w:t>
      </w:r>
    </w:p>
    <w:p w:rsidR="00B71E6D" w:rsidRPr="006906A5" w:rsidRDefault="00B71E6D" w:rsidP="006906A5">
      <w:pPr>
        <w:suppressAutoHyphens/>
        <w:spacing w:after="0" w:line="240" w:lineRule="auto"/>
        <w:ind w:firstLine="851"/>
        <w:contextualSpacing/>
        <w:jc w:val="both"/>
        <w:rPr>
          <w:rFonts w:ascii="GHEA Grapalat" w:eastAsia="Times New Roman" w:hAnsi="GHEA Grapalat"/>
          <w:i/>
          <w:color w:val="000000"/>
        </w:rPr>
      </w:pPr>
      <w:r w:rsidRPr="006906A5">
        <w:rPr>
          <w:rFonts w:ascii="GHEA Grapalat" w:hAnsi="GHEA Grapalat"/>
          <w:color w:val="000000"/>
        </w:rPr>
        <w:t xml:space="preserve">3. </w:t>
      </w:r>
      <w:r w:rsidRPr="006906A5">
        <w:rPr>
          <w:rFonts w:ascii="GHEA Grapalat" w:hAnsi="GHEA Grapalat"/>
        </w:rPr>
        <w:t xml:space="preserve">Համաձայնեցված քաղաքականությունն իրականացվում է սանիտարական, անասնաբուժասանիտարական </w:t>
      </w:r>
      <w:r w:rsidR="00DD7611" w:rsidRPr="006906A5">
        <w:rPr>
          <w:rFonts w:ascii="GHEA Grapalat" w:hAnsi="GHEA Grapalat"/>
        </w:rPr>
        <w:t>եւ</w:t>
      </w:r>
      <w:r w:rsidRPr="006906A5">
        <w:rPr>
          <w:rFonts w:ascii="GHEA Grapalat" w:hAnsi="GHEA Grapalat"/>
        </w:rPr>
        <w:t xml:space="preserve"> կարանտինային բուսասանիտարական միջոց</w:t>
      </w:r>
      <w:r w:rsidR="00364B7F" w:rsidRPr="006906A5">
        <w:rPr>
          <w:rFonts w:ascii="GHEA Grapalat" w:hAnsi="GHEA Grapalat"/>
        </w:rPr>
        <w:t>առում</w:t>
      </w:r>
      <w:r w:rsidRPr="006906A5">
        <w:rPr>
          <w:rFonts w:ascii="GHEA Grapalat" w:hAnsi="GHEA Grapalat"/>
        </w:rPr>
        <w:t xml:space="preserve">ների կիրառման ոլորտում </w:t>
      </w:r>
      <w:r w:rsidR="00F1372C" w:rsidRPr="006906A5">
        <w:rPr>
          <w:rFonts w:ascii="GHEA Grapalat" w:hAnsi="GHEA Grapalat"/>
        </w:rPr>
        <w:t xml:space="preserve">միջազգային պայմանագրերի ու </w:t>
      </w:r>
      <w:r w:rsidRPr="006906A5">
        <w:rPr>
          <w:rFonts w:ascii="GHEA Grapalat" w:hAnsi="GHEA Grapalat"/>
        </w:rPr>
        <w:t>Հանձնաժողովի ակտերի</w:t>
      </w:r>
      <w:r w:rsidR="00F1372C" w:rsidRPr="006906A5">
        <w:rPr>
          <w:rFonts w:ascii="GHEA Grapalat" w:hAnsi="GHEA Grapalat"/>
        </w:rPr>
        <w:t>՝</w:t>
      </w:r>
      <w:r w:rsidRPr="006906A5">
        <w:rPr>
          <w:rFonts w:ascii="GHEA Grapalat" w:hAnsi="GHEA Grapalat"/>
        </w:rPr>
        <w:t xml:space="preserve"> </w:t>
      </w:r>
      <w:r w:rsidR="00F1372C" w:rsidRPr="006906A5">
        <w:rPr>
          <w:rFonts w:ascii="GHEA Grapalat" w:hAnsi="GHEA Grapalat"/>
        </w:rPr>
        <w:t xml:space="preserve">անդամ պետությունների կողմից համատեղ </w:t>
      </w:r>
      <w:r w:rsidRPr="006906A5">
        <w:rPr>
          <w:rFonts w:ascii="GHEA Grapalat" w:hAnsi="GHEA Grapalat"/>
        </w:rPr>
        <w:t xml:space="preserve">մշակման, ընդունման </w:t>
      </w:r>
      <w:r w:rsidR="00DD7611" w:rsidRPr="006906A5">
        <w:rPr>
          <w:rFonts w:ascii="GHEA Grapalat" w:hAnsi="GHEA Grapalat"/>
        </w:rPr>
        <w:t>եւ</w:t>
      </w:r>
      <w:r w:rsidRPr="006906A5">
        <w:rPr>
          <w:rFonts w:ascii="GHEA Grapalat" w:hAnsi="GHEA Grapalat"/>
        </w:rPr>
        <w:t xml:space="preserve"> իրականացման </w:t>
      </w:r>
      <w:r w:rsidR="00F1372C" w:rsidRPr="006906A5">
        <w:rPr>
          <w:rFonts w:ascii="GHEA Grapalat" w:hAnsi="GHEA Grapalat"/>
        </w:rPr>
        <w:t>միջոցով</w:t>
      </w:r>
      <w:r w:rsidRPr="006906A5">
        <w:rPr>
          <w:rFonts w:ascii="GHEA Grapalat" w:hAnsi="GHEA Grapalat"/>
        </w:rPr>
        <w:t>։</w:t>
      </w:r>
    </w:p>
    <w:p w:rsidR="00B71E6D" w:rsidRPr="006906A5" w:rsidRDefault="00B71E6D" w:rsidP="006906A5">
      <w:pPr>
        <w:suppressAutoHyphens/>
        <w:spacing w:after="0" w:line="240" w:lineRule="auto"/>
        <w:ind w:firstLine="851"/>
        <w:contextualSpacing/>
        <w:jc w:val="both"/>
        <w:rPr>
          <w:rFonts w:ascii="GHEA Grapalat" w:eastAsia="Times New Roman" w:hAnsi="GHEA Grapalat"/>
          <w:color w:val="000000"/>
        </w:rPr>
      </w:pPr>
      <w:r w:rsidRPr="006906A5">
        <w:rPr>
          <w:rFonts w:ascii="GHEA Grapalat" w:hAnsi="GHEA Grapalat"/>
        </w:rPr>
        <w:t xml:space="preserve">4. Անդամ պետություններից յուրաքանչյուրը իրավունք ունի մշակել </w:t>
      </w:r>
      <w:r w:rsidR="00DD7611" w:rsidRPr="006906A5">
        <w:rPr>
          <w:rFonts w:ascii="GHEA Grapalat" w:hAnsi="GHEA Grapalat"/>
        </w:rPr>
        <w:t>եւ</w:t>
      </w:r>
      <w:r w:rsidRPr="006906A5">
        <w:rPr>
          <w:rFonts w:ascii="GHEA Grapalat" w:hAnsi="GHEA Grapalat"/>
        </w:rPr>
        <w:t xml:space="preserve"> կիրառ</w:t>
      </w:r>
      <w:r w:rsidR="00281833" w:rsidRPr="006906A5">
        <w:rPr>
          <w:rFonts w:ascii="GHEA Grapalat" w:hAnsi="GHEA Grapalat"/>
        </w:rPr>
        <w:t xml:space="preserve">ության մջ դնել </w:t>
      </w:r>
      <w:r w:rsidRPr="006906A5">
        <w:rPr>
          <w:rFonts w:ascii="GHEA Grapalat" w:hAnsi="GHEA Grapalat"/>
        </w:rPr>
        <w:t>ժամանակավոր սանիտարական, անասնաբուժասանիտարական ու կարանտինային բուսասանիտարական միջոց</w:t>
      </w:r>
      <w:r w:rsidR="00364B7F" w:rsidRPr="006906A5">
        <w:rPr>
          <w:rFonts w:ascii="GHEA Grapalat" w:hAnsi="GHEA Grapalat"/>
        </w:rPr>
        <w:t>առում</w:t>
      </w:r>
      <w:r w:rsidRPr="006906A5">
        <w:rPr>
          <w:rFonts w:ascii="GHEA Grapalat" w:hAnsi="GHEA Grapalat"/>
        </w:rPr>
        <w:t>ներ։</w:t>
      </w:r>
      <w:r w:rsidRPr="006906A5">
        <w:rPr>
          <w:rFonts w:ascii="GHEA Grapalat" w:hAnsi="GHEA Grapalat"/>
          <w:color w:val="000000"/>
        </w:rPr>
        <w:t xml:space="preserve"> </w:t>
      </w:r>
    </w:p>
    <w:p w:rsidR="00B71E6D" w:rsidRPr="006906A5" w:rsidRDefault="00B71E6D" w:rsidP="006906A5">
      <w:pPr>
        <w:suppressAutoHyphens/>
        <w:spacing w:after="0" w:line="240" w:lineRule="auto"/>
        <w:ind w:firstLine="851"/>
        <w:contextualSpacing/>
        <w:jc w:val="both"/>
        <w:rPr>
          <w:rFonts w:ascii="GHEA Grapalat" w:eastAsia="Times New Roman" w:hAnsi="GHEA Grapalat"/>
        </w:rPr>
      </w:pPr>
      <w:r w:rsidRPr="006906A5">
        <w:rPr>
          <w:rFonts w:ascii="GHEA Grapalat" w:hAnsi="GHEA Grapalat"/>
        </w:rPr>
        <w:t xml:space="preserve">Ժամանակավոր սանիտարական, անասնաբուժասանիտարական </w:t>
      </w:r>
      <w:r w:rsidR="00DD7611" w:rsidRPr="006906A5">
        <w:rPr>
          <w:rFonts w:ascii="GHEA Grapalat" w:hAnsi="GHEA Grapalat"/>
        </w:rPr>
        <w:t>եւ</w:t>
      </w:r>
      <w:r w:rsidRPr="006906A5">
        <w:rPr>
          <w:rFonts w:ascii="GHEA Grapalat" w:hAnsi="GHEA Grapalat"/>
        </w:rPr>
        <w:t xml:space="preserve"> կարանտինային բուսասանիտարական միջոց</w:t>
      </w:r>
      <w:r w:rsidR="00364B7F" w:rsidRPr="006906A5">
        <w:rPr>
          <w:rFonts w:ascii="GHEA Grapalat" w:hAnsi="GHEA Grapalat"/>
        </w:rPr>
        <w:t>առում</w:t>
      </w:r>
      <w:r w:rsidRPr="006906A5">
        <w:rPr>
          <w:rFonts w:ascii="GHEA Grapalat" w:hAnsi="GHEA Grapalat"/>
        </w:rPr>
        <w:t xml:space="preserve">ներ </w:t>
      </w:r>
      <w:r w:rsidR="00281833" w:rsidRPr="006906A5">
        <w:rPr>
          <w:rFonts w:ascii="GHEA Grapalat" w:hAnsi="GHEA Grapalat"/>
        </w:rPr>
        <w:t xml:space="preserve">կիրառության մեջ դնելիս </w:t>
      </w:r>
      <w:r w:rsidRPr="006906A5">
        <w:rPr>
          <w:rFonts w:ascii="GHEA Grapalat" w:hAnsi="GHEA Grapalat"/>
        </w:rPr>
        <w:t>անդամ պետությունների լիազորված մարմինների համագործակցության կարգը հաստատվում է Հանձնաժողովի կողմից։</w:t>
      </w:r>
    </w:p>
    <w:p w:rsidR="00B71E6D" w:rsidRPr="006906A5" w:rsidRDefault="00B71E6D" w:rsidP="006906A5">
      <w:pPr>
        <w:suppressAutoHyphens/>
        <w:spacing w:after="0" w:line="240" w:lineRule="auto"/>
        <w:ind w:firstLine="851"/>
        <w:contextualSpacing/>
        <w:jc w:val="both"/>
        <w:rPr>
          <w:rFonts w:ascii="GHEA Grapalat" w:eastAsia="Times New Roman" w:hAnsi="GHEA Grapalat"/>
          <w:strike/>
        </w:rPr>
      </w:pPr>
      <w:r w:rsidRPr="006906A5">
        <w:rPr>
          <w:rFonts w:ascii="GHEA Grapalat" w:hAnsi="GHEA Grapalat"/>
        </w:rPr>
        <w:t xml:space="preserve">5. Կենդանիների </w:t>
      </w:r>
      <w:r w:rsidR="00DD7611" w:rsidRPr="006906A5">
        <w:rPr>
          <w:rFonts w:ascii="GHEA Grapalat" w:hAnsi="GHEA Grapalat"/>
        </w:rPr>
        <w:t>եւ</w:t>
      </w:r>
      <w:r w:rsidRPr="006906A5">
        <w:rPr>
          <w:rFonts w:ascii="GHEA Grapalat" w:hAnsi="GHEA Grapalat"/>
        </w:rPr>
        <w:t xml:space="preserve"> կենդանական ծագման մթերքի նույնականացման, գրանցման</w:t>
      </w:r>
      <w:r w:rsidR="00281833" w:rsidRPr="006906A5">
        <w:rPr>
          <w:rFonts w:ascii="GHEA Grapalat" w:hAnsi="GHEA Grapalat"/>
        </w:rPr>
        <w:t xml:space="preserve"> </w:t>
      </w:r>
      <w:r w:rsidR="003A6926" w:rsidRPr="006906A5">
        <w:rPr>
          <w:rFonts w:ascii="GHEA Grapalat" w:hAnsi="GHEA Grapalat"/>
        </w:rPr>
        <w:t>եւ</w:t>
      </w:r>
      <w:r w:rsidRPr="006906A5">
        <w:rPr>
          <w:rFonts w:ascii="GHEA Grapalat" w:hAnsi="GHEA Grapalat"/>
        </w:rPr>
        <w:t xml:space="preserve"> </w:t>
      </w:r>
      <w:r w:rsidR="00281833" w:rsidRPr="006906A5">
        <w:rPr>
          <w:rFonts w:ascii="GHEA Grapalat" w:hAnsi="GHEA Grapalat"/>
        </w:rPr>
        <w:t>հետագծելիությա</w:t>
      </w:r>
      <w:r w:rsidR="00E228ED" w:rsidRPr="006906A5">
        <w:rPr>
          <w:rFonts w:ascii="GHEA Grapalat" w:hAnsi="GHEA Grapalat"/>
        </w:rPr>
        <w:t>ն</w:t>
      </w:r>
      <w:r w:rsidR="00281833" w:rsidRPr="006906A5">
        <w:rPr>
          <w:rFonts w:ascii="GHEA Grapalat" w:hAnsi="GHEA Grapalat"/>
        </w:rPr>
        <w:t xml:space="preserve"> </w:t>
      </w:r>
      <w:r w:rsidR="00E228ED" w:rsidRPr="006906A5">
        <w:rPr>
          <w:rFonts w:ascii="GHEA Grapalat" w:hAnsi="GHEA Grapalat"/>
        </w:rPr>
        <w:t xml:space="preserve">իրականացման ժամանակ </w:t>
      </w:r>
      <w:r w:rsidRPr="006906A5">
        <w:rPr>
          <w:rFonts w:ascii="GHEA Grapalat" w:hAnsi="GHEA Grapalat"/>
        </w:rPr>
        <w:t>համաձայնեցված մոտեցումները կիրառվում են համաձայն Հանձնաժողովի ակտերի։</w:t>
      </w:r>
      <w:r w:rsidR="00DD7611" w:rsidRPr="006906A5">
        <w:rPr>
          <w:rFonts w:ascii="GHEA Grapalat" w:hAnsi="GHEA Grapalat"/>
        </w:rPr>
        <w:t xml:space="preserve"> </w:t>
      </w:r>
    </w:p>
    <w:p w:rsidR="00B71E6D" w:rsidRPr="0093058E" w:rsidRDefault="00B71E6D" w:rsidP="006906A5">
      <w:pPr>
        <w:suppressAutoHyphens/>
        <w:spacing w:after="0" w:line="240" w:lineRule="auto"/>
        <w:ind w:firstLine="851"/>
        <w:contextualSpacing/>
        <w:jc w:val="both"/>
        <w:rPr>
          <w:rFonts w:ascii="GHEA Grapalat" w:hAnsi="GHEA Grapalat"/>
          <w:color w:val="000000"/>
        </w:rPr>
      </w:pPr>
      <w:r w:rsidRPr="006906A5">
        <w:rPr>
          <w:rFonts w:ascii="GHEA Grapalat" w:hAnsi="GHEA Grapalat"/>
        </w:rPr>
        <w:t xml:space="preserve">6. </w:t>
      </w:r>
      <w:r w:rsidRPr="006906A5">
        <w:rPr>
          <w:rFonts w:ascii="GHEA Grapalat" w:hAnsi="GHEA Grapalat"/>
          <w:color w:val="000000"/>
        </w:rPr>
        <w:t xml:space="preserve">Սանիտարական, անասնաբուժասանիտարական </w:t>
      </w:r>
      <w:r w:rsidR="00DD7611" w:rsidRPr="006906A5">
        <w:rPr>
          <w:rFonts w:ascii="GHEA Grapalat" w:hAnsi="GHEA Grapalat"/>
          <w:color w:val="000000"/>
        </w:rPr>
        <w:t>եւ</w:t>
      </w:r>
      <w:r w:rsidRPr="006906A5">
        <w:rPr>
          <w:rFonts w:ascii="GHEA Grapalat" w:hAnsi="GHEA Grapalat"/>
          <w:color w:val="000000"/>
        </w:rPr>
        <w:t xml:space="preserve"> կարանտինային բուսասանիտարական միջոց</w:t>
      </w:r>
      <w:r w:rsidR="00364B7F" w:rsidRPr="006906A5">
        <w:rPr>
          <w:rFonts w:ascii="GHEA Grapalat" w:hAnsi="GHEA Grapalat"/>
          <w:color w:val="000000"/>
        </w:rPr>
        <w:t>առում</w:t>
      </w:r>
      <w:r w:rsidRPr="006906A5">
        <w:rPr>
          <w:rFonts w:ascii="GHEA Grapalat" w:hAnsi="GHEA Grapalat"/>
          <w:color w:val="000000"/>
        </w:rPr>
        <w:t xml:space="preserve">ների կիրառումը </w:t>
      </w:r>
      <w:r w:rsidR="00DD7611" w:rsidRPr="006906A5">
        <w:rPr>
          <w:rFonts w:ascii="GHEA Grapalat" w:hAnsi="GHEA Grapalat"/>
          <w:color w:val="000000"/>
        </w:rPr>
        <w:t>եւ</w:t>
      </w:r>
      <w:r w:rsidRPr="006906A5">
        <w:rPr>
          <w:rFonts w:ascii="GHEA Grapalat" w:hAnsi="GHEA Grapalat"/>
          <w:color w:val="000000"/>
        </w:rPr>
        <w:t xml:space="preserve"> անդամ պետությունների Սանիտարական, անասնաբուժասանիտարական </w:t>
      </w:r>
      <w:r w:rsidR="00DD7611" w:rsidRPr="006906A5">
        <w:rPr>
          <w:rFonts w:ascii="GHEA Grapalat" w:hAnsi="GHEA Grapalat"/>
          <w:color w:val="000000"/>
        </w:rPr>
        <w:t>եւ</w:t>
      </w:r>
      <w:r w:rsidRPr="006906A5">
        <w:rPr>
          <w:rFonts w:ascii="GHEA Grapalat" w:hAnsi="GHEA Grapalat"/>
          <w:color w:val="000000"/>
        </w:rPr>
        <w:t xml:space="preserve"> կարանտինային բուսասանիտարական միջոց</w:t>
      </w:r>
      <w:r w:rsidR="00364B7F" w:rsidRPr="006906A5">
        <w:rPr>
          <w:rFonts w:ascii="GHEA Grapalat" w:hAnsi="GHEA Grapalat"/>
          <w:color w:val="000000"/>
        </w:rPr>
        <w:t>առում</w:t>
      </w:r>
      <w:r w:rsidRPr="006906A5">
        <w:rPr>
          <w:rFonts w:ascii="GHEA Grapalat" w:hAnsi="GHEA Grapalat"/>
          <w:color w:val="000000"/>
        </w:rPr>
        <w:t xml:space="preserve">ների ոլորտում լիազորված մարմինների համագործակցությունն իրականացվում է սույն Պայմանագրի </w:t>
      </w:r>
      <w:r w:rsidR="00252465" w:rsidRPr="006906A5">
        <w:rPr>
          <w:rFonts w:ascii="GHEA Grapalat" w:hAnsi="GHEA Grapalat"/>
          <w:color w:val="000000"/>
        </w:rPr>
        <w:t xml:space="preserve">թիվ </w:t>
      </w:r>
      <w:r w:rsidRPr="006906A5">
        <w:rPr>
          <w:rFonts w:ascii="GHEA Grapalat" w:hAnsi="GHEA Grapalat"/>
          <w:color w:val="000000"/>
        </w:rPr>
        <w:t>12 հավելվածի համաձայն։</w:t>
      </w:r>
    </w:p>
    <w:p w:rsidR="00D071F5" w:rsidRPr="0093058E" w:rsidRDefault="00D071F5" w:rsidP="006906A5">
      <w:pPr>
        <w:suppressAutoHyphens/>
        <w:spacing w:after="0" w:line="240" w:lineRule="auto"/>
        <w:ind w:firstLine="851"/>
        <w:contextualSpacing/>
        <w:jc w:val="both"/>
        <w:rPr>
          <w:rFonts w:ascii="GHEA Grapalat" w:hAnsi="GHEA Grapalat"/>
          <w:color w:val="000000"/>
        </w:rPr>
      </w:pPr>
    </w:p>
    <w:p w:rsidR="00D071F5" w:rsidRPr="0093058E" w:rsidRDefault="00D071F5" w:rsidP="006906A5">
      <w:pPr>
        <w:suppressAutoHyphens/>
        <w:spacing w:after="0" w:line="240" w:lineRule="auto"/>
        <w:ind w:firstLine="851"/>
        <w:contextualSpacing/>
        <w:jc w:val="both"/>
        <w:rPr>
          <w:rFonts w:ascii="GHEA Grapalat" w:eastAsia="Times New Roman" w:hAnsi="GHEA Grapalat"/>
          <w:bCs/>
          <w:color w:val="000000"/>
        </w:rPr>
      </w:pPr>
    </w:p>
    <w:p w:rsidR="00B71E6D" w:rsidRPr="006906A5" w:rsidRDefault="00B71E6D" w:rsidP="006906A5">
      <w:pPr>
        <w:suppressAutoHyphens/>
        <w:spacing w:after="0" w:line="240" w:lineRule="auto"/>
        <w:contextualSpacing/>
        <w:jc w:val="center"/>
        <w:rPr>
          <w:rFonts w:ascii="GHEA Grapalat" w:eastAsia="Times New Roman" w:hAnsi="GHEA Grapalat"/>
          <w:bCs/>
          <w:color w:val="000000"/>
        </w:rPr>
      </w:pPr>
    </w:p>
    <w:p w:rsidR="00B71E6D" w:rsidRPr="006906A5" w:rsidRDefault="00B71E6D" w:rsidP="006906A5">
      <w:pPr>
        <w:suppressAutoHyphens/>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Հոդված 57</w:t>
      </w:r>
    </w:p>
    <w:p w:rsidR="00B71E6D" w:rsidRPr="006906A5" w:rsidRDefault="00B71E6D" w:rsidP="006906A5">
      <w:pPr>
        <w:suppressAutoHyphens/>
        <w:spacing w:after="0" w:line="240" w:lineRule="auto"/>
        <w:contextualSpacing/>
        <w:jc w:val="center"/>
        <w:rPr>
          <w:rFonts w:ascii="GHEA Grapalat" w:eastAsia="Times New Roman" w:hAnsi="GHEA Grapalat"/>
          <w:bCs/>
          <w:color w:val="000000"/>
        </w:rPr>
      </w:pPr>
      <w:r w:rsidRPr="006906A5">
        <w:rPr>
          <w:rFonts w:ascii="GHEA Grapalat" w:hAnsi="GHEA Grapalat"/>
          <w:b/>
          <w:color w:val="000000"/>
        </w:rPr>
        <w:t>Սանիտարական միջոց</w:t>
      </w:r>
      <w:r w:rsidR="00364B7F" w:rsidRPr="006906A5">
        <w:rPr>
          <w:rFonts w:ascii="GHEA Grapalat" w:hAnsi="GHEA Grapalat"/>
          <w:b/>
          <w:color w:val="000000"/>
        </w:rPr>
        <w:t>առում</w:t>
      </w:r>
      <w:r w:rsidRPr="006906A5">
        <w:rPr>
          <w:rFonts w:ascii="GHEA Grapalat" w:hAnsi="GHEA Grapalat"/>
          <w:b/>
          <w:color w:val="000000"/>
        </w:rPr>
        <w:t xml:space="preserve">ների </w:t>
      </w:r>
      <w:r w:rsidR="00364B7F" w:rsidRPr="006906A5">
        <w:rPr>
          <w:rFonts w:ascii="GHEA Grapalat" w:hAnsi="GHEA Grapalat"/>
          <w:b/>
          <w:color w:val="000000"/>
        </w:rPr>
        <w:t>ձեռնարկումը</w:t>
      </w:r>
    </w:p>
    <w:p w:rsidR="00B71E6D" w:rsidRPr="006906A5" w:rsidRDefault="00B71E6D"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1. Սանիտարական միջոց</w:t>
      </w:r>
      <w:r w:rsidR="00364B7F" w:rsidRPr="006906A5">
        <w:rPr>
          <w:rFonts w:ascii="GHEA Grapalat" w:hAnsi="GHEA Grapalat"/>
        </w:rPr>
        <w:t>առում</w:t>
      </w:r>
      <w:r w:rsidRPr="006906A5">
        <w:rPr>
          <w:rFonts w:ascii="GHEA Grapalat" w:hAnsi="GHEA Grapalat"/>
        </w:rPr>
        <w:t xml:space="preserve">ները </w:t>
      </w:r>
      <w:r w:rsidR="00364B7F" w:rsidRPr="006906A5">
        <w:rPr>
          <w:rFonts w:ascii="GHEA Grapalat" w:hAnsi="GHEA Grapalat"/>
        </w:rPr>
        <w:t xml:space="preserve">ձեռնարկվում </w:t>
      </w:r>
      <w:r w:rsidRPr="006906A5">
        <w:rPr>
          <w:rFonts w:ascii="GHEA Grapalat" w:hAnsi="GHEA Grapalat"/>
        </w:rPr>
        <w:t xml:space="preserve">են անձանց, </w:t>
      </w:r>
      <w:r w:rsidR="00E228ED" w:rsidRPr="006906A5">
        <w:rPr>
          <w:rFonts w:ascii="GHEA Grapalat" w:hAnsi="GHEA Grapalat"/>
        </w:rPr>
        <w:t>տրանսպորտային միջոցների</w:t>
      </w:r>
      <w:r w:rsidRPr="006906A5">
        <w:rPr>
          <w:rFonts w:ascii="GHEA Grapalat" w:hAnsi="GHEA Grapalat"/>
        </w:rPr>
        <w:t>, ինչպես նա</w:t>
      </w:r>
      <w:r w:rsidR="00DD7611" w:rsidRPr="006906A5">
        <w:rPr>
          <w:rFonts w:ascii="GHEA Grapalat" w:hAnsi="GHEA Grapalat"/>
        </w:rPr>
        <w:t>եւ</w:t>
      </w:r>
      <w:r w:rsidRPr="006906A5">
        <w:rPr>
          <w:rFonts w:ascii="GHEA Grapalat" w:hAnsi="GHEA Grapalat"/>
        </w:rPr>
        <w:t xml:space="preserve"> սանիտարահամաճարակաբանական վերահսկողության (հսկողության) ենթակա</w:t>
      </w:r>
      <w:r w:rsidR="001B299C" w:rsidRPr="006906A5">
        <w:rPr>
          <w:rFonts w:ascii="GHEA Grapalat" w:hAnsi="GHEA Grapalat"/>
        </w:rPr>
        <w:t xml:space="preserve">՝ </w:t>
      </w:r>
      <w:r w:rsidR="00E228ED" w:rsidRPr="006906A5">
        <w:rPr>
          <w:rFonts w:ascii="GHEA Grapalat" w:hAnsi="GHEA Grapalat"/>
        </w:rPr>
        <w:t xml:space="preserve"> </w:t>
      </w:r>
      <w:r w:rsidR="001B299C" w:rsidRPr="006906A5">
        <w:rPr>
          <w:rFonts w:ascii="GHEA Grapalat" w:hAnsi="GHEA Grapalat"/>
        </w:rPr>
        <w:t>Հանձնաժողովի ակտերի համաձայն արտադրանքի (ապրանքների) միասնական ցանկում ընդգրկված եւ սանիտարահամաճարակաբանական վերահսկողության (հսկողության)</w:t>
      </w:r>
      <w:r w:rsidR="001B299C" w:rsidRPr="006906A5">
        <w:rPr>
          <w:rFonts w:ascii="GHEA Grapalat" w:hAnsi="GHEA Grapalat"/>
          <w:i/>
        </w:rPr>
        <w:t xml:space="preserve"> </w:t>
      </w:r>
      <w:r w:rsidR="001B299C" w:rsidRPr="006906A5">
        <w:rPr>
          <w:rFonts w:ascii="GHEA Grapalat" w:hAnsi="GHEA Grapalat"/>
        </w:rPr>
        <w:t xml:space="preserve">ենթակա </w:t>
      </w:r>
      <w:r w:rsidR="00E228ED" w:rsidRPr="006906A5">
        <w:rPr>
          <w:rFonts w:ascii="GHEA Grapalat" w:hAnsi="GHEA Grapalat"/>
        </w:rPr>
        <w:t>արտադրանքի</w:t>
      </w:r>
      <w:r w:rsidRPr="006906A5">
        <w:rPr>
          <w:rFonts w:ascii="GHEA Grapalat" w:hAnsi="GHEA Grapalat"/>
        </w:rPr>
        <w:t xml:space="preserve"> </w:t>
      </w:r>
      <w:r w:rsidR="00E228ED" w:rsidRPr="006906A5">
        <w:rPr>
          <w:rFonts w:ascii="GHEA Grapalat" w:hAnsi="GHEA Grapalat"/>
        </w:rPr>
        <w:t>(</w:t>
      </w:r>
      <w:r w:rsidRPr="006906A5">
        <w:rPr>
          <w:rFonts w:ascii="GHEA Grapalat" w:hAnsi="GHEA Grapalat"/>
        </w:rPr>
        <w:t>ապրանքների</w:t>
      </w:r>
      <w:r w:rsidR="00E228ED" w:rsidRPr="006906A5">
        <w:rPr>
          <w:rFonts w:ascii="GHEA Grapalat" w:hAnsi="GHEA Grapalat"/>
        </w:rPr>
        <w:t>)</w:t>
      </w:r>
      <w:r w:rsidRPr="006906A5">
        <w:rPr>
          <w:rFonts w:ascii="GHEA Grapalat" w:hAnsi="GHEA Grapalat"/>
        </w:rPr>
        <w:t xml:space="preserve"> նկատմամբ</w:t>
      </w:r>
      <w:r w:rsidR="001B299C" w:rsidRPr="006906A5">
        <w:rPr>
          <w:rFonts w:ascii="GHEA Grapalat" w:hAnsi="GHEA Grapalat"/>
        </w:rPr>
        <w:t xml:space="preserve">: </w:t>
      </w:r>
    </w:p>
    <w:p w:rsidR="00B71E6D" w:rsidRPr="006906A5" w:rsidRDefault="00B71E6D"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color w:val="000000"/>
        </w:rPr>
        <w:t xml:space="preserve">2. </w:t>
      </w:r>
      <w:r w:rsidRPr="006906A5">
        <w:rPr>
          <w:rFonts w:ascii="GHEA Grapalat" w:hAnsi="GHEA Grapalat"/>
        </w:rPr>
        <w:t xml:space="preserve">Պետական սանիտարահամաճարակաբանական վերահսկողության (հսկողության) ենթակա </w:t>
      </w:r>
      <w:r w:rsidR="001B299C" w:rsidRPr="006906A5">
        <w:rPr>
          <w:rFonts w:ascii="GHEA Grapalat" w:hAnsi="GHEA Grapalat"/>
        </w:rPr>
        <w:t>արտադրանքի (</w:t>
      </w:r>
      <w:r w:rsidRPr="006906A5">
        <w:rPr>
          <w:rFonts w:ascii="GHEA Grapalat" w:hAnsi="GHEA Grapalat"/>
        </w:rPr>
        <w:t>ապրանքների</w:t>
      </w:r>
      <w:r w:rsidR="001B299C" w:rsidRPr="006906A5">
        <w:rPr>
          <w:rFonts w:ascii="GHEA Grapalat" w:hAnsi="GHEA Grapalat"/>
        </w:rPr>
        <w:t>)</w:t>
      </w:r>
      <w:r w:rsidRPr="006906A5">
        <w:rPr>
          <w:rFonts w:ascii="GHEA Grapalat" w:hAnsi="GHEA Grapalat"/>
        </w:rPr>
        <w:t xml:space="preserve"> նկատմամբ սահմանվում են միասնական սամիտարահամաճարակաբանական </w:t>
      </w:r>
      <w:r w:rsidR="00DD7611" w:rsidRPr="006906A5">
        <w:rPr>
          <w:rFonts w:ascii="GHEA Grapalat" w:hAnsi="GHEA Grapalat"/>
        </w:rPr>
        <w:t>եւ</w:t>
      </w:r>
      <w:r w:rsidRPr="006906A5">
        <w:rPr>
          <w:rFonts w:ascii="GHEA Grapalat" w:hAnsi="GHEA Grapalat"/>
        </w:rPr>
        <w:t xml:space="preserve"> </w:t>
      </w:r>
      <w:r w:rsidR="00094989" w:rsidRPr="006906A5">
        <w:rPr>
          <w:rFonts w:ascii="GHEA Grapalat" w:hAnsi="GHEA Grapalat"/>
        </w:rPr>
        <w:t>հիգիենիկ</w:t>
      </w:r>
      <w:r w:rsidRPr="006906A5">
        <w:rPr>
          <w:rFonts w:ascii="GHEA Grapalat" w:hAnsi="GHEA Grapalat"/>
        </w:rPr>
        <w:t xml:space="preserve"> պահանջներ </w:t>
      </w:r>
      <w:r w:rsidR="00DD7611" w:rsidRPr="006906A5">
        <w:rPr>
          <w:rFonts w:ascii="GHEA Grapalat" w:hAnsi="GHEA Grapalat"/>
        </w:rPr>
        <w:t>եւ</w:t>
      </w:r>
      <w:r w:rsidRPr="006906A5">
        <w:rPr>
          <w:rFonts w:ascii="GHEA Grapalat" w:hAnsi="GHEA Grapalat"/>
        </w:rPr>
        <w:t xml:space="preserve"> ընթացակարգեր։ </w:t>
      </w:r>
    </w:p>
    <w:p w:rsidR="00B71E6D" w:rsidRPr="006906A5" w:rsidRDefault="001B299C" w:rsidP="006906A5">
      <w:pPr>
        <w:tabs>
          <w:tab w:val="left" w:pos="1176"/>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Այն արտադրանքին (ապրանքներին) ներկայացվող միասնական </w:t>
      </w:r>
      <w:r w:rsidR="00B71E6D" w:rsidRPr="006906A5">
        <w:rPr>
          <w:rFonts w:ascii="GHEA Grapalat" w:hAnsi="GHEA Grapalat"/>
        </w:rPr>
        <w:t xml:space="preserve">սանիտարահամաճարակաբանական </w:t>
      </w:r>
      <w:r w:rsidR="00DD7611" w:rsidRPr="006906A5">
        <w:rPr>
          <w:rFonts w:ascii="GHEA Grapalat" w:hAnsi="GHEA Grapalat"/>
        </w:rPr>
        <w:t>եւ</w:t>
      </w:r>
      <w:r w:rsidR="00B71E6D" w:rsidRPr="006906A5">
        <w:rPr>
          <w:rFonts w:ascii="GHEA Grapalat" w:hAnsi="GHEA Grapalat"/>
        </w:rPr>
        <w:t xml:space="preserve"> հիգ</w:t>
      </w:r>
      <w:r w:rsidR="009113B3" w:rsidRPr="006906A5">
        <w:rPr>
          <w:rFonts w:ascii="GHEA Grapalat" w:hAnsi="GHEA Grapalat"/>
        </w:rPr>
        <w:t>ի</w:t>
      </w:r>
      <w:r w:rsidR="00B71E6D" w:rsidRPr="006906A5">
        <w:rPr>
          <w:rFonts w:ascii="GHEA Grapalat" w:hAnsi="GHEA Grapalat"/>
        </w:rPr>
        <w:t>ենիկ պահանջներ</w:t>
      </w:r>
      <w:r w:rsidR="005D4748" w:rsidRPr="006906A5">
        <w:rPr>
          <w:rFonts w:ascii="GHEA Grapalat" w:hAnsi="GHEA Grapalat"/>
        </w:rPr>
        <w:t>ը</w:t>
      </w:r>
      <w:r w:rsidRPr="006906A5">
        <w:rPr>
          <w:rFonts w:ascii="GHEA Grapalat" w:hAnsi="GHEA Grapalat"/>
        </w:rPr>
        <w:t xml:space="preserve">, </w:t>
      </w:r>
      <w:r w:rsidR="00B71E6D" w:rsidRPr="006906A5">
        <w:rPr>
          <w:rFonts w:ascii="GHEA Grapalat" w:hAnsi="GHEA Grapalat"/>
        </w:rPr>
        <w:t xml:space="preserve">որոնց </w:t>
      </w:r>
      <w:r w:rsidRPr="006906A5">
        <w:rPr>
          <w:rFonts w:ascii="GHEA Grapalat" w:hAnsi="GHEA Grapalat"/>
        </w:rPr>
        <w:t xml:space="preserve">վերաբերյալ </w:t>
      </w:r>
      <w:r w:rsidR="00B71E6D" w:rsidRPr="006906A5">
        <w:rPr>
          <w:rFonts w:ascii="GHEA Grapalat" w:hAnsi="GHEA Grapalat"/>
        </w:rPr>
        <w:t>Միության տեխնիկական կանոնակարգեր</w:t>
      </w:r>
      <w:r w:rsidRPr="006906A5">
        <w:rPr>
          <w:rFonts w:ascii="GHEA Grapalat" w:hAnsi="GHEA Grapalat"/>
        </w:rPr>
        <w:t xml:space="preserve"> են մշակվում</w:t>
      </w:r>
      <w:r w:rsidR="00B71E6D" w:rsidRPr="006906A5">
        <w:rPr>
          <w:rFonts w:ascii="GHEA Grapalat" w:hAnsi="GHEA Grapalat"/>
        </w:rPr>
        <w:t>, ընդգրկվում են Միության տեխնիկական կանոնակարգերում՝ Հանձնաժողովի ակտերի համաձայն։</w:t>
      </w:r>
    </w:p>
    <w:p w:rsidR="00B71E6D" w:rsidRPr="006906A5" w:rsidRDefault="00B71E6D" w:rsidP="006906A5">
      <w:pPr>
        <w:suppressAutoHyphens/>
        <w:spacing w:after="0" w:line="240" w:lineRule="auto"/>
        <w:ind w:firstLine="709"/>
        <w:contextualSpacing/>
        <w:jc w:val="both"/>
        <w:rPr>
          <w:rFonts w:ascii="GHEA Grapalat" w:eastAsia="Times New Roman" w:hAnsi="GHEA Grapalat"/>
          <w:i/>
        </w:rPr>
      </w:pPr>
      <w:r w:rsidRPr="006906A5">
        <w:rPr>
          <w:rFonts w:ascii="GHEA Grapalat" w:hAnsi="GHEA Grapalat"/>
        </w:rPr>
        <w:lastRenderedPageBreak/>
        <w:t>3.</w:t>
      </w:r>
      <w:r w:rsidRPr="006906A5">
        <w:rPr>
          <w:rFonts w:ascii="GHEA Grapalat" w:hAnsi="GHEA Grapalat"/>
          <w:i/>
        </w:rPr>
        <w:t xml:space="preserve"> </w:t>
      </w:r>
      <w:r w:rsidRPr="006906A5">
        <w:rPr>
          <w:rFonts w:ascii="GHEA Grapalat" w:hAnsi="GHEA Grapalat"/>
        </w:rPr>
        <w:t xml:space="preserve">Միասնական սանիտարահամաճարակաբանական </w:t>
      </w:r>
      <w:r w:rsidR="00DD7611" w:rsidRPr="006906A5">
        <w:rPr>
          <w:rFonts w:ascii="GHEA Grapalat" w:hAnsi="GHEA Grapalat"/>
        </w:rPr>
        <w:t>եւ</w:t>
      </w:r>
      <w:r w:rsidRPr="006906A5">
        <w:rPr>
          <w:rFonts w:ascii="GHEA Grapalat" w:hAnsi="GHEA Grapalat"/>
        </w:rPr>
        <w:t xml:space="preserve"> հիգիենիկ պահանջների </w:t>
      </w:r>
      <w:r w:rsidR="00DD7611" w:rsidRPr="006906A5">
        <w:rPr>
          <w:rFonts w:ascii="GHEA Grapalat" w:hAnsi="GHEA Grapalat"/>
        </w:rPr>
        <w:t>եւ</w:t>
      </w:r>
      <w:r w:rsidRPr="006906A5">
        <w:rPr>
          <w:rFonts w:ascii="GHEA Grapalat" w:hAnsi="GHEA Grapalat"/>
        </w:rPr>
        <w:t xml:space="preserve"> ընթացակարգերի մշակման, հաստատման, փոփոխության </w:t>
      </w:r>
      <w:r w:rsidR="00DD7611" w:rsidRPr="006906A5">
        <w:rPr>
          <w:rFonts w:ascii="GHEA Grapalat" w:hAnsi="GHEA Grapalat"/>
        </w:rPr>
        <w:t>եւ</w:t>
      </w:r>
      <w:r w:rsidRPr="006906A5">
        <w:rPr>
          <w:rFonts w:ascii="GHEA Grapalat" w:hAnsi="GHEA Grapalat"/>
        </w:rPr>
        <w:t xml:space="preserve"> կիրառման կարգը հաստատվում է Հանձնաժողովի կողմից։</w:t>
      </w:r>
      <w:r w:rsidRPr="006906A5">
        <w:rPr>
          <w:rFonts w:ascii="GHEA Grapalat" w:hAnsi="GHEA Grapalat"/>
          <w:i/>
        </w:rPr>
        <w:t xml:space="preserve"> </w:t>
      </w:r>
    </w:p>
    <w:p w:rsidR="00B71E6D" w:rsidRPr="006906A5" w:rsidRDefault="00B71E6D"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4. Բնակչության սանիտարահամաճարակաբանական բարեկեցությունն ապահովելու նպատակով, բնակչության սանիտարահամաճարակաբանական բարեկեցության ոլորտում լիազորված մարմինների կողմից իրականացվում է պետական սանիտարահամաճարակաբանական վերահսկողություն (հսկողություն)՝ ըստ անդամ պետությունների օրենսդրության </w:t>
      </w:r>
      <w:r w:rsidR="00DD7611" w:rsidRPr="006906A5">
        <w:rPr>
          <w:rFonts w:ascii="GHEA Grapalat" w:hAnsi="GHEA Grapalat"/>
        </w:rPr>
        <w:t>եւ</w:t>
      </w:r>
      <w:r w:rsidRPr="006906A5">
        <w:rPr>
          <w:rFonts w:ascii="GHEA Grapalat" w:hAnsi="GHEA Grapalat"/>
        </w:rPr>
        <w:t xml:space="preserve"> Հանձնաժողովի ակտերի։</w:t>
      </w:r>
    </w:p>
    <w:p w:rsidR="00B71E6D" w:rsidRPr="006906A5" w:rsidRDefault="00B71E6D"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Բնակչության սանիտարահամաճարակաբանական բարեկեցության ոլորտում լիազորված մարմինները կարող են պետական վերահսկողություն՝ (հսկողություն) </w:t>
      </w:r>
      <w:r w:rsidR="005D4748" w:rsidRPr="006906A5">
        <w:rPr>
          <w:rFonts w:ascii="GHEA Grapalat" w:hAnsi="GHEA Grapalat"/>
        </w:rPr>
        <w:t xml:space="preserve">իրականացնել </w:t>
      </w:r>
      <w:r w:rsidRPr="006906A5">
        <w:rPr>
          <w:rFonts w:ascii="GHEA Grapalat" w:hAnsi="GHEA Grapalat"/>
        </w:rPr>
        <w:t xml:space="preserve">Միության տեխնիկական կանոնակարգերի </w:t>
      </w:r>
      <w:r w:rsidR="005D4748" w:rsidRPr="006906A5">
        <w:rPr>
          <w:rFonts w:ascii="GHEA Grapalat" w:hAnsi="GHEA Grapalat"/>
        </w:rPr>
        <w:t xml:space="preserve">պահանջների </w:t>
      </w:r>
      <w:r w:rsidRPr="006906A5">
        <w:rPr>
          <w:rFonts w:ascii="GHEA Grapalat" w:hAnsi="GHEA Grapalat"/>
        </w:rPr>
        <w:t xml:space="preserve">պահպանման </w:t>
      </w:r>
      <w:r w:rsidR="005D4748" w:rsidRPr="006906A5">
        <w:rPr>
          <w:rFonts w:ascii="GHEA Grapalat" w:hAnsi="GHEA Grapalat"/>
        </w:rPr>
        <w:t>նկատմամբ</w:t>
      </w:r>
      <w:r w:rsidRPr="006906A5">
        <w:rPr>
          <w:rFonts w:ascii="GHEA Grapalat" w:hAnsi="GHEA Grapalat"/>
        </w:rPr>
        <w:t>, պետական սանիտարահամաճարակաբանական վերահսկողության (հսկողության) շրջանակներում</w:t>
      </w:r>
      <w:r w:rsidR="005D4748" w:rsidRPr="006906A5">
        <w:rPr>
          <w:rFonts w:ascii="GHEA Grapalat" w:hAnsi="GHEA Grapalat"/>
        </w:rPr>
        <w:t xml:space="preserve">՝ </w:t>
      </w:r>
      <w:r w:rsidRPr="006906A5">
        <w:rPr>
          <w:rFonts w:ascii="GHEA Grapalat" w:hAnsi="GHEA Grapalat"/>
        </w:rPr>
        <w:t>անդամ պետությունների օրենսդրության համաձայն։</w:t>
      </w:r>
    </w:p>
    <w:p w:rsidR="00B71E6D" w:rsidRPr="006906A5" w:rsidRDefault="00B71E6D" w:rsidP="006906A5">
      <w:pPr>
        <w:suppressAutoHyphens/>
        <w:spacing w:after="0" w:line="240" w:lineRule="auto"/>
        <w:ind w:firstLine="851"/>
        <w:contextualSpacing/>
        <w:jc w:val="both"/>
        <w:rPr>
          <w:rFonts w:ascii="GHEA Grapalat" w:eastAsia="Times New Roman" w:hAnsi="GHEA Grapalat"/>
        </w:rPr>
      </w:pPr>
    </w:p>
    <w:p w:rsidR="00B71E6D" w:rsidRPr="006906A5" w:rsidRDefault="00B71E6D" w:rsidP="006906A5">
      <w:pPr>
        <w:suppressAutoHyphens/>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Հոդված 58</w:t>
      </w:r>
    </w:p>
    <w:p w:rsidR="00B71E6D" w:rsidRPr="006906A5" w:rsidRDefault="00B71E6D" w:rsidP="006906A5">
      <w:pPr>
        <w:suppressAutoHyphens/>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Անասնաբուժասանիտարական միջոց</w:t>
      </w:r>
      <w:r w:rsidR="00364B7F" w:rsidRPr="006906A5">
        <w:rPr>
          <w:rFonts w:ascii="GHEA Grapalat" w:hAnsi="GHEA Grapalat"/>
          <w:b/>
          <w:color w:val="000000"/>
        </w:rPr>
        <w:t>առում</w:t>
      </w:r>
      <w:r w:rsidRPr="006906A5">
        <w:rPr>
          <w:rFonts w:ascii="GHEA Grapalat" w:hAnsi="GHEA Grapalat"/>
          <w:b/>
          <w:color w:val="000000"/>
        </w:rPr>
        <w:t xml:space="preserve">ների </w:t>
      </w:r>
      <w:r w:rsidR="00364B7F" w:rsidRPr="006906A5">
        <w:rPr>
          <w:rFonts w:ascii="GHEA Grapalat" w:hAnsi="GHEA Grapalat"/>
          <w:b/>
          <w:color w:val="000000"/>
        </w:rPr>
        <w:t>ձեռնարկումը</w:t>
      </w:r>
    </w:p>
    <w:p w:rsidR="00B71E6D" w:rsidRPr="006906A5" w:rsidRDefault="00B71E6D" w:rsidP="006906A5">
      <w:pPr>
        <w:suppressAutoHyphens/>
        <w:spacing w:after="0" w:line="240" w:lineRule="auto"/>
        <w:ind w:firstLine="709"/>
        <w:contextualSpacing/>
        <w:jc w:val="both"/>
        <w:rPr>
          <w:rFonts w:ascii="GHEA Grapalat" w:eastAsia="Times New Roman" w:hAnsi="GHEA Grapalat"/>
          <w:b/>
          <w:i/>
        </w:rPr>
      </w:pPr>
      <w:r w:rsidRPr="006906A5">
        <w:rPr>
          <w:rFonts w:ascii="GHEA Grapalat" w:hAnsi="GHEA Grapalat"/>
          <w:color w:val="000000"/>
        </w:rPr>
        <w:t xml:space="preserve">1. </w:t>
      </w:r>
      <w:r w:rsidRPr="006906A5">
        <w:rPr>
          <w:rFonts w:ascii="GHEA Grapalat" w:hAnsi="GHEA Grapalat"/>
        </w:rPr>
        <w:t>Անասնաբուժասանիտարական միջոց</w:t>
      </w:r>
      <w:r w:rsidR="00364B7F" w:rsidRPr="006906A5">
        <w:rPr>
          <w:rFonts w:ascii="GHEA Grapalat" w:hAnsi="GHEA Grapalat"/>
        </w:rPr>
        <w:t>առում</w:t>
      </w:r>
      <w:r w:rsidRPr="006906A5">
        <w:rPr>
          <w:rFonts w:ascii="GHEA Grapalat" w:hAnsi="GHEA Grapalat"/>
        </w:rPr>
        <w:t xml:space="preserve">ները </w:t>
      </w:r>
      <w:r w:rsidR="00364B7F" w:rsidRPr="006906A5">
        <w:rPr>
          <w:rFonts w:ascii="GHEA Grapalat" w:hAnsi="GHEA Grapalat"/>
        </w:rPr>
        <w:t xml:space="preserve">ձեռնարկվում </w:t>
      </w:r>
      <w:r w:rsidRPr="006906A5">
        <w:rPr>
          <w:rFonts w:ascii="GHEA Grapalat" w:hAnsi="GHEA Grapalat"/>
        </w:rPr>
        <w:t xml:space="preserve">են Միության մաքսային տարածք ներմուծվող </w:t>
      </w:r>
      <w:r w:rsidR="00DD7611" w:rsidRPr="006906A5">
        <w:rPr>
          <w:rFonts w:ascii="GHEA Grapalat" w:hAnsi="GHEA Grapalat"/>
        </w:rPr>
        <w:t>եւ</w:t>
      </w:r>
      <w:r w:rsidRPr="006906A5">
        <w:rPr>
          <w:rFonts w:ascii="GHEA Grapalat" w:hAnsi="GHEA Grapalat"/>
        </w:rPr>
        <w:t xml:space="preserve"> </w:t>
      </w:r>
      <w:r w:rsidR="005D4748" w:rsidRPr="006906A5">
        <w:rPr>
          <w:rFonts w:ascii="GHEA Grapalat" w:hAnsi="GHEA Grapalat"/>
        </w:rPr>
        <w:t xml:space="preserve">Միության մաքսային </w:t>
      </w:r>
      <w:r w:rsidRPr="006906A5">
        <w:rPr>
          <w:rFonts w:ascii="GHEA Grapalat" w:hAnsi="GHEA Grapalat"/>
        </w:rPr>
        <w:t>տարածքով տեղափոխվող ապրանքների (այդ թվում՝ անձնական օգտագործման ապրանքների)</w:t>
      </w:r>
      <w:r w:rsidR="005D4748" w:rsidRPr="006906A5">
        <w:rPr>
          <w:rFonts w:ascii="GHEA Grapalat" w:hAnsi="GHEA Grapalat"/>
        </w:rPr>
        <w:t xml:space="preserve"> նկատմամբ</w:t>
      </w:r>
      <w:r w:rsidRPr="006906A5">
        <w:rPr>
          <w:rFonts w:ascii="GHEA Grapalat" w:hAnsi="GHEA Grapalat"/>
        </w:rPr>
        <w:t xml:space="preserve">, որոնք ներառված են </w:t>
      </w:r>
      <w:r w:rsidR="005D4748" w:rsidRPr="006906A5">
        <w:rPr>
          <w:rFonts w:ascii="GHEA Grapalat" w:hAnsi="GHEA Grapalat"/>
        </w:rPr>
        <w:t xml:space="preserve"> </w:t>
      </w:r>
      <w:r w:rsidRPr="006906A5">
        <w:rPr>
          <w:rFonts w:ascii="GHEA Grapalat" w:hAnsi="GHEA Grapalat"/>
        </w:rPr>
        <w:t xml:space="preserve">անասնաբուժական </w:t>
      </w:r>
      <w:r w:rsidR="005D4748" w:rsidRPr="006906A5">
        <w:rPr>
          <w:rFonts w:ascii="GHEA Grapalat" w:hAnsi="GHEA Grapalat"/>
        </w:rPr>
        <w:t>հսկողության (</w:t>
      </w:r>
      <w:r w:rsidRPr="006906A5">
        <w:rPr>
          <w:rFonts w:ascii="GHEA Grapalat" w:hAnsi="GHEA Grapalat"/>
        </w:rPr>
        <w:t>վերահսկողության</w:t>
      </w:r>
      <w:r w:rsidR="005D4748" w:rsidRPr="006906A5">
        <w:rPr>
          <w:rFonts w:ascii="GHEA Grapalat" w:hAnsi="GHEA Grapalat"/>
        </w:rPr>
        <w:t>)</w:t>
      </w:r>
      <w:r w:rsidRPr="006906A5">
        <w:rPr>
          <w:rFonts w:ascii="GHEA Grapalat" w:hAnsi="GHEA Grapalat"/>
        </w:rPr>
        <w:t xml:space="preserve"> ենթակա ապրանքների</w:t>
      </w:r>
      <w:r w:rsidR="005D4748" w:rsidRPr="006906A5">
        <w:rPr>
          <w:rFonts w:ascii="GHEA Grapalat" w:hAnsi="GHEA Grapalat"/>
        </w:rPr>
        <w:t>՝</w:t>
      </w:r>
      <w:r w:rsidRPr="006906A5">
        <w:rPr>
          <w:rFonts w:ascii="GHEA Grapalat" w:hAnsi="GHEA Grapalat"/>
        </w:rPr>
        <w:t xml:space="preserve"> </w:t>
      </w:r>
      <w:r w:rsidR="005D4748" w:rsidRPr="006906A5">
        <w:rPr>
          <w:rFonts w:ascii="GHEA Grapalat" w:hAnsi="GHEA Grapalat"/>
        </w:rPr>
        <w:t xml:space="preserve">Հանձնաժողովի կողմից հաստատվող </w:t>
      </w:r>
      <w:r w:rsidRPr="006906A5">
        <w:rPr>
          <w:rFonts w:ascii="GHEA Grapalat" w:hAnsi="GHEA Grapalat"/>
        </w:rPr>
        <w:t>միասնական ցանկում, ինչպես նա</w:t>
      </w:r>
      <w:r w:rsidR="00DD7611" w:rsidRPr="006906A5">
        <w:rPr>
          <w:rFonts w:ascii="GHEA Grapalat" w:hAnsi="GHEA Grapalat"/>
        </w:rPr>
        <w:t>եւ</w:t>
      </w:r>
      <w:r w:rsidRPr="006906A5">
        <w:rPr>
          <w:rFonts w:ascii="GHEA Grapalat" w:hAnsi="GHEA Grapalat"/>
        </w:rPr>
        <w:t xml:space="preserve"> անասնաբուժական հսկողության (</w:t>
      </w:r>
      <w:r w:rsidR="005D4748" w:rsidRPr="006906A5">
        <w:rPr>
          <w:rFonts w:ascii="GHEA Grapalat" w:hAnsi="GHEA Grapalat"/>
        </w:rPr>
        <w:t>վերա</w:t>
      </w:r>
      <w:r w:rsidRPr="006906A5">
        <w:rPr>
          <w:rFonts w:ascii="GHEA Grapalat" w:hAnsi="GHEA Grapalat"/>
        </w:rPr>
        <w:t>հսկողության) ենթակա օբյեկտների նկատմամբ։</w:t>
      </w:r>
      <w:r w:rsidRPr="006906A5">
        <w:rPr>
          <w:rFonts w:ascii="GHEA Grapalat" w:hAnsi="GHEA Grapalat"/>
          <w:b/>
          <w:color w:val="000000"/>
        </w:rPr>
        <w:t xml:space="preserve"> </w:t>
      </w:r>
    </w:p>
    <w:p w:rsidR="00B71E6D" w:rsidRPr="006906A5" w:rsidRDefault="00B71E6D" w:rsidP="006906A5">
      <w:pPr>
        <w:suppressAutoHyphens/>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Անասնաբուժական հսկողության (</w:t>
      </w:r>
      <w:r w:rsidR="00B67EB2" w:rsidRPr="006906A5">
        <w:rPr>
          <w:rFonts w:ascii="GHEA Grapalat" w:hAnsi="GHEA Grapalat"/>
          <w:color w:val="000000"/>
        </w:rPr>
        <w:t>վերա</w:t>
      </w:r>
      <w:r w:rsidRPr="006906A5">
        <w:rPr>
          <w:rFonts w:ascii="GHEA Grapalat" w:hAnsi="GHEA Grapalat"/>
          <w:color w:val="000000"/>
        </w:rPr>
        <w:t xml:space="preserve">հսկողության) ենթակա ապրանքների </w:t>
      </w:r>
      <w:r w:rsidR="00DD7611" w:rsidRPr="006906A5">
        <w:rPr>
          <w:rFonts w:ascii="GHEA Grapalat" w:hAnsi="GHEA Grapalat"/>
          <w:color w:val="000000"/>
        </w:rPr>
        <w:t>եւ</w:t>
      </w:r>
      <w:r w:rsidRPr="006906A5">
        <w:rPr>
          <w:rFonts w:ascii="GHEA Grapalat" w:hAnsi="GHEA Grapalat"/>
          <w:color w:val="000000"/>
        </w:rPr>
        <w:t xml:space="preserve"> օբյեկտների նկատմամբ կիրառվում են Հանձնաժողովի կողմից հաստատվ</w:t>
      </w:r>
      <w:r w:rsidR="00B67EB2" w:rsidRPr="006906A5">
        <w:rPr>
          <w:rFonts w:ascii="GHEA Grapalat" w:hAnsi="GHEA Grapalat"/>
          <w:color w:val="000000"/>
        </w:rPr>
        <w:t>ող</w:t>
      </w:r>
      <w:r w:rsidRPr="006906A5">
        <w:rPr>
          <w:rFonts w:ascii="GHEA Grapalat" w:hAnsi="GHEA Grapalat"/>
          <w:color w:val="000000"/>
        </w:rPr>
        <w:t xml:space="preserve"> </w:t>
      </w:r>
      <w:r w:rsidR="00A42637" w:rsidRPr="006906A5">
        <w:rPr>
          <w:rFonts w:ascii="GHEA Grapalat" w:hAnsi="GHEA Grapalat"/>
          <w:color w:val="000000"/>
        </w:rPr>
        <w:t xml:space="preserve">միասնական </w:t>
      </w:r>
      <w:r w:rsidRPr="006906A5">
        <w:rPr>
          <w:rFonts w:ascii="GHEA Grapalat" w:hAnsi="GHEA Grapalat"/>
          <w:color w:val="000000"/>
        </w:rPr>
        <w:t>անասնաբուժական</w:t>
      </w:r>
      <w:r w:rsidR="00DD7611" w:rsidRPr="006906A5">
        <w:rPr>
          <w:rFonts w:ascii="GHEA Grapalat" w:hAnsi="GHEA Grapalat"/>
          <w:color w:val="000000"/>
        </w:rPr>
        <w:t xml:space="preserve"> </w:t>
      </w:r>
      <w:r w:rsidRPr="006906A5">
        <w:rPr>
          <w:rFonts w:ascii="GHEA Grapalat" w:hAnsi="GHEA Grapalat"/>
          <w:color w:val="000000"/>
        </w:rPr>
        <w:t xml:space="preserve">(անասնաբուժասանիտարական) պահանջներ։ </w:t>
      </w:r>
    </w:p>
    <w:p w:rsidR="00B71E6D" w:rsidRPr="006906A5" w:rsidRDefault="00B71E6D"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3. Կենդանիների</w:t>
      </w:r>
      <w:r w:rsidR="00B67EB2" w:rsidRPr="006906A5">
        <w:rPr>
          <w:rFonts w:ascii="GHEA Grapalat" w:hAnsi="GHEA Grapalat"/>
        </w:rPr>
        <w:t xml:space="preserve">, այդ թվում՝ մարդու եւ կենդանիների համար ընդհանուր </w:t>
      </w:r>
      <w:r w:rsidRPr="006906A5">
        <w:rPr>
          <w:rFonts w:ascii="GHEA Grapalat" w:hAnsi="GHEA Grapalat"/>
        </w:rPr>
        <w:t>վարակիչ հիվանդությունների հարուցիչների</w:t>
      </w:r>
      <w:r w:rsidR="00B67EB2"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w:t>
      </w:r>
      <w:r w:rsidR="00A42637" w:rsidRPr="006906A5">
        <w:rPr>
          <w:rFonts w:ascii="GHEA Grapalat" w:hAnsi="GHEA Grapalat"/>
        </w:rPr>
        <w:t xml:space="preserve">միասնական </w:t>
      </w:r>
      <w:r w:rsidRPr="006906A5">
        <w:rPr>
          <w:rFonts w:ascii="GHEA Grapalat" w:hAnsi="GHEA Grapalat"/>
        </w:rPr>
        <w:t xml:space="preserve">անասնաբուժական (անասնաբուժասանիտարական) պահանջներին չհամապատասխանող ապրանքների ներմուծման </w:t>
      </w:r>
      <w:r w:rsidR="00DD7611" w:rsidRPr="006906A5">
        <w:rPr>
          <w:rFonts w:ascii="GHEA Grapalat" w:hAnsi="GHEA Grapalat"/>
        </w:rPr>
        <w:t>եւ</w:t>
      </w:r>
      <w:r w:rsidRPr="006906A5">
        <w:rPr>
          <w:rFonts w:ascii="GHEA Grapalat" w:hAnsi="GHEA Grapalat"/>
        </w:rPr>
        <w:t xml:space="preserve"> տարածման կանխ</w:t>
      </w:r>
      <w:r w:rsidR="00B67EB2" w:rsidRPr="006906A5">
        <w:rPr>
          <w:rFonts w:ascii="GHEA Grapalat" w:hAnsi="GHEA Grapalat"/>
        </w:rPr>
        <w:t>արգելման</w:t>
      </w:r>
      <w:r w:rsidRPr="006906A5">
        <w:rPr>
          <w:rFonts w:ascii="GHEA Grapalat" w:hAnsi="GHEA Grapalat"/>
        </w:rPr>
        <w:t xml:space="preserve"> նպատակով անասնաբուժական </w:t>
      </w:r>
      <w:r w:rsidR="00035D98" w:rsidRPr="006906A5">
        <w:rPr>
          <w:rFonts w:ascii="GHEA Grapalat" w:hAnsi="GHEA Grapalat"/>
        </w:rPr>
        <w:t>հսկողություն (վերահսկողություն</w:t>
      </w:r>
      <w:r w:rsidR="00B67EB2" w:rsidRPr="006906A5">
        <w:rPr>
          <w:rFonts w:ascii="GHEA Grapalat" w:hAnsi="GHEA Grapalat"/>
        </w:rPr>
        <w:t xml:space="preserve">) է իրականացվում </w:t>
      </w:r>
      <w:r w:rsidRPr="006906A5">
        <w:rPr>
          <w:rFonts w:ascii="GHEA Grapalat" w:hAnsi="GHEA Grapalat"/>
        </w:rPr>
        <w:t>անասնաբուժական հսկողության (վերահսկողության) ենթակա ապրանքների, այդ թվում՝ անձնական օգտագործման ապրանքների, ինչպես նա</w:t>
      </w:r>
      <w:r w:rsidR="00DD7611" w:rsidRPr="006906A5">
        <w:rPr>
          <w:rFonts w:ascii="GHEA Grapalat" w:hAnsi="GHEA Grapalat"/>
        </w:rPr>
        <w:t>եւ</w:t>
      </w:r>
      <w:r w:rsidRPr="006906A5">
        <w:rPr>
          <w:rFonts w:ascii="GHEA Grapalat" w:hAnsi="GHEA Grapalat"/>
        </w:rPr>
        <w:t xml:space="preserve"> Հանձնաժողովի ակտերի համաձայն անասնաբուժական հսկողության (վերահսկողության) ենթակա օբյեկտների նկատմամբ։ </w:t>
      </w:r>
    </w:p>
    <w:p w:rsidR="00B71E6D" w:rsidRPr="006906A5" w:rsidRDefault="00B71E6D"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Անդամ պետությունների համագործակցությունն</w:t>
      </w:r>
      <w:r w:rsidR="004A7466" w:rsidRPr="006906A5">
        <w:rPr>
          <w:rFonts w:ascii="GHEA Grapalat" w:hAnsi="GHEA Grapalat"/>
          <w:color w:val="000000"/>
        </w:rPr>
        <w:t>՝</w:t>
      </w:r>
      <w:r w:rsidRPr="006906A5">
        <w:rPr>
          <w:rFonts w:ascii="GHEA Grapalat" w:hAnsi="GHEA Grapalat"/>
          <w:color w:val="000000"/>
        </w:rPr>
        <w:t xml:space="preserve"> ուղղված կենդանիների </w:t>
      </w:r>
      <w:r w:rsidR="004A7466" w:rsidRPr="006906A5">
        <w:rPr>
          <w:rFonts w:ascii="GHEA Grapalat" w:hAnsi="GHEA Grapalat"/>
          <w:color w:val="000000"/>
        </w:rPr>
        <w:t xml:space="preserve">հատկապես </w:t>
      </w:r>
      <w:r w:rsidRPr="006906A5">
        <w:rPr>
          <w:rFonts w:ascii="GHEA Grapalat" w:hAnsi="GHEA Grapalat"/>
          <w:color w:val="000000"/>
        </w:rPr>
        <w:t xml:space="preserve">վտանգավոր, կարանտինային </w:t>
      </w:r>
      <w:r w:rsidR="00DD7611" w:rsidRPr="006906A5">
        <w:rPr>
          <w:rFonts w:ascii="GHEA Grapalat" w:hAnsi="GHEA Grapalat"/>
          <w:color w:val="000000"/>
        </w:rPr>
        <w:t>եւ</w:t>
      </w:r>
      <w:r w:rsidRPr="006906A5">
        <w:rPr>
          <w:rFonts w:ascii="GHEA Grapalat" w:hAnsi="GHEA Grapalat"/>
          <w:color w:val="000000"/>
        </w:rPr>
        <w:t xml:space="preserve"> զոոնոզ հիվանդությունների կանխարգելմանը, ախտորոշմանը, </w:t>
      </w:r>
      <w:r w:rsidR="004A7466" w:rsidRPr="006906A5">
        <w:rPr>
          <w:rFonts w:ascii="GHEA Grapalat" w:hAnsi="GHEA Grapalat"/>
          <w:color w:val="000000"/>
        </w:rPr>
        <w:t xml:space="preserve">օջախների </w:t>
      </w:r>
      <w:r w:rsidRPr="006906A5">
        <w:rPr>
          <w:rFonts w:ascii="GHEA Grapalat" w:hAnsi="GHEA Grapalat"/>
          <w:color w:val="000000"/>
        </w:rPr>
        <w:t xml:space="preserve">տեղայնացմանը </w:t>
      </w:r>
      <w:r w:rsidR="00DD7611" w:rsidRPr="006906A5">
        <w:rPr>
          <w:rFonts w:ascii="GHEA Grapalat" w:hAnsi="GHEA Grapalat"/>
          <w:color w:val="000000"/>
        </w:rPr>
        <w:t>եւ</w:t>
      </w:r>
      <w:r w:rsidRPr="006906A5">
        <w:rPr>
          <w:rFonts w:ascii="GHEA Grapalat" w:hAnsi="GHEA Grapalat"/>
          <w:color w:val="000000"/>
        </w:rPr>
        <w:t xml:space="preserve"> վերացմանը, իրականացվում է Հանձնաժողովի կողմից հաստատվ</w:t>
      </w:r>
      <w:r w:rsidR="004A7466" w:rsidRPr="006906A5">
        <w:rPr>
          <w:rFonts w:ascii="GHEA Grapalat" w:hAnsi="GHEA Grapalat"/>
          <w:color w:val="000000"/>
        </w:rPr>
        <w:t>ող</w:t>
      </w:r>
      <w:r w:rsidRPr="006906A5">
        <w:rPr>
          <w:rFonts w:ascii="GHEA Grapalat" w:hAnsi="GHEA Grapalat"/>
          <w:color w:val="000000"/>
        </w:rPr>
        <w:t xml:space="preserve"> կարգով։ </w:t>
      </w:r>
    </w:p>
    <w:p w:rsidR="00B71E6D" w:rsidRPr="006906A5" w:rsidRDefault="00B71E6D" w:rsidP="006906A5">
      <w:pPr>
        <w:suppressAutoHyphens/>
        <w:spacing w:after="0" w:line="240" w:lineRule="auto"/>
        <w:ind w:firstLine="709"/>
        <w:contextualSpacing/>
        <w:jc w:val="both"/>
        <w:rPr>
          <w:rFonts w:ascii="GHEA Grapalat" w:hAnsi="GHEA Grapalat"/>
        </w:rPr>
      </w:pPr>
      <w:r w:rsidRPr="006906A5">
        <w:rPr>
          <w:rFonts w:ascii="GHEA Grapalat" w:hAnsi="GHEA Grapalat"/>
          <w:color w:val="000000"/>
        </w:rPr>
        <w:t xml:space="preserve">4. </w:t>
      </w:r>
      <w:r w:rsidR="003A1492" w:rsidRPr="006906A5">
        <w:rPr>
          <w:rFonts w:ascii="GHEA Grapalat" w:hAnsi="GHEA Grapalat"/>
        </w:rPr>
        <w:t>Միության մաքսային տարածքով անասնաբուժական հսկողության (վերահսկողության) ենթակա ապրանքների տեղափոխման ժամանակ ա</w:t>
      </w:r>
      <w:r w:rsidRPr="006906A5">
        <w:rPr>
          <w:rFonts w:ascii="GHEA Grapalat" w:hAnsi="GHEA Grapalat"/>
        </w:rPr>
        <w:t>նասնաբուժության ոլորտում լիազորված մարմիններն անասնաբուժական հսկողություն (</w:t>
      </w:r>
      <w:r w:rsidR="003A1492" w:rsidRPr="006906A5">
        <w:rPr>
          <w:rFonts w:ascii="GHEA Grapalat" w:hAnsi="GHEA Grapalat"/>
        </w:rPr>
        <w:t>վերա</w:t>
      </w:r>
      <w:r w:rsidRPr="006906A5">
        <w:rPr>
          <w:rFonts w:ascii="GHEA Grapalat" w:hAnsi="GHEA Grapalat"/>
        </w:rPr>
        <w:t>հսկողություն)</w:t>
      </w:r>
      <w:r w:rsidR="003A1492" w:rsidRPr="006906A5">
        <w:rPr>
          <w:rFonts w:ascii="GHEA Grapalat" w:hAnsi="GHEA Grapalat"/>
        </w:rPr>
        <w:t xml:space="preserve"> են իրականացնում</w:t>
      </w:r>
      <w:r w:rsidRPr="006906A5">
        <w:rPr>
          <w:rFonts w:ascii="GHEA Grapalat" w:hAnsi="GHEA Grapalat"/>
        </w:rPr>
        <w:t xml:space="preserve"> անդամ պետությունների պետական սահմաններո</w:t>
      </w:r>
      <w:r w:rsidR="003A1492" w:rsidRPr="006906A5">
        <w:rPr>
          <w:rFonts w:ascii="GHEA Grapalat" w:hAnsi="GHEA Grapalat"/>
        </w:rPr>
        <w:t xml:space="preserve">վ անցման </w:t>
      </w:r>
      <w:r w:rsidRPr="006906A5">
        <w:rPr>
          <w:rFonts w:ascii="GHEA Grapalat" w:hAnsi="GHEA Grapalat"/>
        </w:rPr>
        <w:t xml:space="preserve">կետերում կամ անդամ պետությունների օրենսդրությամբ սահմանված այլ </w:t>
      </w:r>
      <w:r w:rsidR="003A1492" w:rsidRPr="006906A5">
        <w:rPr>
          <w:rFonts w:ascii="GHEA Grapalat" w:hAnsi="GHEA Grapalat"/>
        </w:rPr>
        <w:t>վայրերում</w:t>
      </w:r>
      <w:r w:rsidRPr="006906A5">
        <w:rPr>
          <w:rFonts w:ascii="GHEA Grapalat" w:hAnsi="GHEA Grapalat"/>
        </w:rPr>
        <w:t xml:space="preserve">, որոնք </w:t>
      </w:r>
      <w:r w:rsidR="003A1492" w:rsidRPr="006906A5">
        <w:rPr>
          <w:rFonts w:ascii="GHEA Grapalat" w:hAnsi="GHEA Grapalat"/>
        </w:rPr>
        <w:t>անդամ պետությունների օրենսդրությանը համապատասխան՝</w:t>
      </w:r>
      <w:r w:rsidR="003A1492" w:rsidRPr="006906A5" w:rsidDel="003A1492">
        <w:rPr>
          <w:rFonts w:ascii="GHEA Grapalat" w:hAnsi="GHEA Grapalat"/>
        </w:rPr>
        <w:t xml:space="preserve"> </w:t>
      </w:r>
      <w:r w:rsidR="003A1492" w:rsidRPr="006906A5">
        <w:rPr>
          <w:rFonts w:ascii="GHEA Grapalat" w:hAnsi="GHEA Grapalat"/>
        </w:rPr>
        <w:t>սարքավորվում</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ապահովվում են անասնաբուժական հսկողության (</w:t>
      </w:r>
      <w:r w:rsidR="003A1492" w:rsidRPr="006906A5">
        <w:rPr>
          <w:rFonts w:ascii="GHEA Grapalat" w:hAnsi="GHEA Grapalat"/>
        </w:rPr>
        <w:t>վերա</w:t>
      </w:r>
      <w:r w:rsidRPr="006906A5">
        <w:rPr>
          <w:rFonts w:ascii="GHEA Grapalat" w:hAnsi="GHEA Grapalat"/>
        </w:rPr>
        <w:t>հսկողության) միջոցներով։</w:t>
      </w:r>
    </w:p>
    <w:p w:rsidR="00B71E6D" w:rsidRPr="006906A5" w:rsidRDefault="00B71E6D" w:rsidP="006906A5">
      <w:pPr>
        <w:suppressAutoHyphens/>
        <w:spacing w:after="0" w:line="240" w:lineRule="auto"/>
        <w:ind w:firstLine="709"/>
        <w:contextualSpacing/>
        <w:jc w:val="both"/>
        <w:rPr>
          <w:rFonts w:ascii="GHEA Grapalat" w:eastAsia="Times New Roman" w:hAnsi="GHEA Grapalat"/>
          <w:bCs/>
        </w:rPr>
      </w:pPr>
      <w:r w:rsidRPr="006906A5">
        <w:rPr>
          <w:rFonts w:ascii="GHEA Grapalat" w:hAnsi="GHEA Grapalat"/>
        </w:rPr>
        <w:t>5. Անասնաբուժական հսկողության (</w:t>
      </w:r>
      <w:r w:rsidR="003A1492" w:rsidRPr="006906A5">
        <w:rPr>
          <w:rFonts w:ascii="GHEA Grapalat" w:hAnsi="GHEA Grapalat"/>
        </w:rPr>
        <w:t>վերա</w:t>
      </w:r>
      <w:r w:rsidRPr="006906A5">
        <w:rPr>
          <w:rFonts w:ascii="GHEA Grapalat" w:hAnsi="GHEA Grapalat"/>
        </w:rPr>
        <w:t xml:space="preserve">հսկողության) ենթակա ապրանքների յուրաքանչյուր խմբաքանակ Միության մաքսային տարածք </w:t>
      </w:r>
      <w:r w:rsidR="003A1492" w:rsidRPr="006906A5">
        <w:rPr>
          <w:rFonts w:ascii="GHEA Grapalat" w:hAnsi="GHEA Grapalat"/>
        </w:rPr>
        <w:t xml:space="preserve">է ներմուծվում </w:t>
      </w:r>
      <w:r w:rsidRPr="006906A5">
        <w:rPr>
          <w:rFonts w:ascii="GHEA Grapalat" w:hAnsi="GHEA Grapalat"/>
        </w:rPr>
        <w:t xml:space="preserve">Հանձնաժողովի կողմից </w:t>
      </w:r>
      <w:r w:rsidRPr="006906A5">
        <w:rPr>
          <w:rFonts w:ascii="GHEA Grapalat" w:hAnsi="GHEA Grapalat"/>
        </w:rPr>
        <w:lastRenderedPageBreak/>
        <w:t>հաստատվ</w:t>
      </w:r>
      <w:r w:rsidR="003A1492" w:rsidRPr="006906A5">
        <w:rPr>
          <w:rFonts w:ascii="GHEA Grapalat" w:hAnsi="GHEA Grapalat"/>
        </w:rPr>
        <w:t>ող</w:t>
      </w:r>
      <w:r w:rsidRPr="006906A5">
        <w:rPr>
          <w:rFonts w:ascii="GHEA Grapalat" w:hAnsi="GHEA Grapalat"/>
        </w:rPr>
        <w:t xml:space="preserve"> միասնական անասնաբուժական (անասնաբուժասանիտարական) պահանջների</w:t>
      </w:r>
      <w:r w:rsidR="003A1492" w:rsidRPr="006906A5">
        <w:rPr>
          <w:rFonts w:ascii="GHEA Grapalat" w:hAnsi="GHEA Grapalat"/>
        </w:rPr>
        <w:t xml:space="preserve"> համաձայն</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w:t>
      </w:r>
      <w:r w:rsidR="003A1492" w:rsidRPr="006906A5">
        <w:rPr>
          <w:rFonts w:ascii="GHEA Grapalat" w:hAnsi="GHEA Grapalat"/>
        </w:rPr>
        <w:t xml:space="preserve">պայմանով՝ որ առկա լինի </w:t>
      </w:r>
      <w:r w:rsidRPr="006906A5">
        <w:rPr>
          <w:rFonts w:ascii="GHEA Grapalat" w:hAnsi="GHEA Grapalat"/>
        </w:rPr>
        <w:t>անասնաբուժության ոլորտում այն անդամ պետության լիազոր մարմնի կողմից տրված թույլտվությ</w:t>
      </w:r>
      <w:r w:rsidR="003A1492" w:rsidRPr="006906A5">
        <w:rPr>
          <w:rFonts w:ascii="GHEA Grapalat" w:hAnsi="GHEA Grapalat"/>
        </w:rPr>
        <w:t>ունը</w:t>
      </w:r>
      <w:r w:rsidRPr="006906A5">
        <w:rPr>
          <w:rFonts w:ascii="GHEA Grapalat" w:hAnsi="GHEA Grapalat"/>
        </w:rPr>
        <w:t xml:space="preserve">, որի տարածք </w:t>
      </w:r>
      <w:r w:rsidR="003A1492" w:rsidRPr="006906A5">
        <w:rPr>
          <w:rFonts w:ascii="GHEA Grapalat" w:hAnsi="GHEA Grapalat"/>
        </w:rPr>
        <w:t xml:space="preserve">են </w:t>
      </w:r>
      <w:r w:rsidRPr="006906A5">
        <w:rPr>
          <w:rFonts w:ascii="GHEA Grapalat" w:hAnsi="GHEA Grapalat"/>
        </w:rPr>
        <w:t xml:space="preserve">ներմուծվում նշված ապրանքները, </w:t>
      </w:r>
      <w:r w:rsidR="00DD7611" w:rsidRPr="006906A5">
        <w:rPr>
          <w:rFonts w:ascii="GHEA Grapalat" w:hAnsi="GHEA Grapalat"/>
        </w:rPr>
        <w:t>եւ</w:t>
      </w:r>
      <w:r w:rsidRPr="006906A5">
        <w:rPr>
          <w:rFonts w:ascii="GHEA Grapalat" w:hAnsi="GHEA Grapalat"/>
        </w:rPr>
        <w:t xml:space="preserve"> </w:t>
      </w:r>
      <w:r w:rsidR="003A1492" w:rsidRPr="006906A5">
        <w:rPr>
          <w:rFonts w:ascii="GHEA Grapalat" w:hAnsi="GHEA Grapalat"/>
        </w:rPr>
        <w:t xml:space="preserve">(կամ) </w:t>
      </w:r>
      <w:r w:rsidRPr="006906A5">
        <w:rPr>
          <w:rFonts w:ascii="GHEA Grapalat" w:hAnsi="GHEA Grapalat"/>
        </w:rPr>
        <w:t xml:space="preserve">անասնաբուժական </w:t>
      </w:r>
      <w:r w:rsidR="003A1492" w:rsidRPr="006906A5">
        <w:rPr>
          <w:rFonts w:ascii="GHEA Grapalat" w:hAnsi="GHEA Grapalat"/>
        </w:rPr>
        <w:t>սերտիֆիկատը</w:t>
      </w:r>
      <w:r w:rsidRPr="006906A5">
        <w:rPr>
          <w:rFonts w:ascii="GHEA Grapalat" w:hAnsi="GHEA Grapalat"/>
        </w:rPr>
        <w:t>, որը տրամադրվ</w:t>
      </w:r>
      <w:r w:rsidR="003A1492" w:rsidRPr="006906A5">
        <w:rPr>
          <w:rFonts w:ascii="GHEA Grapalat" w:hAnsi="GHEA Grapalat"/>
        </w:rPr>
        <w:t>ում</w:t>
      </w:r>
      <w:r w:rsidRPr="006906A5">
        <w:rPr>
          <w:rFonts w:ascii="GHEA Grapalat" w:hAnsi="GHEA Grapalat"/>
        </w:rPr>
        <w:t xml:space="preserve"> է նշված ապրանքը ուղարկող պետության իրավասու մարմնի կողմից։</w:t>
      </w:r>
    </w:p>
    <w:p w:rsidR="00B71E6D" w:rsidRPr="006906A5" w:rsidRDefault="00B71E6D"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6. Անասնաբուժական հսկողության (</w:t>
      </w:r>
      <w:r w:rsidR="00A42637" w:rsidRPr="006906A5">
        <w:rPr>
          <w:rFonts w:ascii="GHEA Grapalat" w:hAnsi="GHEA Grapalat"/>
        </w:rPr>
        <w:t>վերա</w:t>
      </w:r>
      <w:r w:rsidRPr="006906A5">
        <w:rPr>
          <w:rFonts w:ascii="GHEA Grapalat" w:hAnsi="GHEA Grapalat"/>
        </w:rPr>
        <w:t>հսկողության) ենթակա ապրանքները մեկ անդամ պետության տարածքից մյուս անդամ պետության տարածք են</w:t>
      </w:r>
      <w:r w:rsidR="00A42637" w:rsidRPr="006906A5">
        <w:rPr>
          <w:rFonts w:ascii="GHEA Grapalat" w:hAnsi="GHEA Grapalat"/>
        </w:rPr>
        <w:t xml:space="preserve"> փոխադրվում</w:t>
      </w:r>
      <w:r w:rsidRPr="006906A5">
        <w:rPr>
          <w:rFonts w:ascii="GHEA Grapalat" w:hAnsi="GHEA Grapalat"/>
        </w:rPr>
        <w:t xml:space="preserve"> միասնական անասնաբուժական (անասնաբուժասանիտարական) պահանջների համաձայն։ Նշված ապրանքներն </w:t>
      </w:r>
      <w:r w:rsidR="00A42637" w:rsidRPr="006906A5">
        <w:rPr>
          <w:rFonts w:ascii="GHEA Grapalat" w:hAnsi="GHEA Grapalat"/>
        </w:rPr>
        <w:t>ուղեկցվում են</w:t>
      </w:r>
      <w:r w:rsidRPr="006906A5">
        <w:rPr>
          <w:rFonts w:ascii="GHEA Grapalat" w:hAnsi="GHEA Grapalat"/>
        </w:rPr>
        <w:t xml:space="preserve"> անասնաբուժական </w:t>
      </w:r>
      <w:r w:rsidR="00A42637" w:rsidRPr="006906A5">
        <w:rPr>
          <w:rFonts w:ascii="GHEA Grapalat" w:hAnsi="GHEA Grapalat"/>
        </w:rPr>
        <w:t>սերտիֆիկատով</w:t>
      </w:r>
      <w:r w:rsidRPr="006906A5">
        <w:rPr>
          <w:rFonts w:ascii="GHEA Grapalat" w:hAnsi="GHEA Grapalat"/>
        </w:rPr>
        <w:t>, եթե այլ բան սահմանված չէ Հանձնաժողովի կողմից։</w:t>
      </w:r>
    </w:p>
    <w:p w:rsidR="00B71E6D" w:rsidRPr="006906A5" w:rsidRDefault="00B71E6D" w:rsidP="006906A5">
      <w:pPr>
        <w:suppressAutoHyphens/>
        <w:spacing w:after="0" w:line="240" w:lineRule="auto"/>
        <w:ind w:firstLine="709"/>
        <w:contextualSpacing/>
        <w:jc w:val="both"/>
        <w:rPr>
          <w:rFonts w:ascii="GHEA Grapalat" w:eastAsia="Times New Roman" w:hAnsi="GHEA Grapalat"/>
          <w:bCs/>
        </w:rPr>
      </w:pPr>
      <w:r w:rsidRPr="006906A5">
        <w:rPr>
          <w:rFonts w:ascii="GHEA Grapalat" w:hAnsi="GHEA Grapalat"/>
        </w:rPr>
        <w:t xml:space="preserve">Անդամ պետությունները փոխադարձաբար ճանաչում են </w:t>
      </w:r>
      <w:r w:rsidR="00A42637" w:rsidRPr="006906A5">
        <w:rPr>
          <w:rFonts w:ascii="GHEA Grapalat" w:hAnsi="GHEA Grapalat"/>
        </w:rPr>
        <w:t xml:space="preserve">անասնաբուժության ոլորտում </w:t>
      </w:r>
      <w:r w:rsidRPr="006906A5">
        <w:rPr>
          <w:rFonts w:ascii="GHEA Grapalat" w:hAnsi="GHEA Grapalat"/>
        </w:rPr>
        <w:t>լիազոր մարմինների կողմից տրամադրվ</w:t>
      </w:r>
      <w:r w:rsidR="00A42637" w:rsidRPr="006906A5">
        <w:rPr>
          <w:rFonts w:ascii="GHEA Grapalat" w:hAnsi="GHEA Grapalat"/>
        </w:rPr>
        <w:t>ող՝</w:t>
      </w:r>
      <w:r w:rsidRPr="006906A5">
        <w:rPr>
          <w:rFonts w:ascii="GHEA Grapalat" w:hAnsi="GHEA Grapalat"/>
        </w:rPr>
        <w:t xml:space="preserve"> Հանձնաժողովի կողմից հաստատվ</w:t>
      </w:r>
      <w:r w:rsidR="00A42637" w:rsidRPr="006906A5">
        <w:rPr>
          <w:rFonts w:ascii="GHEA Grapalat" w:hAnsi="GHEA Grapalat"/>
        </w:rPr>
        <w:t>ող</w:t>
      </w:r>
      <w:r w:rsidRPr="006906A5">
        <w:rPr>
          <w:rFonts w:ascii="GHEA Grapalat" w:hAnsi="GHEA Grapalat"/>
        </w:rPr>
        <w:t xml:space="preserve"> միասնական </w:t>
      </w:r>
      <w:r w:rsidR="00A42637" w:rsidRPr="006906A5">
        <w:rPr>
          <w:rFonts w:ascii="GHEA Grapalat" w:hAnsi="GHEA Grapalat"/>
        </w:rPr>
        <w:t xml:space="preserve">ձեւանմուշով </w:t>
      </w:r>
      <w:r w:rsidRPr="006906A5">
        <w:rPr>
          <w:rFonts w:ascii="GHEA Grapalat" w:hAnsi="GHEA Grapalat"/>
        </w:rPr>
        <w:t xml:space="preserve">անասնաբուժական </w:t>
      </w:r>
      <w:r w:rsidR="00A42637" w:rsidRPr="006906A5">
        <w:rPr>
          <w:rFonts w:ascii="GHEA Grapalat" w:hAnsi="GHEA Grapalat"/>
        </w:rPr>
        <w:t>սետիֆիկատները</w:t>
      </w:r>
      <w:r w:rsidRPr="006906A5">
        <w:rPr>
          <w:rFonts w:ascii="GHEA Grapalat" w:hAnsi="GHEA Grapalat"/>
        </w:rPr>
        <w:t>։</w:t>
      </w:r>
    </w:p>
    <w:p w:rsidR="00B71E6D" w:rsidRPr="006906A5" w:rsidRDefault="00B71E6D" w:rsidP="006906A5">
      <w:pPr>
        <w:suppressAutoHyphens/>
        <w:spacing w:after="0" w:line="240" w:lineRule="auto"/>
        <w:ind w:firstLine="709"/>
        <w:contextualSpacing/>
        <w:jc w:val="both"/>
        <w:rPr>
          <w:rFonts w:ascii="GHEA Grapalat" w:eastAsia="Times New Roman" w:hAnsi="GHEA Grapalat"/>
          <w:bCs/>
        </w:rPr>
      </w:pPr>
      <w:r w:rsidRPr="006906A5">
        <w:rPr>
          <w:rFonts w:ascii="GHEA Grapalat" w:hAnsi="GHEA Grapalat"/>
        </w:rPr>
        <w:t>7. Անասնաբուժական հսկողության (</w:t>
      </w:r>
      <w:r w:rsidR="00A42637" w:rsidRPr="006906A5">
        <w:rPr>
          <w:rFonts w:ascii="GHEA Grapalat" w:hAnsi="GHEA Grapalat"/>
        </w:rPr>
        <w:t>վերա</w:t>
      </w:r>
      <w:r w:rsidRPr="006906A5">
        <w:rPr>
          <w:rFonts w:ascii="GHEA Grapalat" w:hAnsi="GHEA Grapalat"/>
        </w:rPr>
        <w:t xml:space="preserve">հսկողության) ենթակա ապրանքների </w:t>
      </w:r>
      <w:r w:rsidR="00FD5EA4" w:rsidRPr="006906A5">
        <w:rPr>
          <w:rFonts w:ascii="GHEA Grapalat" w:hAnsi="GHEA Grapalat"/>
        </w:rPr>
        <w:t xml:space="preserve">արտադրության, վերամշակման, տրանսպորտային փոխադրման եւ (կամ) երրորդ երկրներում պահպանության ժամանակ դրանց </w:t>
      </w:r>
      <w:r w:rsidRPr="006906A5">
        <w:rPr>
          <w:rFonts w:ascii="GHEA Grapalat" w:hAnsi="GHEA Grapalat"/>
        </w:rPr>
        <w:t>անվտանգության ապահովման հիմնական սկզբունքը վերահսկ</w:t>
      </w:r>
      <w:r w:rsidR="00EA15CD" w:rsidRPr="006906A5">
        <w:rPr>
          <w:rFonts w:ascii="GHEA Grapalat" w:hAnsi="GHEA Grapalat"/>
        </w:rPr>
        <w:t xml:space="preserve">ման </w:t>
      </w:r>
      <w:r w:rsidRPr="006906A5">
        <w:rPr>
          <w:rFonts w:ascii="GHEA Grapalat" w:hAnsi="GHEA Grapalat"/>
        </w:rPr>
        <w:t>արտասահմանյան պաշտոնական համակարգի աուդիտի անցկացումն է։</w:t>
      </w:r>
    </w:p>
    <w:p w:rsidR="00B71E6D" w:rsidRPr="006906A5" w:rsidRDefault="00B71E6D" w:rsidP="006906A5">
      <w:pPr>
        <w:suppressAutoHyphens/>
        <w:spacing w:after="0" w:line="240" w:lineRule="auto"/>
        <w:ind w:firstLine="709"/>
        <w:contextualSpacing/>
        <w:jc w:val="both"/>
        <w:rPr>
          <w:rFonts w:ascii="GHEA Grapalat" w:eastAsia="Times New Roman" w:hAnsi="GHEA Grapalat"/>
          <w:bCs/>
        </w:rPr>
      </w:pPr>
      <w:r w:rsidRPr="006906A5">
        <w:rPr>
          <w:rFonts w:ascii="GHEA Grapalat" w:hAnsi="GHEA Grapalat"/>
        </w:rPr>
        <w:t>Անասնաբուժության ոլորտում լիազորված մարմիններ</w:t>
      </w:r>
      <w:r w:rsidR="00EA15CD" w:rsidRPr="006906A5">
        <w:rPr>
          <w:rFonts w:ascii="GHEA Grapalat" w:hAnsi="GHEA Grapalat"/>
        </w:rPr>
        <w:t>ն</w:t>
      </w:r>
      <w:r w:rsidRPr="006906A5">
        <w:rPr>
          <w:rFonts w:ascii="GHEA Grapalat" w:hAnsi="GHEA Grapalat"/>
        </w:rPr>
        <w:t xml:space="preserve"> անցկացնում են անասնաբուժական </w:t>
      </w:r>
      <w:r w:rsidR="00EA15CD" w:rsidRPr="006906A5">
        <w:rPr>
          <w:rFonts w:ascii="GHEA Grapalat" w:hAnsi="GHEA Grapalat"/>
        </w:rPr>
        <w:t>հսկողության (</w:t>
      </w:r>
      <w:r w:rsidRPr="006906A5">
        <w:rPr>
          <w:rFonts w:ascii="GHEA Grapalat" w:hAnsi="GHEA Grapalat"/>
        </w:rPr>
        <w:t>վերահսկողության</w:t>
      </w:r>
      <w:r w:rsidR="00EA15CD" w:rsidRPr="006906A5">
        <w:rPr>
          <w:rFonts w:ascii="GHEA Grapalat" w:hAnsi="GHEA Grapalat"/>
        </w:rPr>
        <w:t>)</w:t>
      </w:r>
      <w:r w:rsidRPr="006906A5">
        <w:rPr>
          <w:rFonts w:ascii="GHEA Grapalat" w:hAnsi="GHEA Grapalat"/>
        </w:rPr>
        <w:t xml:space="preserve"> ենթակա օբյեկտների վերահսկ</w:t>
      </w:r>
      <w:r w:rsidR="00EA15CD" w:rsidRPr="006906A5">
        <w:rPr>
          <w:rFonts w:ascii="GHEA Grapalat" w:hAnsi="GHEA Grapalat"/>
        </w:rPr>
        <w:t xml:space="preserve">ման </w:t>
      </w:r>
      <w:r w:rsidRPr="006906A5">
        <w:rPr>
          <w:rFonts w:ascii="GHEA Grapalat" w:hAnsi="GHEA Grapalat"/>
        </w:rPr>
        <w:t>արտասահմանյան պաշտոնական համակարգերի աուդիտներ</w:t>
      </w:r>
      <w:r w:rsidR="00EA15CD" w:rsidRPr="006906A5">
        <w:rPr>
          <w:rFonts w:ascii="GHEA Grapalat" w:hAnsi="GHEA Grapalat"/>
        </w:rPr>
        <w:t xml:space="preserve"> </w:t>
      </w:r>
      <w:r w:rsidR="003A6926" w:rsidRPr="006906A5">
        <w:rPr>
          <w:rFonts w:ascii="GHEA Grapalat" w:hAnsi="GHEA Grapalat"/>
        </w:rPr>
        <w:t>եւ</w:t>
      </w:r>
      <w:r w:rsidR="00EA15CD" w:rsidRPr="006906A5">
        <w:rPr>
          <w:rFonts w:ascii="GHEA Grapalat" w:hAnsi="GHEA Grapalat"/>
        </w:rPr>
        <w:t xml:space="preserve"> ստուգումներ (տեսչական ստուգումներ)</w:t>
      </w:r>
      <w:r w:rsidRPr="006906A5">
        <w:rPr>
          <w:rFonts w:ascii="GHEA Grapalat" w:hAnsi="GHEA Grapalat"/>
        </w:rPr>
        <w:t>, համաձայն Հանձնաժողովի ակտերի։</w:t>
      </w:r>
    </w:p>
    <w:p w:rsidR="00B71E6D" w:rsidRPr="006906A5" w:rsidRDefault="00B71E6D" w:rsidP="006906A5">
      <w:pPr>
        <w:suppressAutoHyphens/>
        <w:spacing w:after="0" w:line="240" w:lineRule="auto"/>
        <w:ind w:firstLine="709"/>
        <w:contextualSpacing/>
        <w:jc w:val="both"/>
        <w:rPr>
          <w:rFonts w:ascii="GHEA Grapalat" w:eastAsia="Times New Roman" w:hAnsi="GHEA Grapalat"/>
          <w:bCs/>
        </w:rPr>
      </w:pPr>
      <w:r w:rsidRPr="006906A5">
        <w:rPr>
          <w:rFonts w:ascii="GHEA Grapalat" w:hAnsi="GHEA Grapalat"/>
        </w:rPr>
        <w:t xml:space="preserve">8. Անդամ պետություններն </w:t>
      </w:r>
      <w:r w:rsidR="00EA15CD" w:rsidRPr="006906A5">
        <w:rPr>
          <w:rFonts w:ascii="GHEA Grapalat" w:hAnsi="GHEA Grapalat"/>
        </w:rPr>
        <w:t xml:space="preserve">իրավունք ունեն </w:t>
      </w:r>
      <w:r w:rsidRPr="006906A5">
        <w:rPr>
          <w:rFonts w:ascii="GHEA Grapalat" w:hAnsi="GHEA Grapalat"/>
        </w:rPr>
        <w:t xml:space="preserve">մշակել </w:t>
      </w:r>
      <w:r w:rsidR="00DD7611" w:rsidRPr="006906A5">
        <w:rPr>
          <w:rFonts w:ascii="GHEA Grapalat" w:hAnsi="GHEA Grapalat"/>
        </w:rPr>
        <w:t>եւ</w:t>
      </w:r>
      <w:r w:rsidRPr="006906A5">
        <w:rPr>
          <w:rFonts w:ascii="GHEA Grapalat" w:hAnsi="GHEA Grapalat"/>
        </w:rPr>
        <w:t xml:space="preserve"> </w:t>
      </w:r>
      <w:r w:rsidR="00EA15CD" w:rsidRPr="006906A5">
        <w:rPr>
          <w:rFonts w:ascii="GHEA Grapalat" w:hAnsi="GHEA Grapalat"/>
        </w:rPr>
        <w:t xml:space="preserve">կիրառության </w:t>
      </w:r>
      <w:r w:rsidRPr="006906A5">
        <w:rPr>
          <w:rFonts w:ascii="GHEA Grapalat" w:hAnsi="GHEA Grapalat"/>
        </w:rPr>
        <w:t xml:space="preserve">մեջ դնել ժամանակավոր անասնաբուժական (անասնաբուժասանիտարական) պահանջներ </w:t>
      </w:r>
      <w:r w:rsidR="00DD7611" w:rsidRPr="006906A5">
        <w:rPr>
          <w:rFonts w:ascii="GHEA Grapalat" w:hAnsi="GHEA Grapalat"/>
        </w:rPr>
        <w:t>եւ</w:t>
      </w:r>
      <w:r w:rsidRPr="006906A5">
        <w:rPr>
          <w:rFonts w:ascii="GHEA Grapalat" w:hAnsi="GHEA Grapalat"/>
        </w:rPr>
        <w:t xml:space="preserve"> միջոցներ՝ </w:t>
      </w:r>
      <w:r w:rsidR="00EA15CD" w:rsidRPr="006906A5">
        <w:rPr>
          <w:rFonts w:ascii="GHEA Grapalat" w:hAnsi="GHEA Grapalat"/>
        </w:rPr>
        <w:t xml:space="preserve">երրորդ երկրների կամ </w:t>
      </w:r>
      <w:r w:rsidRPr="006906A5">
        <w:rPr>
          <w:rFonts w:ascii="GHEA Grapalat" w:hAnsi="GHEA Grapalat"/>
        </w:rPr>
        <w:t>անդամ պետությունների տարածքներում կենդանահամաճարակային իրավիճակի վատթարացման մասին համապատասխան միջազգային կազմակերպություններից, անդամ պետություններից, ինչպես նա</w:t>
      </w:r>
      <w:r w:rsidR="00DD7611" w:rsidRPr="006906A5">
        <w:rPr>
          <w:rFonts w:ascii="GHEA Grapalat" w:hAnsi="GHEA Grapalat"/>
        </w:rPr>
        <w:t>եւ</w:t>
      </w:r>
      <w:r w:rsidRPr="006906A5">
        <w:rPr>
          <w:rFonts w:ascii="GHEA Grapalat" w:hAnsi="GHEA Grapalat"/>
        </w:rPr>
        <w:t xml:space="preserve"> երրորդ երկրներից պաշտոնական տեղեկատվություն ստանալու դեպքում։</w:t>
      </w:r>
    </w:p>
    <w:p w:rsidR="00B71E6D" w:rsidRPr="006906A5" w:rsidRDefault="00B71E6D" w:rsidP="006906A5">
      <w:pPr>
        <w:suppressAutoHyphens/>
        <w:spacing w:after="0" w:line="240" w:lineRule="auto"/>
        <w:ind w:firstLine="709"/>
        <w:contextualSpacing/>
        <w:jc w:val="both"/>
        <w:rPr>
          <w:rFonts w:ascii="GHEA Grapalat" w:eastAsia="Times New Roman" w:hAnsi="GHEA Grapalat"/>
          <w:bCs/>
        </w:rPr>
      </w:pPr>
      <w:r w:rsidRPr="006906A5">
        <w:rPr>
          <w:rFonts w:ascii="GHEA Grapalat" w:hAnsi="GHEA Grapalat"/>
        </w:rPr>
        <w:t xml:space="preserve">Նշված տեղեկատվության առկայության դեպքում, սակայն բավականաչափ գիտական </w:t>
      </w:r>
      <w:r w:rsidR="00EA15CD" w:rsidRPr="006906A5">
        <w:rPr>
          <w:rFonts w:ascii="GHEA Grapalat" w:hAnsi="GHEA Grapalat"/>
        </w:rPr>
        <w:t xml:space="preserve">հիմնավորվածության </w:t>
      </w:r>
      <w:r w:rsidRPr="006906A5">
        <w:rPr>
          <w:rFonts w:ascii="GHEA Grapalat" w:hAnsi="GHEA Grapalat"/>
        </w:rPr>
        <w:t xml:space="preserve">բացակայության կամ անհրաժեշտ </w:t>
      </w:r>
      <w:r w:rsidR="00EA15CD" w:rsidRPr="006906A5">
        <w:rPr>
          <w:rFonts w:ascii="GHEA Grapalat" w:hAnsi="GHEA Grapalat"/>
        </w:rPr>
        <w:t xml:space="preserve">ժամկետներում այն </w:t>
      </w:r>
      <w:r w:rsidRPr="006906A5">
        <w:rPr>
          <w:rFonts w:ascii="GHEA Grapalat" w:hAnsi="GHEA Grapalat"/>
        </w:rPr>
        <w:t>ներկայացնելու անհնարինության դեպքում</w:t>
      </w:r>
      <w:r w:rsidR="00EA15CD" w:rsidRPr="006906A5">
        <w:rPr>
          <w:rFonts w:ascii="GHEA Grapalat" w:hAnsi="GHEA Grapalat"/>
        </w:rPr>
        <w:t>.</w:t>
      </w:r>
      <w:r w:rsidRPr="006906A5">
        <w:rPr>
          <w:rFonts w:ascii="GHEA Grapalat" w:hAnsi="GHEA Grapalat"/>
        </w:rPr>
        <w:t xml:space="preserve"> անդամ պետությունները կարող են ձեռնարկել </w:t>
      </w:r>
      <w:r w:rsidR="00EA15CD" w:rsidRPr="006906A5">
        <w:rPr>
          <w:rFonts w:ascii="GHEA Grapalat" w:hAnsi="GHEA Grapalat"/>
        </w:rPr>
        <w:t xml:space="preserve">անհետաձգելի </w:t>
      </w:r>
      <w:r w:rsidRPr="006906A5">
        <w:rPr>
          <w:rFonts w:ascii="GHEA Grapalat" w:hAnsi="GHEA Grapalat"/>
        </w:rPr>
        <w:t xml:space="preserve">անասնաբուժասանիտարական միջոցներ։ </w:t>
      </w:r>
    </w:p>
    <w:p w:rsidR="00B71E6D" w:rsidRPr="006906A5" w:rsidRDefault="00B71E6D" w:rsidP="006906A5">
      <w:pPr>
        <w:suppressAutoHyphens/>
        <w:autoSpaceDE w:val="0"/>
        <w:autoSpaceDN w:val="0"/>
        <w:adjustRightInd w:val="0"/>
        <w:spacing w:after="0" w:line="240" w:lineRule="auto"/>
        <w:contextualSpacing/>
        <w:jc w:val="center"/>
        <w:rPr>
          <w:rFonts w:ascii="GHEA Grapalat" w:eastAsia="Times New Roman" w:hAnsi="GHEA Grapalat"/>
          <w:bCs/>
          <w:color w:val="000000"/>
        </w:rPr>
      </w:pPr>
    </w:p>
    <w:p w:rsidR="00B71E6D" w:rsidRPr="006906A5" w:rsidRDefault="00B71E6D" w:rsidP="006906A5">
      <w:pPr>
        <w:suppressAutoHyphens/>
        <w:autoSpaceDE w:val="0"/>
        <w:autoSpaceDN w:val="0"/>
        <w:adjustRightInd w:val="0"/>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Հոդված 59</w:t>
      </w:r>
    </w:p>
    <w:p w:rsidR="00B71E6D" w:rsidRPr="006906A5" w:rsidRDefault="00B71E6D" w:rsidP="006906A5">
      <w:pPr>
        <w:suppressAutoHyphens/>
        <w:spacing w:after="0" w:line="240" w:lineRule="auto"/>
        <w:contextualSpacing/>
        <w:jc w:val="center"/>
        <w:rPr>
          <w:rFonts w:ascii="GHEA Grapalat" w:eastAsia="Times New Roman" w:hAnsi="GHEA Grapalat"/>
          <w:bCs/>
          <w:color w:val="000000"/>
        </w:rPr>
      </w:pPr>
      <w:r w:rsidRPr="006906A5">
        <w:rPr>
          <w:rFonts w:ascii="GHEA Grapalat" w:hAnsi="GHEA Grapalat"/>
          <w:b/>
          <w:color w:val="000000"/>
        </w:rPr>
        <w:t>Կարանտինային բուսասանիտարական միջոցներ</w:t>
      </w:r>
    </w:p>
    <w:p w:rsidR="00B71E6D" w:rsidRPr="006906A5" w:rsidRDefault="00B71E6D"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color w:val="000000"/>
        </w:rPr>
        <w:t xml:space="preserve">1. </w:t>
      </w:r>
      <w:r w:rsidRPr="006906A5">
        <w:rPr>
          <w:rFonts w:ascii="GHEA Grapalat" w:hAnsi="GHEA Grapalat"/>
        </w:rPr>
        <w:t xml:space="preserve">Կարանտինային բուսասանիտարական միջոցները կիրառվում են </w:t>
      </w:r>
      <w:r w:rsidR="004B1822" w:rsidRPr="006906A5">
        <w:rPr>
          <w:rFonts w:ascii="GHEA Grapalat" w:hAnsi="GHEA Grapalat"/>
        </w:rPr>
        <w:t>ենթակարանտինային</w:t>
      </w:r>
      <w:r w:rsidRPr="006906A5">
        <w:rPr>
          <w:rFonts w:ascii="GHEA Grapalat" w:hAnsi="GHEA Grapalat"/>
        </w:rPr>
        <w:t xml:space="preserve"> </w:t>
      </w:r>
      <w:r w:rsidR="004B1822" w:rsidRPr="006906A5">
        <w:rPr>
          <w:rFonts w:ascii="GHEA Grapalat" w:hAnsi="GHEA Grapalat"/>
        </w:rPr>
        <w:t xml:space="preserve">արտադրանքի </w:t>
      </w:r>
      <w:r w:rsidRPr="006906A5">
        <w:rPr>
          <w:rFonts w:ascii="GHEA Grapalat" w:hAnsi="GHEA Grapalat"/>
        </w:rPr>
        <w:t>(</w:t>
      </w:r>
      <w:r w:rsidR="004B1822" w:rsidRPr="006906A5">
        <w:rPr>
          <w:rFonts w:ascii="GHEA Grapalat" w:hAnsi="GHEA Grapalat"/>
        </w:rPr>
        <w:t>ենթակարանտիանյին</w:t>
      </w:r>
      <w:r w:rsidRPr="006906A5">
        <w:rPr>
          <w:rFonts w:ascii="GHEA Grapalat" w:hAnsi="GHEA Grapalat"/>
        </w:rPr>
        <w:t xml:space="preserve"> բեռներ</w:t>
      </w:r>
      <w:r w:rsidR="004B1822" w:rsidRPr="006906A5">
        <w:rPr>
          <w:rFonts w:ascii="GHEA Grapalat" w:hAnsi="GHEA Grapalat"/>
        </w:rPr>
        <w:t>ի</w:t>
      </w:r>
      <w:r w:rsidRPr="006906A5">
        <w:rPr>
          <w:rFonts w:ascii="GHEA Grapalat" w:hAnsi="GHEA Grapalat"/>
        </w:rPr>
        <w:t xml:space="preserve">, </w:t>
      </w:r>
      <w:r w:rsidR="004B1822" w:rsidRPr="006906A5">
        <w:rPr>
          <w:rFonts w:ascii="GHEA Grapalat" w:hAnsi="GHEA Grapalat"/>
        </w:rPr>
        <w:t>ենթակարանտինային</w:t>
      </w:r>
      <w:r w:rsidRPr="006906A5">
        <w:rPr>
          <w:rFonts w:ascii="GHEA Grapalat" w:hAnsi="GHEA Grapalat"/>
        </w:rPr>
        <w:t xml:space="preserve"> նյութեր</w:t>
      </w:r>
      <w:r w:rsidR="004B1822" w:rsidRPr="006906A5">
        <w:rPr>
          <w:rFonts w:ascii="GHEA Grapalat" w:hAnsi="GHEA Grapalat"/>
        </w:rPr>
        <w:t>ի</w:t>
      </w:r>
      <w:r w:rsidRPr="006906A5">
        <w:rPr>
          <w:rFonts w:ascii="GHEA Grapalat" w:hAnsi="GHEA Grapalat"/>
        </w:rPr>
        <w:t xml:space="preserve">, </w:t>
      </w:r>
      <w:r w:rsidR="004B1822" w:rsidRPr="006906A5">
        <w:rPr>
          <w:rFonts w:ascii="GHEA Grapalat" w:hAnsi="GHEA Grapalat"/>
        </w:rPr>
        <w:t>ենթակարանտինային</w:t>
      </w:r>
      <w:r w:rsidRPr="006906A5">
        <w:rPr>
          <w:rFonts w:ascii="GHEA Grapalat" w:hAnsi="GHEA Grapalat"/>
        </w:rPr>
        <w:t xml:space="preserve"> ապրանքներ</w:t>
      </w:r>
      <w:r w:rsidR="004B1822" w:rsidRPr="006906A5">
        <w:rPr>
          <w:rFonts w:ascii="GHEA Grapalat" w:hAnsi="GHEA Grapalat"/>
        </w:rPr>
        <w:t>ի</w:t>
      </w:r>
      <w:r w:rsidRPr="006906A5">
        <w:rPr>
          <w:rFonts w:ascii="GHEA Grapalat" w:hAnsi="GHEA Grapalat"/>
        </w:rPr>
        <w:t>)</w:t>
      </w:r>
      <w:r w:rsidR="004B1822" w:rsidRPr="006906A5">
        <w:rPr>
          <w:rFonts w:ascii="GHEA Grapalat" w:hAnsi="GHEA Grapalat"/>
        </w:rPr>
        <w:t xml:space="preserve"> ցանկում ընդգրկված արտադրանքի նկատմամբ, որը </w:t>
      </w:r>
      <w:r w:rsidRPr="006906A5">
        <w:rPr>
          <w:rFonts w:ascii="GHEA Grapalat" w:hAnsi="GHEA Grapalat"/>
        </w:rPr>
        <w:t>Միության մաքսային սահմանի</w:t>
      </w:r>
      <w:r w:rsidR="00F6659E" w:rsidRPr="006906A5">
        <w:rPr>
          <w:rFonts w:ascii="GHEA Grapalat" w:hAnsi="GHEA Grapalat"/>
        </w:rPr>
        <w:t xml:space="preserve"> վրա</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Միության մաքսային տարածքում </w:t>
      </w:r>
      <w:r w:rsidR="004B1822" w:rsidRPr="006906A5">
        <w:rPr>
          <w:rFonts w:ascii="GHEA Grapalat" w:hAnsi="GHEA Grapalat"/>
        </w:rPr>
        <w:t xml:space="preserve">ենթակա է կարանտինային բուսասանիտարական հսկողության (վերահսկողության) </w:t>
      </w:r>
      <w:r w:rsidRPr="006906A5">
        <w:rPr>
          <w:rFonts w:ascii="GHEA Grapalat" w:hAnsi="GHEA Grapalat"/>
        </w:rPr>
        <w:t xml:space="preserve">(այսուհետ՝ </w:t>
      </w:r>
      <w:r w:rsidR="004B1822" w:rsidRPr="006906A5">
        <w:rPr>
          <w:rFonts w:ascii="GHEA Grapalat" w:hAnsi="GHEA Grapalat"/>
        </w:rPr>
        <w:t>ենթակարանտինային</w:t>
      </w:r>
      <w:r w:rsidRPr="006906A5">
        <w:rPr>
          <w:rFonts w:ascii="GHEA Grapalat" w:hAnsi="GHEA Grapalat"/>
        </w:rPr>
        <w:t xml:space="preserve"> </w:t>
      </w:r>
      <w:r w:rsidR="004B1822" w:rsidRPr="006906A5">
        <w:rPr>
          <w:rFonts w:ascii="GHEA Grapalat" w:hAnsi="GHEA Grapalat"/>
        </w:rPr>
        <w:t xml:space="preserve">արտադրանքի </w:t>
      </w:r>
      <w:r w:rsidRPr="006906A5">
        <w:rPr>
          <w:rFonts w:ascii="GHEA Grapalat" w:hAnsi="GHEA Grapalat"/>
        </w:rPr>
        <w:t>ցանկ), Միության կարանտինային օբյեկտների միասնական ցանկում ընդգրկված կարանտինային օբյեկտների, ինչպես նա</w:t>
      </w:r>
      <w:r w:rsidR="00DD7611" w:rsidRPr="006906A5">
        <w:rPr>
          <w:rFonts w:ascii="GHEA Grapalat" w:hAnsi="GHEA Grapalat"/>
        </w:rPr>
        <w:t>եւ</w:t>
      </w:r>
      <w:r w:rsidRPr="006906A5">
        <w:rPr>
          <w:rFonts w:ascii="GHEA Grapalat" w:hAnsi="GHEA Grapalat"/>
        </w:rPr>
        <w:t xml:space="preserve"> </w:t>
      </w:r>
      <w:r w:rsidR="004B1822" w:rsidRPr="006906A5">
        <w:rPr>
          <w:rFonts w:ascii="GHEA Grapalat" w:hAnsi="GHEA Grapalat"/>
        </w:rPr>
        <w:t xml:space="preserve">ենթակարանտինային </w:t>
      </w:r>
      <w:r w:rsidRPr="006906A5">
        <w:rPr>
          <w:rFonts w:ascii="GHEA Grapalat" w:hAnsi="GHEA Grapalat"/>
        </w:rPr>
        <w:t xml:space="preserve">օբյեկտների նկատմամբ։ </w:t>
      </w:r>
    </w:p>
    <w:p w:rsidR="00B71E6D" w:rsidRPr="006906A5" w:rsidRDefault="00B71E6D" w:rsidP="006906A5">
      <w:pPr>
        <w:suppressAutoHyphens/>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 xml:space="preserve">2. </w:t>
      </w:r>
      <w:r w:rsidR="00F6659E" w:rsidRPr="006906A5">
        <w:rPr>
          <w:rFonts w:ascii="GHEA Grapalat" w:hAnsi="GHEA Grapalat"/>
        </w:rPr>
        <w:t xml:space="preserve">Միության մաքսային տարածքում եւ </w:t>
      </w:r>
      <w:r w:rsidRPr="006906A5">
        <w:rPr>
          <w:rFonts w:ascii="GHEA Grapalat" w:hAnsi="GHEA Grapalat"/>
        </w:rPr>
        <w:t>Միության մաքսային սահմանի</w:t>
      </w:r>
      <w:r w:rsidR="00F6659E" w:rsidRPr="006906A5">
        <w:rPr>
          <w:rFonts w:ascii="GHEA Grapalat" w:hAnsi="GHEA Grapalat"/>
        </w:rPr>
        <w:t xml:space="preserve"> վրա  </w:t>
      </w:r>
      <w:r w:rsidRPr="006906A5">
        <w:rPr>
          <w:rFonts w:ascii="GHEA Grapalat" w:hAnsi="GHEA Grapalat"/>
        </w:rPr>
        <w:t xml:space="preserve">կարանտինային բուսասանիտարական հսկողությունը (վերահսկողությունը) իրականացվում է </w:t>
      </w:r>
      <w:r w:rsidR="009D0AD8" w:rsidRPr="006906A5">
        <w:rPr>
          <w:rFonts w:ascii="GHEA Grapalat" w:hAnsi="GHEA Grapalat"/>
        </w:rPr>
        <w:t>ենթակարանտինային</w:t>
      </w:r>
      <w:r w:rsidRPr="006906A5">
        <w:rPr>
          <w:rFonts w:ascii="GHEA Grapalat" w:hAnsi="GHEA Grapalat"/>
        </w:rPr>
        <w:t xml:space="preserve"> </w:t>
      </w:r>
      <w:r w:rsidR="009D0AD8" w:rsidRPr="006906A5">
        <w:rPr>
          <w:rFonts w:ascii="GHEA Grapalat" w:hAnsi="GHEA Grapalat"/>
        </w:rPr>
        <w:t xml:space="preserve">արտադրանքի </w:t>
      </w:r>
      <w:r w:rsidRPr="006906A5">
        <w:rPr>
          <w:rFonts w:ascii="GHEA Grapalat" w:hAnsi="GHEA Grapalat"/>
        </w:rPr>
        <w:t xml:space="preserve">ցանկում ընդգրկված </w:t>
      </w:r>
      <w:r w:rsidR="009D0AD8" w:rsidRPr="006906A5">
        <w:rPr>
          <w:rFonts w:ascii="GHEA Grapalat" w:hAnsi="GHEA Grapalat"/>
        </w:rPr>
        <w:t>արտադրանքի</w:t>
      </w:r>
      <w:r w:rsidRPr="006906A5">
        <w:rPr>
          <w:rFonts w:ascii="GHEA Grapalat" w:hAnsi="GHEA Grapalat"/>
        </w:rPr>
        <w:t xml:space="preserve">, Միության կարանտինային օբյեկտների </w:t>
      </w:r>
      <w:r w:rsidRPr="006906A5">
        <w:rPr>
          <w:rFonts w:ascii="GHEA Grapalat" w:hAnsi="GHEA Grapalat"/>
        </w:rPr>
        <w:lastRenderedPageBreak/>
        <w:t>միասնական ցանկում ընդգրկված կարանտինային օբյեկտների, ինչպես նա</w:t>
      </w:r>
      <w:r w:rsidR="00DD7611" w:rsidRPr="006906A5">
        <w:rPr>
          <w:rFonts w:ascii="GHEA Grapalat" w:hAnsi="GHEA Grapalat"/>
        </w:rPr>
        <w:t>եւ</w:t>
      </w:r>
      <w:r w:rsidRPr="006906A5">
        <w:rPr>
          <w:rFonts w:ascii="GHEA Grapalat" w:hAnsi="GHEA Grapalat"/>
        </w:rPr>
        <w:t xml:space="preserve"> </w:t>
      </w:r>
      <w:r w:rsidR="009D0AD8" w:rsidRPr="006906A5">
        <w:rPr>
          <w:rFonts w:ascii="GHEA Grapalat" w:hAnsi="GHEA Grapalat"/>
        </w:rPr>
        <w:t>ենթակարանտինային</w:t>
      </w:r>
      <w:r w:rsidRPr="006906A5">
        <w:rPr>
          <w:rFonts w:ascii="GHEA Grapalat" w:hAnsi="GHEA Grapalat"/>
        </w:rPr>
        <w:t xml:space="preserve"> օբյեկտների նկատմամբ։</w:t>
      </w:r>
    </w:p>
    <w:p w:rsidR="00B71E6D" w:rsidRPr="006906A5" w:rsidRDefault="00B71E6D"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3. </w:t>
      </w:r>
      <w:r w:rsidR="001715B2" w:rsidRPr="006906A5">
        <w:rPr>
          <w:rFonts w:ascii="GHEA Grapalat" w:hAnsi="GHEA Grapalat"/>
        </w:rPr>
        <w:t>Ենթակարանտինային արտադրանքի</w:t>
      </w:r>
      <w:r w:rsidRPr="006906A5">
        <w:rPr>
          <w:rFonts w:ascii="GHEA Grapalat" w:hAnsi="GHEA Grapalat"/>
        </w:rPr>
        <w:t xml:space="preserve"> ցանկը, Միության կարանտինային օբյեկտների միասնական ցանկը </w:t>
      </w:r>
      <w:r w:rsidR="00DD7611" w:rsidRPr="006906A5">
        <w:rPr>
          <w:rFonts w:ascii="GHEA Grapalat" w:hAnsi="GHEA Grapalat"/>
        </w:rPr>
        <w:t>եւ</w:t>
      </w:r>
      <w:r w:rsidRPr="006906A5">
        <w:rPr>
          <w:rFonts w:ascii="GHEA Grapalat" w:hAnsi="GHEA Grapalat"/>
        </w:rPr>
        <w:t xml:space="preserve"> միասնական կարանտինային բուսասանիտարական պահանջները հաստատվում են Հանձնաժողովի կողմից։ </w:t>
      </w:r>
    </w:p>
    <w:p w:rsidR="00B71E6D" w:rsidRPr="006906A5" w:rsidRDefault="00B71E6D" w:rsidP="006906A5">
      <w:pPr>
        <w:spacing w:after="0" w:line="240" w:lineRule="auto"/>
        <w:contextualSpacing/>
        <w:rPr>
          <w:rFonts w:ascii="GHEA Grapalat" w:hAnsi="GHEA Grapalat"/>
        </w:rPr>
      </w:pPr>
    </w:p>
    <w:p w:rsidR="00366067" w:rsidRPr="006906A5" w:rsidRDefault="00366067" w:rsidP="006906A5">
      <w:pPr>
        <w:tabs>
          <w:tab w:val="left" w:pos="4111"/>
          <w:tab w:val="left" w:pos="4500"/>
          <w:tab w:val="left" w:pos="5812"/>
        </w:tab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ԲԱԺԻՆ XII</w:t>
      </w:r>
    </w:p>
    <w:p w:rsidR="00366067" w:rsidRPr="006906A5" w:rsidRDefault="00366067" w:rsidP="006906A5">
      <w:pPr>
        <w:autoSpaceDE w:val="0"/>
        <w:autoSpaceDN w:val="0"/>
        <w:adjustRightInd w:val="0"/>
        <w:spacing w:after="0" w:line="240" w:lineRule="auto"/>
        <w:contextualSpacing/>
        <w:jc w:val="center"/>
        <w:rPr>
          <w:rFonts w:ascii="GHEA Grapalat" w:hAnsi="GHEA Grapalat"/>
          <w:b/>
          <w:color w:val="000000"/>
        </w:rPr>
      </w:pPr>
      <w:r w:rsidRPr="006906A5">
        <w:rPr>
          <w:rFonts w:ascii="GHEA Grapalat" w:hAnsi="GHEA Grapalat"/>
          <w:b/>
          <w:color w:val="000000"/>
        </w:rPr>
        <w:t>ՍՊԱՌՈՂՆԵՐԻ ԻՐԱՎՈՒՆՔՆԵՐԻ ՊԱՇՏՊԱՆՈՒԹՅՈՒՆ</w:t>
      </w:r>
    </w:p>
    <w:p w:rsidR="00E12679" w:rsidRPr="006906A5" w:rsidRDefault="00E12679" w:rsidP="006906A5">
      <w:pPr>
        <w:autoSpaceDE w:val="0"/>
        <w:autoSpaceDN w:val="0"/>
        <w:adjustRightInd w:val="0"/>
        <w:spacing w:after="0" w:line="240" w:lineRule="auto"/>
        <w:contextualSpacing/>
        <w:jc w:val="center"/>
        <w:rPr>
          <w:rFonts w:ascii="GHEA Grapalat" w:eastAsia="Times New Roman" w:hAnsi="GHEA Grapalat"/>
          <w:b/>
          <w:color w:val="000000"/>
        </w:rPr>
      </w:pPr>
    </w:p>
    <w:p w:rsidR="00366067" w:rsidRPr="006906A5" w:rsidRDefault="00366067" w:rsidP="006906A5">
      <w:pPr>
        <w:autoSpaceDE w:val="0"/>
        <w:autoSpaceDN w:val="0"/>
        <w:adjustRightInd w:val="0"/>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60</w:t>
      </w:r>
    </w:p>
    <w:p w:rsidR="00366067" w:rsidRPr="006906A5" w:rsidRDefault="00366067" w:rsidP="006906A5">
      <w:pPr>
        <w:autoSpaceDE w:val="0"/>
        <w:autoSpaceDN w:val="0"/>
        <w:adjustRightInd w:val="0"/>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Սպառողների իրավունքների պաշտպանության երաշխիքները</w:t>
      </w:r>
    </w:p>
    <w:p w:rsidR="00366067" w:rsidRPr="006906A5" w:rsidRDefault="00366067" w:rsidP="006906A5">
      <w:pPr>
        <w:tabs>
          <w:tab w:val="left" w:pos="0"/>
        </w:tabs>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1. Սպառողների իրավունքները </w:t>
      </w:r>
      <w:r w:rsidR="00DD7611" w:rsidRPr="006906A5">
        <w:rPr>
          <w:rFonts w:ascii="GHEA Grapalat" w:hAnsi="GHEA Grapalat"/>
          <w:color w:val="000000"/>
        </w:rPr>
        <w:t>եւ</w:t>
      </w:r>
      <w:r w:rsidRPr="006906A5">
        <w:rPr>
          <w:rFonts w:ascii="GHEA Grapalat" w:hAnsi="GHEA Grapalat"/>
          <w:color w:val="000000"/>
        </w:rPr>
        <w:t xml:space="preserve"> դրանց պաշտպանությունը երաշխավորվում են սպառողների իրավունքների պաշտպանության մասին՝ անդամ պետությունների օրենսդրությամբ</w:t>
      </w:r>
      <w:r w:rsidR="001715B2" w:rsidRPr="006906A5">
        <w:rPr>
          <w:rFonts w:ascii="GHEA Grapalat" w:hAnsi="GHEA Grapalat"/>
          <w:color w:val="000000"/>
        </w:rPr>
        <w:t>, ինչպես նա</w:t>
      </w:r>
      <w:r w:rsidR="00DD7611" w:rsidRPr="006906A5">
        <w:rPr>
          <w:rFonts w:ascii="GHEA Grapalat" w:hAnsi="GHEA Grapalat"/>
          <w:color w:val="000000"/>
        </w:rPr>
        <w:t>եւ</w:t>
      </w:r>
      <w:r w:rsidRPr="006906A5">
        <w:rPr>
          <w:rFonts w:ascii="GHEA Grapalat" w:hAnsi="GHEA Grapalat"/>
          <w:color w:val="000000"/>
        </w:rPr>
        <w:t xml:space="preserve"> սույն Պայմանագրով</w:t>
      </w:r>
      <w:r w:rsidR="00252465" w:rsidRPr="006906A5">
        <w:rPr>
          <w:rFonts w:ascii="GHEA Grapalat" w:hAnsi="GHEA Grapalat"/>
          <w:color w:val="000000"/>
        </w:rPr>
        <w:t>։</w:t>
      </w:r>
      <w:r w:rsidRPr="006906A5">
        <w:rPr>
          <w:rFonts w:ascii="GHEA Grapalat" w:hAnsi="GHEA Grapalat"/>
          <w:color w:val="000000"/>
        </w:rPr>
        <w:t xml:space="preserve"> </w:t>
      </w:r>
    </w:p>
    <w:p w:rsidR="00366067" w:rsidRPr="006906A5" w:rsidRDefault="00366067" w:rsidP="006906A5">
      <w:pPr>
        <w:tabs>
          <w:tab w:val="left" w:pos="0"/>
        </w:tabs>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Անդամ պետության քաղաքացիները, ինչպես նա</w:t>
      </w:r>
      <w:r w:rsidR="00DD7611" w:rsidRPr="006906A5">
        <w:rPr>
          <w:rFonts w:ascii="GHEA Grapalat" w:hAnsi="GHEA Grapalat"/>
          <w:color w:val="000000"/>
        </w:rPr>
        <w:t>եւ</w:t>
      </w:r>
      <w:r w:rsidRPr="006906A5">
        <w:rPr>
          <w:rFonts w:ascii="GHEA Grapalat" w:hAnsi="GHEA Grapalat"/>
          <w:color w:val="000000"/>
        </w:rPr>
        <w:t xml:space="preserve"> </w:t>
      </w:r>
      <w:r w:rsidR="002F3088" w:rsidRPr="006906A5">
        <w:rPr>
          <w:rFonts w:ascii="GHEA Grapalat" w:hAnsi="GHEA Grapalat"/>
          <w:color w:val="000000"/>
        </w:rPr>
        <w:t>դրա</w:t>
      </w:r>
      <w:r w:rsidRPr="006906A5">
        <w:rPr>
          <w:rFonts w:ascii="GHEA Grapalat" w:hAnsi="GHEA Grapalat"/>
          <w:color w:val="000000"/>
        </w:rPr>
        <w:t xml:space="preserve"> տարածքում բնակվող այլ անձինք, այլ անդամ պետությունների տարածքում սպառողների իրավունքների պաշտպանության ոլորտում օգտվում են նույն իրավական պաշտպանությունից, որ</w:t>
      </w:r>
      <w:r w:rsidR="00E8195C" w:rsidRPr="006906A5">
        <w:rPr>
          <w:rFonts w:ascii="GHEA Grapalat" w:hAnsi="GHEA Grapalat"/>
          <w:color w:val="000000"/>
        </w:rPr>
        <w:t>ից որ օգտվում են</w:t>
      </w:r>
      <w:r w:rsidRPr="006906A5">
        <w:rPr>
          <w:rFonts w:ascii="GHEA Grapalat" w:hAnsi="GHEA Grapalat"/>
          <w:color w:val="000000"/>
        </w:rPr>
        <w:t xml:space="preserve"> այդ մյուս անդամ պետությունների քաղաքացիները, </w:t>
      </w:r>
      <w:r w:rsidR="00DD7611" w:rsidRPr="006906A5">
        <w:rPr>
          <w:rFonts w:ascii="GHEA Grapalat" w:hAnsi="GHEA Grapalat"/>
          <w:color w:val="000000"/>
        </w:rPr>
        <w:t>եւ</w:t>
      </w:r>
      <w:r w:rsidRPr="006906A5">
        <w:rPr>
          <w:rFonts w:ascii="GHEA Grapalat" w:hAnsi="GHEA Grapalat"/>
          <w:color w:val="000000"/>
        </w:rPr>
        <w:t xml:space="preserve"> իրավունք ունեն դիմելու սպառողների իրավունքների </w:t>
      </w:r>
      <w:r w:rsidR="002F3088" w:rsidRPr="006906A5">
        <w:rPr>
          <w:rFonts w:ascii="GHEA Grapalat" w:hAnsi="GHEA Grapalat"/>
          <w:color w:val="000000"/>
        </w:rPr>
        <w:t xml:space="preserve">հարցերով </w:t>
      </w:r>
      <w:r w:rsidRPr="006906A5">
        <w:rPr>
          <w:rFonts w:ascii="GHEA Grapalat" w:hAnsi="GHEA Grapalat"/>
          <w:color w:val="000000"/>
        </w:rPr>
        <w:t xml:space="preserve">պետական </w:t>
      </w:r>
      <w:r w:rsidR="00DD7611" w:rsidRPr="006906A5">
        <w:rPr>
          <w:rFonts w:ascii="GHEA Grapalat" w:hAnsi="GHEA Grapalat"/>
          <w:color w:val="000000"/>
        </w:rPr>
        <w:t>եւ</w:t>
      </w:r>
      <w:r w:rsidRPr="006906A5">
        <w:rPr>
          <w:rFonts w:ascii="GHEA Grapalat" w:hAnsi="GHEA Grapalat"/>
          <w:color w:val="000000"/>
        </w:rPr>
        <w:t xml:space="preserve"> հասարակական կազմակերպություններ, այլ կազմակերպություններ, ինչպես նա</w:t>
      </w:r>
      <w:r w:rsidR="00DD7611" w:rsidRPr="006906A5">
        <w:rPr>
          <w:rFonts w:ascii="GHEA Grapalat" w:hAnsi="GHEA Grapalat"/>
          <w:color w:val="000000"/>
        </w:rPr>
        <w:t>եւ</w:t>
      </w:r>
      <w:r w:rsidRPr="006906A5">
        <w:rPr>
          <w:rFonts w:ascii="GHEA Grapalat" w:hAnsi="GHEA Grapalat"/>
          <w:color w:val="000000"/>
        </w:rPr>
        <w:t xml:space="preserve"> դատարաններ </w:t>
      </w:r>
      <w:r w:rsidR="00DD7611" w:rsidRPr="006906A5">
        <w:rPr>
          <w:rFonts w:ascii="GHEA Grapalat" w:hAnsi="GHEA Grapalat"/>
          <w:color w:val="000000"/>
        </w:rPr>
        <w:t>եւ</w:t>
      </w:r>
      <w:r w:rsidRPr="006906A5">
        <w:rPr>
          <w:rFonts w:ascii="GHEA Grapalat" w:hAnsi="GHEA Grapalat"/>
          <w:color w:val="000000"/>
        </w:rPr>
        <w:t xml:space="preserve"> (կամ) իրականացնել այլ ընթացակարգային գործողություններ՝ մյուս անդամ պետությունների քաղաքացիներին տրամադրվող նույն պայմաններով։ </w:t>
      </w:r>
    </w:p>
    <w:p w:rsidR="00366067" w:rsidRPr="006906A5" w:rsidRDefault="00366067" w:rsidP="006906A5">
      <w:pPr>
        <w:autoSpaceDE w:val="0"/>
        <w:autoSpaceDN w:val="0"/>
        <w:adjustRightInd w:val="0"/>
        <w:spacing w:after="0" w:line="240" w:lineRule="auto"/>
        <w:contextualSpacing/>
        <w:jc w:val="center"/>
        <w:rPr>
          <w:rFonts w:ascii="GHEA Grapalat" w:eastAsia="Times New Roman" w:hAnsi="GHEA Grapalat"/>
          <w:color w:val="000000"/>
        </w:rPr>
      </w:pPr>
    </w:p>
    <w:p w:rsidR="00070CB1" w:rsidRPr="0093058E" w:rsidRDefault="00070CB1" w:rsidP="006906A5">
      <w:pPr>
        <w:spacing w:after="0" w:line="240" w:lineRule="auto"/>
        <w:contextualSpacing/>
        <w:rPr>
          <w:rFonts w:ascii="GHEA Grapalat" w:hAnsi="GHEA Grapalat"/>
          <w:b/>
          <w:color w:val="000000"/>
        </w:rPr>
      </w:pPr>
    </w:p>
    <w:p w:rsidR="00366067" w:rsidRPr="006906A5" w:rsidRDefault="00366067" w:rsidP="006906A5">
      <w:pPr>
        <w:autoSpaceDE w:val="0"/>
        <w:autoSpaceDN w:val="0"/>
        <w:adjustRightInd w:val="0"/>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61</w:t>
      </w:r>
    </w:p>
    <w:p w:rsidR="00366067" w:rsidRPr="006906A5" w:rsidRDefault="00366067" w:rsidP="006906A5">
      <w:pPr>
        <w:autoSpaceDE w:val="0"/>
        <w:autoSpaceDN w:val="0"/>
        <w:adjustRightInd w:val="0"/>
        <w:spacing w:after="0" w:line="240" w:lineRule="auto"/>
        <w:contextualSpacing/>
        <w:jc w:val="center"/>
        <w:rPr>
          <w:rFonts w:ascii="GHEA Grapalat" w:eastAsia="Times New Roman" w:hAnsi="GHEA Grapalat"/>
          <w:color w:val="000000"/>
        </w:rPr>
      </w:pPr>
      <w:r w:rsidRPr="006906A5">
        <w:rPr>
          <w:rFonts w:ascii="GHEA Grapalat" w:hAnsi="GHEA Grapalat"/>
          <w:b/>
          <w:color w:val="000000"/>
        </w:rPr>
        <w:t>Սպառողների իրավունքների պաշտպանության ոլորտում իրականացվող քաղաքականություն</w:t>
      </w:r>
      <w:r w:rsidR="00E8195C" w:rsidRPr="006906A5">
        <w:rPr>
          <w:rFonts w:ascii="GHEA Grapalat" w:hAnsi="GHEA Grapalat"/>
          <w:b/>
          <w:color w:val="000000"/>
        </w:rPr>
        <w:t>ը</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1. Անդամ պետությունները սպառողների իրավունքների պաշտպանության ոլորտում իրականացնում են համաձայնեցված քաղաքականություն, որն ուղղված է անդամ պետության քաղաքացիների </w:t>
      </w:r>
      <w:r w:rsidR="00E8195C" w:rsidRPr="006906A5">
        <w:rPr>
          <w:rFonts w:ascii="GHEA Grapalat" w:hAnsi="GHEA Grapalat"/>
          <w:color w:val="000000"/>
        </w:rPr>
        <w:t>շահերը</w:t>
      </w:r>
      <w:r w:rsidRPr="006906A5">
        <w:rPr>
          <w:rFonts w:ascii="GHEA Grapalat" w:hAnsi="GHEA Grapalat"/>
          <w:color w:val="000000"/>
        </w:rPr>
        <w:t xml:space="preserve"> տնտեսավարող սուբյեկտների անբարեխիղճ</w:t>
      </w:r>
      <w:r w:rsidR="00DD7611" w:rsidRPr="006906A5">
        <w:rPr>
          <w:rFonts w:ascii="GHEA Grapalat" w:hAnsi="GHEA Grapalat"/>
          <w:color w:val="000000"/>
        </w:rPr>
        <w:t xml:space="preserve"> </w:t>
      </w:r>
      <w:r w:rsidRPr="006906A5">
        <w:rPr>
          <w:rFonts w:ascii="GHEA Grapalat" w:hAnsi="GHEA Grapalat"/>
          <w:color w:val="000000"/>
        </w:rPr>
        <w:t xml:space="preserve">գործունեությունից պաշտպանելու համար հավասար պայմաններ ստեղծելուն։ </w:t>
      </w:r>
    </w:p>
    <w:p w:rsidR="00366067" w:rsidRPr="006906A5" w:rsidRDefault="00366067" w:rsidP="006906A5">
      <w:pPr>
        <w:autoSpaceDE w:val="0"/>
        <w:autoSpaceDN w:val="0"/>
        <w:adjustRightInd w:val="0"/>
        <w:spacing w:after="0" w:line="240" w:lineRule="auto"/>
        <w:ind w:firstLine="567"/>
        <w:contextualSpacing/>
        <w:jc w:val="both"/>
        <w:rPr>
          <w:rFonts w:ascii="GHEA Grapalat" w:eastAsia="Times New Roman" w:hAnsi="GHEA Grapalat"/>
        </w:rPr>
      </w:pPr>
      <w:r w:rsidRPr="006906A5">
        <w:rPr>
          <w:rFonts w:ascii="GHEA Grapalat" w:hAnsi="GHEA Grapalat"/>
          <w:color w:val="000000"/>
        </w:rPr>
        <w:t xml:space="preserve">2. </w:t>
      </w:r>
      <w:r w:rsidRPr="006906A5">
        <w:rPr>
          <w:rFonts w:ascii="GHEA Grapalat" w:hAnsi="GHEA Grapalat"/>
        </w:rPr>
        <w:t xml:space="preserve">Սպառողների իրավունքների պաշտպանության ոլորտում համաձայնեցված քաղաքականության իրականացումը ապահովվում է սույն Պայմանագրին </w:t>
      </w:r>
      <w:r w:rsidR="00DD7611" w:rsidRPr="006906A5">
        <w:rPr>
          <w:rFonts w:ascii="GHEA Grapalat" w:hAnsi="GHEA Grapalat"/>
        </w:rPr>
        <w:t>եւ</w:t>
      </w:r>
      <w:r w:rsidRPr="006906A5">
        <w:rPr>
          <w:rFonts w:ascii="GHEA Grapalat" w:hAnsi="GHEA Grapalat"/>
        </w:rPr>
        <w:t xml:space="preserve"> սպառողների իրավունքների պաշտպանության մասին անդամ պետությունների օրենսդրությանը համապատասխան՝ սույն Պայմանագրի 13–րդ հավելվածի սկզբունքների համաձայն։ </w:t>
      </w:r>
    </w:p>
    <w:p w:rsidR="00366067" w:rsidRPr="006906A5" w:rsidRDefault="00366067" w:rsidP="006906A5">
      <w:pPr>
        <w:spacing w:after="0" w:line="240" w:lineRule="auto"/>
        <w:contextualSpacing/>
        <w:jc w:val="center"/>
        <w:rPr>
          <w:rFonts w:ascii="GHEA Grapalat" w:eastAsia="Times New Roman" w:hAnsi="GHEA Grapalat"/>
        </w:rPr>
      </w:pPr>
    </w:p>
    <w:p w:rsidR="00070CB1" w:rsidRPr="0093058E" w:rsidRDefault="00070CB1" w:rsidP="006906A5">
      <w:pPr>
        <w:spacing w:after="0" w:line="240" w:lineRule="auto"/>
        <w:contextualSpacing/>
        <w:rPr>
          <w:rFonts w:ascii="GHEA Grapalat" w:hAnsi="GHEA Grapalat"/>
          <w:b/>
        </w:rPr>
      </w:pPr>
    </w:p>
    <w:p w:rsidR="00366067" w:rsidRPr="006906A5" w:rsidRDefault="00366067" w:rsidP="006906A5">
      <w:pPr>
        <w:spacing w:after="0" w:line="240" w:lineRule="auto"/>
        <w:contextualSpacing/>
        <w:jc w:val="center"/>
        <w:rPr>
          <w:rFonts w:ascii="GHEA Grapalat" w:eastAsia="Times New Roman" w:hAnsi="GHEA Grapalat"/>
          <w:b/>
        </w:rPr>
      </w:pPr>
      <w:r w:rsidRPr="006906A5">
        <w:rPr>
          <w:rFonts w:ascii="GHEA Grapalat" w:hAnsi="GHEA Grapalat"/>
          <w:b/>
        </w:rPr>
        <w:t>ՄԱՍ ԵՐՐՈՐԴ</w:t>
      </w:r>
    </w:p>
    <w:p w:rsidR="00366067" w:rsidRPr="006906A5" w:rsidRDefault="00366067" w:rsidP="006906A5">
      <w:pPr>
        <w:spacing w:after="0" w:line="240" w:lineRule="auto"/>
        <w:contextualSpacing/>
        <w:jc w:val="center"/>
        <w:rPr>
          <w:rFonts w:ascii="GHEA Grapalat" w:eastAsia="Times New Roman" w:hAnsi="GHEA Grapalat"/>
          <w:b/>
        </w:rPr>
      </w:pPr>
      <w:r w:rsidRPr="006906A5">
        <w:rPr>
          <w:rFonts w:ascii="GHEA Grapalat" w:hAnsi="GHEA Grapalat"/>
          <w:b/>
        </w:rPr>
        <w:t>ՄԻԱՍՆԱԿԱՆ ՏՆՏԵՍԱԿԱՆ ՏԱՐԱԾՔ</w:t>
      </w:r>
    </w:p>
    <w:p w:rsidR="00366067" w:rsidRPr="006906A5" w:rsidRDefault="00366067" w:rsidP="006906A5">
      <w:pPr>
        <w:shd w:val="clear" w:color="auto" w:fill="FFFFFF"/>
        <w:spacing w:after="0" w:line="240" w:lineRule="auto"/>
        <w:contextualSpacing/>
        <w:jc w:val="center"/>
        <w:rPr>
          <w:rFonts w:ascii="GHEA Grapalat" w:eastAsia="Times New Roman" w:hAnsi="GHEA Grapalat"/>
          <w:b/>
          <w:shd w:val="clear" w:color="auto" w:fill="FFFFFF"/>
        </w:rPr>
      </w:pPr>
    </w:p>
    <w:p w:rsidR="00366067" w:rsidRPr="006906A5" w:rsidRDefault="00366067" w:rsidP="006906A5">
      <w:pPr>
        <w:shd w:val="clear" w:color="auto" w:fill="FFFFFF"/>
        <w:spacing w:after="0" w:line="240" w:lineRule="auto"/>
        <w:contextualSpacing/>
        <w:jc w:val="center"/>
        <w:rPr>
          <w:rFonts w:ascii="GHEA Grapalat" w:hAnsi="GHEA Grapalat"/>
          <w:b/>
          <w:shd w:val="clear" w:color="auto" w:fill="FFFFFF"/>
        </w:rPr>
      </w:pPr>
      <w:r w:rsidRPr="006906A5">
        <w:rPr>
          <w:rFonts w:ascii="GHEA Grapalat" w:hAnsi="GHEA Grapalat"/>
          <w:b/>
          <w:shd w:val="clear" w:color="auto" w:fill="FFFFFF"/>
        </w:rPr>
        <w:t>Բաժին XIII</w:t>
      </w:r>
    </w:p>
    <w:p w:rsidR="00366067" w:rsidRPr="006906A5" w:rsidRDefault="00366067" w:rsidP="006906A5">
      <w:pPr>
        <w:shd w:val="clear" w:color="auto" w:fill="FFFFFF"/>
        <w:spacing w:after="0" w:line="240" w:lineRule="auto"/>
        <w:contextualSpacing/>
        <w:jc w:val="center"/>
        <w:rPr>
          <w:rFonts w:ascii="GHEA Grapalat" w:eastAsia="Times New Roman" w:hAnsi="GHEA Grapalat"/>
          <w:b/>
          <w:shd w:val="clear" w:color="auto" w:fill="FFFFFF"/>
        </w:rPr>
      </w:pPr>
      <w:r w:rsidRPr="006906A5">
        <w:rPr>
          <w:rFonts w:ascii="GHEA Grapalat" w:hAnsi="GHEA Grapalat"/>
          <w:b/>
          <w:shd w:val="clear" w:color="auto" w:fill="FFFFFF"/>
        </w:rPr>
        <w:t>ՄԱԿՐՈՏՆՏԵՍԱԿԱՆ ՔԱՂԱՔԱԿԱՆՈՒԹՅՈՒՆ</w:t>
      </w:r>
    </w:p>
    <w:p w:rsidR="00366067" w:rsidRPr="006906A5" w:rsidRDefault="00366067" w:rsidP="006906A5">
      <w:pPr>
        <w:shd w:val="clear" w:color="auto" w:fill="FFFFFF"/>
        <w:spacing w:after="0" w:line="240" w:lineRule="auto"/>
        <w:contextualSpacing/>
        <w:jc w:val="both"/>
        <w:rPr>
          <w:rFonts w:ascii="GHEA Grapalat" w:eastAsia="Times New Roman" w:hAnsi="GHEA Grapalat"/>
          <w:b/>
          <w:shd w:val="clear" w:color="auto" w:fill="FFFFFF"/>
        </w:rPr>
      </w:pPr>
    </w:p>
    <w:p w:rsidR="00366067" w:rsidRPr="006906A5" w:rsidRDefault="00366067" w:rsidP="006906A5">
      <w:pPr>
        <w:shd w:val="clear" w:color="auto" w:fill="FFFFFF"/>
        <w:spacing w:after="0" w:line="240" w:lineRule="auto"/>
        <w:contextualSpacing/>
        <w:jc w:val="center"/>
        <w:rPr>
          <w:rFonts w:ascii="GHEA Grapalat" w:eastAsia="Times New Roman" w:hAnsi="GHEA Grapalat"/>
          <w:b/>
        </w:rPr>
      </w:pPr>
      <w:r w:rsidRPr="006906A5">
        <w:rPr>
          <w:rFonts w:ascii="GHEA Grapalat" w:hAnsi="GHEA Grapalat"/>
          <w:b/>
          <w:shd w:val="clear" w:color="auto" w:fill="FFFFFF"/>
        </w:rPr>
        <w:t>Հոդված 62</w:t>
      </w:r>
    </w:p>
    <w:p w:rsidR="00366067" w:rsidRPr="006906A5" w:rsidRDefault="00366067" w:rsidP="006906A5">
      <w:pPr>
        <w:shd w:val="clear" w:color="auto" w:fill="FFFFFF"/>
        <w:spacing w:after="0" w:line="240" w:lineRule="auto"/>
        <w:contextualSpacing/>
        <w:jc w:val="center"/>
        <w:rPr>
          <w:rFonts w:ascii="GHEA Grapalat" w:eastAsia="Times New Roman" w:hAnsi="GHEA Grapalat"/>
          <w:b/>
          <w:shd w:val="clear" w:color="auto" w:fill="FFFFFF"/>
        </w:rPr>
      </w:pPr>
      <w:r w:rsidRPr="006906A5">
        <w:rPr>
          <w:rFonts w:ascii="GHEA Grapalat" w:hAnsi="GHEA Grapalat"/>
          <w:b/>
          <w:shd w:val="clear" w:color="auto" w:fill="FFFFFF"/>
        </w:rPr>
        <w:t>Համաձայնեցված մակրոտնտեսական քաղաքականությ</w:t>
      </w:r>
      <w:r w:rsidR="00E8195C" w:rsidRPr="006906A5">
        <w:rPr>
          <w:rFonts w:ascii="GHEA Grapalat" w:hAnsi="GHEA Grapalat"/>
          <w:b/>
          <w:shd w:val="clear" w:color="auto" w:fill="FFFFFF"/>
        </w:rPr>
        <w:t>ա</w:t>
      </w:r>
      <w:r w:rsidRPr="006906A5">
        <w:rPr>
          <w:rFonts w:ascii="GHEA Grapalat" w:hAnsi="GHEA Grapalat"/>
          <w:b/>
          <w:shd w:val="clear" w:color="auto" w:fill="FFFFFF"/>
        </w:rPr>
        <w:t>ն հիմնական ուղղությունները</w:t>
      </w:r>
    </w:p>
    <w:p w:rsidR="00366067" w:rsidRPr="006906A5" w:rsidRDefault="00366067" w:rsidP="006906A5">
      <w:pPr>
        <w:numPr>
          <w:ilvl w:val="1"/>
          <w:numId w:val="14"/>
        </w:numPr>
        <w:tabs>
          <w:tab w:val="left" w:pos="1009"/>
        </w:tabs>
        <w:suppressAutoHyphens/>
        <w:spacing w:after="0" w:line="240" w:lineRule="auto"/>
        <w:ind w:firstLine="689"/>
        <w:contextualSpacing/>
        <w:jc w:val="both"/>
        <w:rPr>
          <w:rFonts w:ascii="GHEA Grapalat" w:eastAsia="Times New Roman" w:hAnsi="GHEA Grapalat"/>
        </w:rPr>
      </w:pPr>
      <w:r w:rsidRPr="006906A5">
        <w:rPr>
          <w:rFonts w:ascii="GHEA Grapalat" w:hAnsi="GHEA Grapalat"/>
          <w:shd w:val="clear" w:color="auto" w:fill="FFFFFF"/>
        </w:rPr>
        <w:t>Միության շրջանակներում իրականացվում է համաձայնեցված մակրոտնտեսական քաղաքականություն, որ</w:t>
      </w:r>
      <w:r w:rsidR="003C5468" w:rsidRPr="006906A5">
        <w:rPr>
          <w:rFonts w:ascii="GHEA Grapalat" w:hAnsi="GHEA Grapalat"/>
          <w:shd w:val="clear" w:color="auto" w:fill="FFFFFF"/>
        </w:rPr>
        <w:t xml:space="preserve">ով </w:t>
      </w:r>
      <w:r w:rsidRPr="006906A5">
        <w:rPr>
          <w:rFonts w:ascii="GHEA Grapalat" w:hAnsi="GHEA Grapalat"/>
          <w:shd w:val="clear" w:color="auto" w:fill="FFFFFF"/>
        </w:rPr>
        <w:t>նախատես</w:t>
      </w:r>
      <w:r w:rsidR="003C5468" w:rsidRPr="006906A5">
        <w:rPr>
          <w:rFonts w:ascii="GHEA Grapalat" w:hAnsi="GHEA Grapalat"/>
          <w:shd w:val="clear" w:color="auto" w:fill="FFFFFF"/>
        </w:rPr>
        <w:t>վ</w:t>
      </w:r>
      <w:r w:rsidRPr="006906A5">
        <w:rPr>
          <w:rFonts w:ascii="GHEA Grapalat" w:hAnsi="GHEA Grapalat"/>
          <w:shd w:val="clear" w:color="auto" w:fill="FFFFFF"/>
        </w:rPr>
        <w:t xml:space="preserve">ում է անդամ պետությունների համատեղ գործողությունների </w:t>
      </w:r>
      <w:r w:rsidRPr="006906A5">
        <w:rPr>
          <w:rFonts w:ascii="GHEA Grapalat" w:hAnsi="GHEA Grapalat"/>
          <w:shd w:val="clear" w:color="auto" w:fill="FFFFFF"/>
        </w:rPr>
        <w:lastRenderedPageBreak/>
        <w:t xml:space="preserve">մշակում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իրականացում՝ անդամ պետությունների տնտեսության հավասարակշռված զարգացմանը հասնելու նպատակով։ </w:t>
      </w:r>
    </w:p>
    <w:p w:rsidR="00366067" w:rsidRPr="006906A5" w:rsidRDefault="00366067" w:rsidP="006906A5">
      <w:pPr>
        <w:numPr>
          <w:ilvl w:val="1"/>
          <w:numId w:val="14"/>
        </w:numPr>
        <w:tabs>
          <w:tab w:val="left" w:pos="1018"/>
        </w:tabs>
        <w:suppressAutoHyphens/>
        <w:spacing w:after="0" w:line="240" w:lineRule="auto"/>
        <w:ind w:firstLine="689"/>
        <w:contextualSpacing/>
        <w:jc w:val="both"/>
        <w:rPr>
          <w:rFonts w:ascii="GHEA Grapalat" w:eastAsia="Times New Roman" w:hAnsi="GHEA Grapalat"/>
        </w:rPr>
      </w:pPr>
      <w:r w:rsidRPr="006906A5">
        <w:rPr>
          <w:rFonts w:ascii="GHEA Grapalat" w:hAnsi="GHEA Grapalat"/>
        </w:rPr>
        <w:t xml:space="preserve">Անդամ պետությունների կողմից համաձայնեցված քաղաքականության իրականացման համակարգումը կատարվում է Հանձնաժողովի կողմից՝ սույն Պայմանագրի </w:t>
      </w:r>
      <w:r w:rsidR="00252465" w:rsidRPr="006906A5">
        <w:rPr>
          <w:rFonts w:ascii="GHEA Grapalat" w:hAnsi="GHEA Grapalat"/>
        </w:rPr>
        <w:t xml:space="preserve">թիվ </w:t>
      </w:r>
      <w:r w:rsidRPr="006906A5">
        <w:rPr>
          <w:rFonts w:ascii="GHEA Grapalat" w:hAnsi="GHEA Grapalat"/>
        </w:rPr>
        <w:t xml:space="preserve">14 հավելվածի համաձայն։ </w:t>
      </w:r>
    </w:p>
    <w:p w:rsidR="00366067" w:rsidRPr="006906A5" w:rsidRDefault="00366067" w:rsidP="006906A5">
      <w:pPr>
        <w:numPr>
          <w:ilvl w:val="1"/>
          <w:numId w:val="14"/>
        </w:numPr>
        <w:tabs>
          <w:tab w:val="left" w:pos="1009"/>
          <w:tab w:val="left" w:pos="3082"/>
          <w:tab w:val="left" w:pos="5454"/>
          <w:tab w:val="left" w:pos="7710"/>
        </w:tabs>
        <w:suppressAutoHyphens/>
        <w:spacing w:after="0" w:line="240" w:lineRule="auto"/>
        <w:ind w:firstLine="689"/>
        <w:contextualSpacing/>
        <w:jc w:val="both"/>
        <w:rPr>
          <w:rFonts w:ascii="GHEA Grapalat" w:eastAsia="Times New Roman" w:hAnsi="GHEA Grapalat"/>
        </w:rPr>
      </w:pPr>
      <w:r w:rsidRPr="006906A5">
        <w:rPr>
          <w:rFonts w:ascii="GHEA Grapalat" w:hAnsi="GHEA Grapalat"/>
          <w:shd w:val="clear" w:color="auto" w:fill="FFFFFF"/>
        </w:rPr>
        <w:t xml:space="preserve">Անդամ պետությունների կողմից իրականացվող համաձայնեցված մակրոտնտեսական քաղաքականության հիմնական ուղղությունները ներառում են՝ </w:t>
      </w:r>
    </w:p>
    <w:p w:rsidR="00366067" w:rsidRPr="006906A5" w:rsidRDefault="00366067" w:rsidP="006906A5">
      <w:pPr>
        <w:shd w:val="clear" w:color="auto" w:fill="FFFFFF"/>
        <w:tabs>
          <w:tab w:val="left" w:pos="894"/>
        </w:tabs>
        <w:spacing w:after="0" w:line="240" w:lineRule="auto"/>
        <w:ind w:firstLine="709"/>
        <w:contextualSpacing/>
        <w:jc w:val="both"/>
        <w:rPr>
          <w:rFonts w:ascii="GHEA Grapalat" w:eastAsia="Times New Roman" w:hAnsi="GHEA Grapalat"/>
          <w:shd w:val="clear" w:color="auto" w:fill="FFFFFF"/>
        </w:rPr>
      </w:pPr>
      <w:r w:rsidRPr="006906A5">
        <w:rPr>
          <w:rFonts w:ascii="GHEA Grapalat" w:hAnsi="GHEA Grapalat"/>
          <w:shd w:val="clear" w:color="auto" w:fill="FFFFFF"/>
        </w:rPr>
        <w:t xml:space="preserve">1) անդամ պետությունների տնտեսության կայուն զարգացման ապահովումը՝ Միության ինտեգրացիոն ներուժը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յուրաքանչյուր անդամ պետության մրցակցային առավելությունները օգտագործելու միջոցով։ </w:t>
      </w:r>
    </w:p>
    <w:p w:rsidR="00366067" w:rsidRPr="006906A5" w:rsidRDefault="00366067" w:rsidP="006906A5">
      <w:pPr>
        <w:shd w:val="clear" w:color="auto" w:fill="FFFFFF"/>
        <w:tabs>
          <w:tab w:val="left" w:pos="894"/>
        </w:tabs>
        <w:spacing w:after="0" w:line="240" w:lineRule="auto"/>
        <w:ind w:firstLine="709"/>
        <w:contextualSpacing/>
        <w:jc w:val="both"/>
        <w:rPr>
          <w:rFonts w:ascii="GHEA Grapalat" w:eastAsia="Times New Roman" w:hAnsi="GHEA Grapalat"/>
          <w:shd w:val="clear" w:color="auto" w:fill="FFFFFF"/>
        </w:rPr>
      </w:pPr>
      <w:r w:rsidRPr="006906A5">
        <w:rPr>
          <w:rFonts w:ascii="GHEA Grapalat" w:hAnsi="GHEA Grapalat"/>
          <w:shd w:val="clear" w:color="auto" w:fill="FFFFFF"/>
        </w:rPr>
        <w:t>2) անդամ պետությունների տնտեսության գործունեության միասնական սկզբունքների ձ</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ավորումը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դրանց արդյունավետ փոխգործակցության ապահովումը.</w:t>
      </w:r>
    </w:p>
    <w:p w:rsidR="00366067" w:rsidRPr="006906A5" w:rsidRDefault="00366067" w:rsidP="006906A5">
      <w:pPr>
        <w:shd w:val="clear" w:color="auto" w:fill="FFFFFF"/>
        <w:tabs>
          <w:tab w:val="left" w:pos="894"/>
        </w:tabs>
        <w:spacing w:after="0" w:line="240" w:lineRule="auto"/>
        <w:ind w:firstLine="709"/>
        <w:contextualSpacing/>
        <w:jc w:val="both"/>
        <w:rPr>
          <w:rFonts w:ascii="GHEA Grapalat" w:eastAsia="Times New Roman" w:hAnsi="GHEA Grapalat"/>
        </w:rPr>
      </w:pPr>
      <w:r w:rsidRPr="006906A5">
        <w:rPr>
          <w:rFonts w:ascii="GHEA Grapalat" w:hAnsi="GHEA Grapalat"/>
          <w:shd w:val="clear" w:color="auto" w:fill="FFFFFF"/>
        </w:rPr>
        <w:t xml:space="preserve">3) անդամ պետությունների տնտեսության ներքին կայունության, </w:t>
      </w:r>
      <w:r w:rsidR="003C5468" w:rsidRPr="006906A5">
        <w:rPr>
          <w:rFonts w:ascii="GHEA Grapalat" w:hAnsi="GHEA Grapalat"/>
          <w:shd w:val="clear" w:color="auto" w:fill="FFFFFF"/>
        </w:rPr>
        <w:t xml:space="preserve">մակրոտնտեսական կայունության ապահովումը ներառյալ, </w:t>
      </w:r>
      <w:r w:rsidRPr="006906A5">
        <w:rPr>
          <w:rFonts w:ascii="GHEA Grapalat" w:hAnsi="GHEA Grapalat"/>
          <w:shd w:val="clear" w:color="auto" w:fill="FFFFFF"/>
        </w:rPr>
        <w:t>ինչպես նա</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արտաքին ազդեցության նկատմամբ կայունության բարձրացման համար բարենպաստ պայմանների ստեղծումը</w:t>
      </w:r>
      <w:r w:rsidR="003C5468" w:rsidRPr="006906A5">
        <w:rPr>
          <w:rFonts w:ascii="GHEA Grapalat" w:hAnsi="GHEA Grapalat"/>
          <w:shd w:val="clear" w:color="auto" w:fill="FFFFFF"/>
        </w:rPr>
        <w:t xml:space="preserve">. </w:t>
      </w:r>
    </w:p>
    <w:p w:rsidR="00366067" w:rsidRPr="006906A5" w:rsidRDefault="00366067" w:rsidP="006906A5">
      <w:pPr>
        <w:shd w:val="clear" w:color="auto" w:fill="FFFFFF"/>
        <w:spacing w:after="0" w:line="240" w:lineRule="auto"/>
        <w:ind w:firstLine="709"/>
        <w:contextualSpacing/>
        <w:jc w:val="both"/>
        <w:rPr>
          <w:rFonts w:ascii="GHEA Grapalat" w:eastAsia="Times New Roman" w:hAnsi="GHEA Grapalat"/>
        </w:rPr>
      </w:pPr>
      <w:r w:rsidRPr="006906A5">
        <w:rPr>
          <w:rFonts w:ascii="GHEA Grapalat" w:hAnsi="GHEA Grapalat"/>
          <w:shd w:val="clear" w:color="auto" w:fill="FFFFFF"/>
        </w:rPr>
        <w:t xml:space="preserve">4) անդամ պետությունների սոցիալ–տնտեսական զարգացումը կանխատեսելու համար ընդհանուր սկզբունքների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կողմնորոշիչների մշակումը։ </w:t>
      </w:r>
    </w:p>
    <w:p w:rsidR="00366067" w:rsidRPr="006906A5" w:rsidRDefault="00366067" w:rsidP="006906A5">
      <w:pPr>
        <w:numPr>
          <w:ilvl w:val="1"/>
          <w:numId w:val="14"/>
        </w:numPr>
        <w:tabs>
          <w:tab w:val="left" w:pos="1009"/>
          <w:tab w:val="left" w:pos="3082"/>
          <w:tab w:val="left" w:pos="5454"/>
          <w:tab w:val="left" w:pos="7699"/>
        </w:tabs>
        <w:suppressAutoHyphens/>
        <w:spacing w:after="0" w:line="240" w:lineRule="auto"/>
        <w:ind w:firstLine="689"/>
        <w:contextualSpacing/>
        <w:jc w:val="both"/>
        <w:rPr>
          <w:rFonts w:ascii="GHEA Grapalat" w:eastAsia="Times New Roman" w:hAnsi="GHEA Grapalat"/>
        </w:rPr>
      </w:pPr>
      <w:r w:rsidRPr="006906A5">
        <w:rPr>
          <w:rFonts w:ascii="GHEA Grapalat" w:hAnsi="GHEA Grapalat"/>
        </w:rPr>
        <w:t>Համաձայնեցված մակրոտնտեսական քաղաքականության հիմնական ուղղությունների իրագործումն իրականացվում է սույն Պայմանագրի 14–րդ հավելվածի համաձայն։</w:t>
      </w:r>
      <w:r w:rsidR="00DD7611" w:rsidRPr="006906A5">
        <w:rPr>
          <w:rFonts w:ascii="GHEA Grapalat" w:hAnsi="GHEA Grapalat"/>
        </w:rPr>
        <w:t xml:space="preserve"> </w:t>
      </w:r>
    </w:p>
    <w:p w:rsidR="00366067" w:rsidRPr="006906A5" w:rsidRDefault="00366067" w:rsidP="006906A5">
      <w:pPr>
        <w:shd w:val="clear" w:color="auto" w:fill="FFFFFF"/>
        <w:spacing w:after="0" w:line="240" w:lineRule="auto"/>
        <w:contextualSpacing/>
        <w:jc w:val="both"/>
        <w:rPr>
          <w:rFonts w:ascii="GHEA Grapalat" w:eastAsia="Times New Roman" w:hAnsi="GHEA Grapalat"/>
          <w:shd w:val="clear" w:color="auto" w:fill="FFFFFF"/>
        </w:rPr>
      </w:pPr>
    </w:p>
    <w:p w:rsidR="00366067" w:rsidRPr="006906A5" w:rsidRDefault="00366067" w:rsidP="006906A5">
      <w:pPr>
        <w:shd w:val="clear" w:color="auto" w:fill="FFFFFF"/>
        <w:spacing w:after="0" w:line="240" w:lineRule="auto"/>
        <w:contextualSpacing/>
        <w:jc w:val="center"/>
        <w:rPr>
          <w:rFonts w:ascii="GHEA Grapalat" w:eastAsia="Times New Roman" w:hAnsi="GHEA Grapalat"/>
          <w:b/>
        </w:rPr>
      </w:pPr>
      <w:r w:rsidRPr="006906A5">
        <w:rPr>
          <w:rFonts w:ascii="GHEA Grapalat" w:hAnsi="GHEA Grapalat"/>
          <w:b/>
          <w:shd w:val="clear" w:color="auto" w:fill="FFFFFF"/>
        </w:rPr>
        <w:t>Հոդված 63</w:t>
      </w:r>
    </w:p>
    <w:p w:rsidR="00366067" w:rsidRPr="006906A5" w:rsidRDefault="00366067" w:rsidP="006906A5">
      <w:pPr>
        <w:spacing w:after="0" w:line="240" w:lineRule="auto"/>
        <w:contextualSpacing/>
        <w:jc w:val="center"/>
        <w:rPr>
          <w:rFonts w:ascii="GHEA Grapalat" w:eastAsia="Times New Roman" w:hAnsi="GHEA Grapalat"/>
          <w:shd w:val="clear" w:color="auto" w:fill="FFFFFF"/>
        </w:rPr>
      </w:pPr>
      <w:r w:rsidRPr="006906A5">
        <w:rPr>
          <w:rFonts w:ascii="GHEA Grapalat" w:hAnsi="GHEA Grapalat"/>
          <w:b/>
          <w:shd w:val="clear" w:color="auto" w:fill="FFFFFF"/>
        </w:rPr>
        <w:t xml:space="preserve">Տնտեսական զարգացման կայունությունը </w:t>
      </w:r>
      <w:r w:rsidR="003C5468" w:rsidRPr="006906A5">
        <w:rPr>
          <w:rFonts w:ascii="GHEA Grapalat" w:hAnsi="GHEA Grapalat"/>
          <w:b/>
          <w:shd w:val="clear" w:color="auto" w:fill="FFFFFF"/>
        </w:rPr>
        <w:t xml:space="preserve">որոշող </w:t>
      </w:r>
      <w:r w:rsidRPr="006906A5">
        <w:rPr>
          <w:rFonts w:ascii="GHEA Grapalat" w:hAnsi="GHEA Grapalat"/>
          <w:b/>
          <w:shd w:val="clear" w:color="auto" w:fill="FFFFFF"/>
        </w:rPr>
        <w:t>հիմնական մակրոտնտեսական ցուցանիշները</w:t>
      </w:r>
    </w:p>
    <w:p w:rsidR="00366067" w:rsidRPr="006906A5" w:rsidRDefault="00366067" w:rsidP="006906A5">
      <w:pPr>
        <w:shd w:val="clear" w:color="auto" w:fill="FFFFFF"/>
        <w:spacing w:after="0" w:line="240" w:lineRule="auto"/>
        <w:ind w:firstLine="700"/>
        <w:contextualSpacing/>
        <w:jc w:val="both"/>
        <w:rPr>
          <w:rFonts w:ascii="GHEA Grapalat" w:eastAsia="Times New Roman" w:hAnsi="GHEA Grapalat"/>
        </w:rPr>
      </w:pPr>
      <w:r w:rsidRPr="006906A5">
        <w:rPr>
          <w:rFonts w:ascii="GHEA Grapalat" w:hAnsi="GHEA Grapalat"/>
          <w:shd w:val="clear" w:color="auto" w:fill="FFFFFF"/>
        </w:rPr>
        <w:t>Անդամ պետությունները տնտեսական քաղաքականությունը</w:t>
      </w:r>
      <w:r w:rsidR="00A8690F" w:rsidRPr="006906A5">
        <w:rPr>
          <w:rFonts w:ascii="GHEA Grapalat" w:hAnsi="GHEA Grapalat"/>
          <w:shd w:val="clear" w:color="auto" w:fill="FFFFFF"/>
        </w:rPr>
        <w:t xml:space="preserve"> ձեւավորում են</w:t>
      </w:r>
      <w:r w:rsidRPr="006906A5">
        <w:rPr>
          <w:rFonts w:ascii="GHEA Grapalat" w:hAnsi="GHEA Grapalat"/>
          <w:shd w:val="clear" w:color="auto" w:fill="FFFFFF"/>
        </w:rPr>
        <w:t xml:space="preserve"> տնտեսական զարգացման կայունությունը որոշող հետ</w:t>
      </w:r>
      <w:r w:rsidR="00DD7611" w:rsidRPr="006906A5">
        <w:rPr>
          <w:rFonts w:ascii="GHEA Grapalat" w:hAnsi="GHEA Grapalat"/>
          <w:shd w:val="clear" w:color="auto" w:fill="FFFFFF"/>
        </w:rPr>
        <w:t>եւ</w:t>
      </w:r>
      <w:r w:rsidRPr="006906A5">
        <w:rPr>
          <w:rFonts w:ascii="GHEA Grapalat" w:hAnsi="GHEA Grapalat"/>
          <w:shd w:val="clear" w:color="auto" w:fill="FFFFFF"/>
        </w:rPr>
        <w:t>յալ մակրոտնտեսական ցուցանիշների քանակական արժեքների շրջանակներում՝</w:t>
      </w:r>
    </w:p>
    <w:p w:rsidR="00366067" w:rsidRPr="006906A5" w:rsidRDefault="00366067" w:rsidP="006906A5">
      <w:pPr>
        <w:shd w:val="clear" w:color="auto" w:fill="FFFFFF"/>
        <w:tabs>
          <w:tab w:val="left" w:pos="6749"/>
          <w:tab w:val="left" w:leader="hyphen" w:pos="6912"/>
          <w:tab w:val="left" w:leader="hyphen" w:pos="8554"/>
        </w:tabs>
        <w:spacing w:after="0" w:line="240" w:lineRule="auto"/>
        <w:ind w:firstLine="700"/>
        <w:contextualSpacing/>
        <w:jc w:val="both"/>
        <w:rPr>
          <w:rFonts w:ascii="GHEA Grapalat" w:eastAsia="Times New Roman" w:hAnsi="GHEA Grapalat"/>
          <w:i/>
        </w:rPr>
      </w:pPr>
      <w:r w:rsidRPr="006906A5">
        <w:rPr>
          <w:rFonts w:ascii="GHEA Grapalat" w:hAnsi="GHEA Grapalat"/>
        </w:rPr>
        <w:t>պետական կառավարման հատվածի համախմբված բյուջեի տարեկան դեֆիցիտը չի գերազանցում համախառն ներքին արդյունքի 3 տոկոսը.</w:t>
      </w:r>
    </w:p>
    <w:p w:rsidR="00366067" w:rsidRPr="006906A5" w:rsidRDefault="00366067" w:rsidP="006906A5">
      <w:pPr>
        <w:shd w:val="clear" w:color="auto" w:fill="FFFFFF"/>
        <w:spacing w:after="0" w:line="240" w:lineRule="auto"/>
        <w:ind w:firstLine="700"/>
        <w:contextualSpacing/>
        <w:jc w:val="both"/>
        <w:rPr>
          <w:rFonts w:ascii="GHEA Grapalat" w:eastAsia="Times New Roman" w:hAnsi="GHEA Grapalat"/>
        </w:rPr>
      </w:pPr>
      <w:r w:rsidRPr="006906A5">
        <w:rPr>
          <w:rFonts w:ascii="GHEA Grapalat" w:hAnsi="GHEA Grapalat"/>
          <w:shd w:val="clear" w:color="auto" w:fill="FFFFFF"/>
        </w:rPr>
        <w:t>պետական կառավարման հատվածի պարտքը չի գերազանցում համախառն ներքին արդյունքի 50 տոկոսը.</w:t>
      </w:r>
    </w:p>
    <w:p w:rsidR="00366067" w:rsidRPr="006906A5" w:rsidRDefault="000544CE" w:rsidP="006906A5">
      <w:pPr>
        <w:shd w:val="clear" w:color="auto" w:fill="FFFFFF"/>
        <w:spacing w:after="0" w:line="240" w:lineRule="auto"/>
        <w:ind w:firstLine="700"/>
        <w:contextualSpacing/>
        <w:jc w:val="both"/>
        <w:rPr>
          <w:rFonts w:ascii="GHEA Grapalat" w:eastAsia="Times New Roman" w:hAnsi="GHEA Grapalat"/>
          <w:shd w:val="clear" w:color="auto" w:fill="FFFFFF"/>
        </w:rPr>
      </w:pPr>
      <w:r w:rsidRPr="006906A5">
        <w:rPr>
          <w:rFonts w:ascii="GHEA Grapalat" w:hAnsi="GHEA Grapalat"/>
          <w:shd w:val="clear" w:color="auto" w:fill="FFFFFF"/>
        </w:rPr>
        <w:t xml:space="preserve">գնաճի </w:t>
      </w:r>
      <w:r w:rsidR="00366067" w:rsidRPr="006906A5">
        <w:rPr>
          <w:rFonts w:ascii="GHEA Grapalat" w:hAnsi="GHEA Grapalat"/>
          <w:shd w:val="clear" w:color="auto" w:fill="FFFFFF"/>
        </w:rPr>
        <w:t xml:space="preserve">մակարդակը (սպառողական գների ինդեքսը) տարեկան </w:t>
      </w:r>
      <w:r w:rsidRPr="006906A5">
        <w:rPr>
          <w:rFonts w:ascii="GHEA Grapalat" w:hAnsi="GHEA Grapalat"/>
          <w:shd w:val="clear" w:color="auto" w:fill="FFFFFF"/>
        </w:rPr>
        <w:t xml:space="preserve">արտահայտությամբ </w:t>
      </w:r>
      <w:r w:rsidR="00366067" w:rsidRPr="006906A5">
        <w:rPr>
          <w:rFonts w:ascii="GHEA Grapalat" w:hAnsi="GHEA Grapalat"/>
          <w:shd w:val="clear" w:color="auto" w:fill="FFFFFF"/>
        </w:rPr>
        <w:t>(</w:t>
      </w:r>
      <w:r w:rsidRPr="006906A5">
        <w:rPr>
          <w:rFonts w:ascii="GHEA Grapalat" w:hAnsi="GHEA Grapalat"/>
          <w:shd w:val="clear" w:color="auto" w:fill="FFFFFF"/>
        </w:rPr>
        <w:t xml:space="preserve">դեկտեմբերը </w:t>
      </w:r>
      <w:r w:rsidR="00366067" w:rsidRPr="006906A5">
        <w:rPr>
          <w:rFonts w:ascii="GHEA Grapalat" w:hAnsi="GHEA Grapalat"/>
          <w:shd w:val="clear" w:color="auto" w:fill="FFFFFF"/>
        </w:rPr>
        <w:t>նախորդ տարվա դեկտեմբերի</w:t>
      </w:r>
      <w:r w:rsidRPr="006906A5">
        <w:rPr>
          <w:rFonts w:ascii="GHEA Grapalat" w:hAnsi="GHEA Grapalat"/>
          <w:shd w:val="clear" w:color="auto" w:fill="FFFFFF"/>
        </w:rPr>
        <w:t xml:space="preserve"> նկատմամբ</w:t>
      </w:r>
      <w:r w:rsidR="00366067" w:rsidRPr="006906A5">
        <w:rPr>
          <w:rFonts w:ascii="GHEA Grapalat" w:hAnsi="GHEA Grapalat"/>
          <w:shd w:val="clear" w:color="auto" w:fill="FFFFFF"/>
        </w:rPr>
        <w:t xml:space="preserve">) ավելի քան 5 տոկոսային կետով </w:t>
      </w:r>
      <w:r w:rsidRPr="006906A5">
        <w:rPr>
          <w:rFonts w:ascii="GHEA Grapalat" w:hAnsi="GHEA Grapalat"/>
          <w:shd w:val="clear" w:color="auto" w:fill="FFFFFF"/>
        </w:rPr>
        <w:t xml:space="preserve">չի գերազանցում գնաճի </w:t>
      </w:r>
      <w:r w:rsidR="00366067" w:rsidRPr="006906A5">
        <w:rPr>
          <w:rFonts w:ascii="GHEA Grapalat" w:hAnsi="GHEA Grapalat"/>
          <w:shd w:val="clear" w:color="auto" w:fill="FFFFFF"/>
        </w:rPr>
        <w:t>մակարդակ</w:t>
      </w:r>
      <w:r w:rsidRPr="006906A5">
        <w:rPr>
          <w:rFonts w:ascii="GHEA Grapalat" w:hAnsi="GHEA Grapalat"/>
          <w:shd w:val="clear" w:color="auto" w:fill="FFFFFF"/>
        </w:rPr>
        <w:t>ն</w:t>
      </w:r>
      <w:r w:rsidR="00366067" w:rsidRPr="006906A5">
        <w:rPr>
          <w:rFonts w:ascii="GHEA Grapalat" w:hAnsi="GHEA Grapalat"/>
          <w:shd w:val="clear" w:color="auto" w:fill="FFFFFF"/>
        </w:rPr>
        <w:t xml:space="preserve"> այն անդամ պետությունում, որտեղ այդ ցուցանիշը ունի ամենափոքր արժեքը։</w:t>
      </w:r>
    </w:p>
    <w:p w:rsidR="00366067" w:rsidRPr="006906A5" w:rsidRDefault="00366067" w:rsidP="006906A5">
      <w:pPr>
        <w:spacing w:after="0" w:line="240" w:lineRule="auto"/>
        <w:contextualSpacing/>
        <w:jc w:val="both"/>
        <w:rPr>
          <w:rFonts w:ascii="GHEA Grapalat" w:eastAsia="Times New Roman" w:hAnsi="GHEA Grapalat"/>
        </w:rPr>
      </w:pPr>
    </w:p>
    <w:p w:rsidR="00366067" w:rsidRPr="006906A5" w:rsidRDefault="00366067" w:rsidP="006906A5">
      <w:pPr>
        <w:spacing w:after="0" w:line="240" w:lineRule="auto"/>
        <w:contextualSpacing/>
        <w:jc w:val="center"/>
        <w:rPr>
          <w:rFonts w:ascii="GHEA Grapalat" w:hAnsi="GHEA Grapalat"/>
          <w:b/>
        </w:rPr>
      </w:pPr>
      <w:r w:rsidRPr="006906A5">
        <w:rPr>
          <w:rFonts w:ascii="GHEA Grapalat" w:hAnsi="GHEA Grapalat"/>
          <w:b/>
        </w:rPr>
        <w:t>Բաժին XIV</w:t>
      </w:r>
    </w:p>
    <w:p w:rsidR="00366067" w:rsidRPr="006906A5" w:rsidRDefault="00366067" w:rsidP="006906A5">
      <w:pPr>
        <w:spacing w:after="0" w:line="240" w:lineRule="auto"/>
        <w:contextualSpacing/>
        <w:jc w:val="center"/>
        <w:outlineLvl w:val="0"/>
        <w:rPr>
          <w:rFonts w:ascii="GHEA Grapalat" w:hAnsi="GHEA Grapalat"/>
          <w:b/>
        </w:rPr>
      </w:pPr>
      <w:r w:rsidRPr="006906A5">
        <w:rPr>
          <w:rFonts w:ascii="GHEA Grapalat" w:hAnsi="GHEA Grapalat"/>
          <w:b/>
        </w:rPr>
        <w:t>ԱՐԺՈՒԹԱՅԻՆ ՔԱՂԱՔԱԿԱՆՈՒԹՅՈՒՆ</w:t>
      </w:r>
    </w:p>
    <w:p w:rsidR="00366067" w:rsidRPr="006906A5" w:rsidRDefault="00366067" w:rsidP="006906A5">
      <w:pPr>
        <w:spacing w:after="0" w:line="240" w:lineRule="auto"/>
        <w:ind w:right="-425"/>
        <w:contextualSpacing/>
        <w:rPr>
          <w:rFonts w:ascii="GHEA Grapalat" w:hAnsi="GHEA Grapalat"/>
          <w:b/>
        </w:rPr>
      </w:pPr>
    </w:p>
    <w:p w:rsidR="00366067" w:rsidRPr="006906A5" w:rsidRDefault="00366067" w:rsidP="006906A5">
      <w:pPr>
        <w:spacing w:after="0" w:line="240" w:lineRule="auto"/>
        <w:contextualSpacing/>
        <w:jc w:val="center"/>
        <w:outlineLvl w:val="0"/>
        <w:rPr>
          <w:rFonts w:ascii="GHEA Grapalat" w:hAnsi="GHEA Grapalat"/>
          <w:b/>
        </w:rPr>
      </w:pPr>
      <w:r w:rsidRPr="006906A5">
        <w:rPr>
          <w:rFonts w:ascii="GHEA Grapalat" w:hAnsi="GHEA Grapalat"/>
          <w:b/>
        </w:rPr>
        <w:t>Հոդված 64</w:t>
      </w:r>
    </w:p>
    <w:p w:rsidR="00366067" w:rsidRPr="006906A5" w:rsidRDefault="00366067" w:rsidP="006906A5">
      <w:pPr>
        <w:spacing w:after="0" w:line="240" w:lineRule="auto"/>
        <w:contextualSpacing/>
        <w:jc w:val="center"/>
        <w:outlineLvl w:val="0"/>
        <w:rPr>
          <w:rFonts w:ascii="GHEA Grapalat" w:hAnsi="GHEA Grapalat"/>
          <w:b/>
        </w:rPr>
      </w:pPr>
      <w:r w:rsidRPr="006906A5">
        <w:rPr>
          <w:rFonts w:ascii="GHEA Grapalat" w:hAnsi="GHEA Grapalat"/>
          <w:b/>
        </w:rPr>
        <w:t xml:space="preserve">Համաձայնեցված արժութային քաղաքականության նպատակները </w:t>
      </w:r>
      <w:r w:rsidR="00DD7611" w:rsidRPr="006906A5">
        <w:rPr>
          <w:rFonts w:ascii="GHEA Grapalat" w:hAnsi="GHEA Grapalat"/>
          <w:b/>
        </w:rPr>
        <w:t>եւ</w:t>
      </w:r>
      <w:r w:rsidRPr="006906A5">
        <w:rPr>
          <w:rFonts w:ascii="GHEA Grapalat" w:hAnsi="GHEA Grapalat"/>
          <w:b/>
        </w:rPr>
        <w:t xml:space="preserve"> սկզբունքները</w:t>
      </w:r>
    </w:p>
    <w:p w:rsidR="00366067" w:rsidRPr="006906A5" w:rsidRDefault="00366067" w:rsidP="006906A5">
      <w:pPr>
        <w:tabs>
          <w:tab w:val="left" w:pos="1053"/>
        </w:tabs>
        <w:spacing w:after="0" w:line="240" w:lineRule="auto"/>
        <w:ind w:right="40" w:firstLine="740"/>
        <w:contextualSpacing/>
        <w:jc w:val="both"/>
        <w:rPr>
          <w:rFonts w:ascii="GHEA Grapalat" w:hAnsi="GHEA Grapalat"/>
          <w:shd w:val="clear" w:color="auto" w:fill="FFFFFF"/>
        </w:rPr>
      </w:pPr>
      <w:r w:rsidRPr="006906A5">
        <w:rPr>
          <w:rFonts w:ascii="GHEA Grapalat" w:hAnsi="GHEA Grapalat"/>
          <w:shd w:val="clear" w:color="auto" w:fill="FFFFFF"/>
        </w:rPr>
        <w:t>1.</w:t>
      </w:r>
      <w:r w:rsidR="00DD7611" w:rsidRPr="006906A5">
        <w:rPr>
          <w:rFonts w:ascii="GHEA Grapalat" w:hAnsi="GHEA Grapalat"/>
          <w:shd w:val="clear" w:color="auto" w:fill="FFFFFF"/>
        </w:rPr>
        <w:t xml:space="preserve"> </w:t>
      </w:r>
      <w:r w:rsidRPr="006906A5">
        <w:rPr>
          <w:rFonts w:ascii="GHEA Grapalat" w:hAnsi="GHEA Grapalat"/>
          <w:shd w:val="clear" w:color="auto" w:fill="FFFFFF"/>
        </w:rPr>
        <w:t xml:space="preserve">Անդամ պետությունները, տնտեսական ինտեգրումը խորացնելու, արժութային–ֆինանսական ոլորտում համագործակցությունը զարգացնելու, անդամ պետությունների տարածքներում ապրանքների, ծառայությունների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կապիտալի ազատ </w:t>
      </w:r>
      <w:r w:rsidR="00A8690F" w:rsidRPr="006906A5">
        <w:rPr>
          <w:rFonts w:ascii="GHEA Grapalat" w:hAnsi="GHEA Grapalat"/>
          <w:shd w:val="clear" w:color="auto" w:fill="FFFFFF"/>
        </w:rPr>
        <w:t>տեղա</w:t>
      </w:r>
      <w:r w:rsidRPr="006906A5">
        <w:rPr>
          <w:rFonts w:ascii="GHEA Grapalat" w:hAnsi="GHEA Grapalat"/>
          <w:shd w:val="clear" w:color="auto" w:fill="FFFFFF"/>
        </w:rPr>
        <w:t>շարժ</w:t>
      </w:r>
      <w:r w:rsidR="00A8690F" w:rsidRPr="006906A5">
        <w:rPr>
          <w:rFonts w:ascii="GHEA Grapalat" w:hAnsi="GHEA Grapalat"/>
          <w:shd w:val="clear" w:color="auto" w:fill="FFFFFF"/>
        </w:rPr>
        <w:t>ն</w:t>
      </w:r>
      <w:r w:rsidRPr="006906A5">
        <w:rPr>
          <w:rFonts w:ascii="GHEA Grapalat" w:hAnsi="GHEA Grapalat"/>
          <w:shd w:val="clear" w:color="auto" w:fill="FFFFFF"/>
        </w:rPr>
        <w:t xml:space="preserve"> ապահովելու, արտաքին </w:t>
      </w:r>
      <w:r w:rsidR="00A8690F" w:rsidRPr="006906A5">
        <w:rPr>
          <w:rFonts w:ascii="GHEA Grapalat" w:hAnsi="GHEA Grapalat"/>
          <w:shd w:val="clear" w:color="auto" w:fill="FFFFFF"/>
        </w:rPr>
        <w:t>առ</w:t>
      </w:r>
      <w:r w:rsidR="003A6926" w:rsidRPr="006906A5">
        <w:rPr>
          <w:rFonts w:ascii="GHEA Grapalat" w:hAnsi="GHEA Grapalat"/>
        </w:rPr>
        <w:t>եւ</w:t>
      </w:r>
      <w:r w:rsidR="00A8690F" w:rsidRPr="006906A5">
        <w:rPr>
          <w:rFonts w:ascii="GHEA Grapalat" w:hAnsi="GHEA Grapalat"/>
          <w:shd w:val="clear" w:color="auto" w:fill="FFFFFF"/>
        </w:rPr>
        <w:t xml:space="preserve">տրային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ներդրումային գործառնություններում՝ անդամ պետությունների ազգային արժույթների դերը բարձրացնելու, ինչպես նա</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նշված արժույթների փոխադարձ </w:t>
      </w:r>
      <w:r w:rsidRPr="006906A5">
        <w:rPr>
          <w:rFonts w:ascii="GHEA Grapalat" w:hAnsi="GHEA Grapalat"/>
          <w:shd w:val="clear" w:color="auto" w:fill="FFFFFF"/>
        </w:rPr>
        <w:lastRenderedPageBreak/>
        <w:t xml:space="preserve">փոխարկելիությունը ապահովելու նպատակով, մշակում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իրականացնում են համաձայնեցված արժութային քաղաքականություն հետ</w:t>
      </w:r>
      <w:r w:rsidR="00DD7611" w:rsidRPr="006906A5">
        <w:rPr>
          <w:rFonts w:ascii="GHEA Grapalat" w:hAnsi="GHEA Grapalat"/>
          <w:shd w:val="clear" w:color="auto" w:fill="FFFFFF"/>
        </w:rPr>
        <w:t>եւ</w:t>
      </w:r>
      <w:r w:rsidRPr="006906A5">
        <w:rPr>
          <w:rFonts w:ascii="GHEA Grapalat" w:hAnsi="GHEA Grapalat"/>
          <w:shd w:val="clear" w:color="auto" w:fill="FFFFFF"/>
        </w:rPr>
        <w:t>յալ սկզբունքների հիման վրա՝</w:t>
      </w:r>
      <w:r w:rsidR="00DD7611" w:rsidRPr="006906A5">
        <w:rPr>
          <w:rFonts w:ascii="GHEA Grapalat" w:hAnsi="GHEA Grapalat"/>
          <w:shd w:val="clear" w:color="auto" w:fill="FFFFFF"/>
        </w:rPr>
        <w:t xml:space="preserve"> </w:t>
      </w:r>
    </w:p>
    <w:p w:rsidR="00366067" w:rsidRPr="006906A5" w:rsidRDefault="00366067" w:rsidP="006906A5">
      <w:pPr>
        <w:shd w:val="clear" w:color="auto" w:fill="FFFFFF"/>
        <w:tabs>
          <w:tab w:val="left" w:pos="1053"/>
        </w:tabs>
        <w:spacing w:after="0" w:line="240" w:lineRule="auto"/>
        <w:ind w:right="40" w:firstLine="740"/>
        <w:contextualSpacing/>
        <w:jc w:val="both"/>
        <w:rPr>
          <w:rFonts w:ascii="GHEA Grapalat" w:hAnsi="GHEA Grapalat"/>
          <w:shd w:val="clear" w:color="auto" w:fill="FFFFFF"/>
        </w:rPr>
      </w:pPr>
      <w:r w:rsidRPr="006906A5">
        <w:rPr>
          <w:rFonts w:ascii="GHEA Grapalat" w:hAnsi="GHEA Grapalat"/>
          <w:shd w:val="clear" w:color="auto" w:fill="FFFFFF"/>
        </w:rPr>
        <w:t>1) արժութային քաղաքականության ձ</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ավորման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իրականացման </w:t>
      </w:r>
      <w:r w:rsidR="00A8690F" w:rsidRPr="006906A5">
        <w:rPr>
          <w:rFonts w:ascii="GHEA Grapalat" w:hAnsi="GHEA Grapalat"/>
          <w:shd w:val="clear" w:color="auto" w:fill="FFFFFF"/>
        </w:rPr>
        <w:t xml:space="preserve">նկատմամբ </w:t>
      </w:r>
      <w:r w:rsidRPr="006906A5">
        <w:rPr>
          <w:rFonts w:ascii="GHEA Grapalat" w:hAnsi="GHEA Grapalat"/>
          <w:shd w:val="clear" w:color="auto" w:fill="FFFFFF"/>
        </w:rPr>
        <w:t>մոտեցումների փուլ</w:t>
      </w:r>
      <w:r w:rsidR="00A8690F" w:rsidRPr="006906A5">
        <w:rPr>
          <w:rFonts w:ascii="GHEA Grapalat" w:hAnsi="GHEA Grapalat"/>
          <w:shd w:val="clear" w:color="auto" w:fill="FFFFFF"/>
        </w:rPr>
        <w:t xml:space="preserve"> առ փուլ </w:t>
      </w:r>
      <w:r w:rsidRPr="006906A5">
        <w:rPr>
          <w:rFonts w:ascii="GHEA Grapalat" w:hAnsi="GHEA Grapalat"/>
          <w:shd w:val="clear" w:color="auto" w:fill="FFFFFF"/>
        </w:rPr>
        <w:t xml:space="preserve">ներդաշնակեցում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մոտարկում այն</w:t>
      </w:r>
      <w:r w:rsidR="00A8690F" w:rsidRPr="006906A5">
        <w:rPr>
          <w:rFonts w:ascii="GHEA Grapalat" w:hAnsi="GHEA Grapalat"/>
          <w:shd w:val="clear" w:color="auto" w:fill="FFFFFF"/>
        </w:rPr>
        <w:t xml:space="preserve"> ծավալով</w:t>
      </w:r>
      <w:r w:rsidRPr="006906A5">
        <w:rPr>
          <w:rFonts w:ascii="GHEA Grapalat" w:hAnsi="GHEA Grapalat"/>
          <w:shd w:val="clear" w:color="auto" w:fill="FFFFFF"/>
        </w:rPr>
        <w:t>, որքանով դա համապատասխանում է ինտեգրացիոն համագործակցության ձ</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ավորված մակրոտնտեսական պահանջներին, </w:t>
      </w:r>
    </w:p>
    <w:p w:rsidR="00366067" w:rsidRPr="006906A5" w:rsidRDefault="00366067" w:rsidP="006906A5">
      <w:pPr>
        <w:shd w:val="clear" w:color="auto" w:fill="FFFFFF"/>
        <w:tabs>
          <w:tab w:val="left" w:pos="1053"/>
        </w:tabs>
        <w:spacing w:after="0" w:line="240" w:lineRule="auto"/>
        <w:ind w:right="40" w:firstLine="740"/>
        <w:contextualSpacing/>
        <w:jc w:val="both"/>
        <w:rPr>
          <w:rFonts w:ascii="GHEA Grapalat" w:hAnsi="GHEA Grapalat"/>
          <w:shd w:val="clear" w:color="auto" w:fill="FFFFFF"/>
        </w:rPr>
      </w:pPr>
      <w:r w:rsidRPr="006906A5">
        <w:rPr>
          <w:rFonts w:ascii="GHEA Grapalat" w:hAnsi="GHEA Grapalat"/>
          <w:shd w:val="clear" w:color="auto" w:fill="FFFFFF"/>
        </w:rPr>
        <w:t xml:space="preserve">2) ազգային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միջպետական մակարդակներում անհրաժեշտ կազմակերպաիրավական պայմանների ստեղծում՝ արժութային ոլորտում ինտեգրացիոն գործընթացների զարգացման, արժութային քաղաքականության համակարգման </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 համաձայնեցման նպատակով,</w:t>
      </w:r>
      <w:r w:rsidR="00DD7611" w:rsidRPr="006906A5">
        <w:rPr>
          <w:rFonts w:ascii="GHEA Grapalat" w:hAnsi="GHEA Grapalat"/>
          <w:shd w:val="clear" w:color="auto" w:fill="FFFFFF"/>
        </w:rPr>
        <w:t xml:space="preserve"> </w:t>
      </w:r>
    </w:p>
    <w:p w:rsidR="00366067" w:rsidRPr="006906A5" w:rsidRDefault="00366067" w:rsidP="006906A5">
      <w:pPr>
        <w:tabs>
          <w:tab w:val="left" w:pos="1053"/>
        </w:tabs>
        <w:spacing w:after="0" w:line="240" w:lineRule="auto"/>
        <w:ind w:right="40" w:firstLine="740"/>
        <w:contextualSpacing/>
        <w:jc w:val="both"/>
        <w:rPr>
          <w:rFonts w:ascii="GHEA Grapalat" w:hAnsi="GHEA Grapalat"/>
          <w:shd w:val="clear" w:color="auto" w:fill="FFFFFF"/>
        </w:rPr>
      </w:pPr>
      <w:r w:rsidRPr="006906A5">
        <w:rPr>
          <w:rFonts w:ascii="GHEA Grapalat" w:hAnsi="GHEA Grapalat"/>
          <w:shd w:val="clear" w:color="auto" w:fill="FFFFFF"/>
        </w:rPr>
        <w:t>3) արժութային ոլորտում այնպիսի գործողությունների</w:t>
      </w:r>
      <w:r w:rsidR="00A8690F" w:rsidRPr="006906A5">
        <w:rPr>
          <w:rFonts w:ascii="GHEA Grapalat" w:hAnsi="GHEA Grapalat"/>
          <w:shd w:val="clear" w:color="auto" w:fill="FFFFFF"/>
        </w:rPr>
        <w:t xml:space="preserve"> </w:t>
      </w:r>
      <w:r w:rsidR="00C30811" w:rsidRPr="006906A5">
        <w:rPr>
          <w:rFonts w:ascii="GHEA Grapalat" w:hAnsi="GHEA Grapalat"/>
          <w:shd w:val="clear" w:color="auto" w:fill="FFFFFF"/>
        </w:rPr>
        <w:t>բացառում</w:t>
      </w:r>
      <w:r w:rsidRPr="006906A5">
        <w:rPr>
          <w:rFonts w:ascii="GHEA Grapalat" w:hAnsi="GHEA Grapalat"/>
          <w:shd w:val="clear" w:color="auto" w:fill="FFFFFF"/>
        </w:rPr>
        <w:t xml:space="preserve">, որոնք կարող են բացասական կերպով ազդել </w:t>
      </w:r>
      <w:r w:rsidR="0019150A" w:rsidRPr="006906A5">
        <w:rPr>
          <w:rFonts w:ascii="GHEA Grapalat" w:hAnsi="GHEA Grapalat"/>
          <w:shd w:val="clear" w:color="auto" w:fill="FFFFFF"/>
        </w:rPr>
        <w:t>ինտեգրացիոն</w:t>
      </w:r>
      <w:r w:rsidRPr="006906A5">
        <w:rPr>
          <w:rFonts w:ascii="GHEA Grapalat" w:hAnsi="GHEA Grapalat"/>
          <w:shd w:val="clear" w:color="auto" w:fill="FFFFFF"/>
        </w:rPr>
        <w:t xml:space="preserve"> գործընթացների զարգացման վրա, իսկ դրան</w:t>
      </w:r>
      <w:r w:rsidR="00A8690F" w:rsidRPr="006906A5">
        <w:rPr>
          <w:rFonts w:ascii="GHEA Grapalat" w:hAnsi="GHEA Grapalat"/>
          <w:shd w:val="clear" w:color="auto" w:fill="FFFFFF"/>
        </w:rPr>
        <w:t>ք</w:t>
      </w:r>
      <w:r w:rsidRPr="006906A5">
        <w:rPr>
          <w:rFonts w:ascii="GHEA Grapalat" w:hAnsi="GHEA Grapalat"/>
          <w:shd w:val="clear" w:color="auto" w:fill="FFFFFF"/>
        </w:rPr>
        <w:t xml:space="preserve"> </w:t>
      </w:r>
      <w:r w:rsidR="00A8690F" w:rsidRPr="006906A5">
        <w:rPr>
          <w:rFonts w:ascii="GHEA Grapalat" w:hAnsi="GHEA Grapalat"/>
          <w:shd w:val="clear" w:color="auto" w:fill="FFFFFF"/>
        </w:rPr>
        <w:t xml:space="preserve">ստիպված </w:t>
      </w:r>
      <w:r w:rsidR="00C30811" w:rsidRPr="006906A5">
        <w:rPr>
          <w:rFonts w:ascii="GHEA Grapalat" w:hAnsi="GHEA Grapalat"/>
          <w:shd w:val="clear" w:color="auto" w:fill="FFFFFF"/>
        </w:rPr>
        <w:t xml:space="preserve">կիրառելու </w:t>
      </w:r>
      <w:r w:rsidRPr="006906A5">
        <w:rPr>
          <w:rFonts w:ascii="GHEA Grapalat" w:hAnsi="GHEA Grapalat"/>
          <w:shd w:val="clear" w:color="auto" w:fill="FFFFFF"/>
        </w:rPr>
        <w:t xml:space="preserve">դեպքում՝ այդպիսի </w:t>
      </w:r>
      <w:r w:rsidR="0019150A" w:rsidRPr="006906A5">
        <w:rPr>
          <w:rFonts w:ascii="GHEA Grapalat" w:hAnsi="GHEA Grapalat"/>
          <w:shd w:val="clear" w:color="auto" w:fill="FFFFFF"/>
        </w:rPr>
        <w:t>գործողությունների</w:t>
      </w:r>
      <w:r w:rsidRPr="006906A5">
        <w:rPr>
          <w:rFonts w:ascii="GHEA Grapalat" w:hAnsi="GHEA Grapalat"/>
          <w:shd w:val="clear" w:color="auto" w:fill="FFFFFF"/>
        </w:rPr>
        <w:t xml:space="preserve"> հետ</w:t>
      </w:r>
      <w:r w:rsidR="00DD7611" w:rsidRPr="006906A5">
        <w:rPr>
          <w:rFonts w:ascii="GHEA Grapalat" w:hAnsi="GHEA Grapalat"/>
          <w:shd w:val="clear" w:color="auto" w:fill="FFFFFF"/>
        </w:rPr>
        <w:t>եւ</w:t>
      </w:r>
      <w:r w:rsidRPr="006906A5">
        <w:rPr>
          <w:rFonts w:ascii="GHEA Grapalat" w:hAnsi="GHEA Grapalat"/>
          <w:shd w:val="clear" w:color="auto" w:fill="FFFFFF"/>
        </w:rPr>
        <w:t xml:space="preserve">անքների նվազեցում, </w:t>
      </w:r>
    </w:p>
    <w:p w:rsidR="00366067" w:rsidRPr="006906A5" w:rsidRDefault="00366067" w:rsidP="006906A5">
      <w:pPr>
        <w:tabs>
          <w:tab w:val="left" w:pos="1053"/>
        </w:tabs>
        <w:spacing w:after="0" w:line="240" w:lineRule="auto"/>
        <w:ind w:right="40" w:firstLine="740"/>
        <w:contextualSpacing/>
        <w:jc w:val="both"/>
        <w:rPr>
          <w:rFonts w:ascii="GHEA Grapalat" w:hAnsi="GHEA Grapalat"/>
          <w:shd w:val="clear" w:color="auto" w:fill="FFFFFF"/>
        </w:rPr>
      </w:pPr>
      <w:r w:rsidRPr="006906A5">
        <w:rPr>
          <w:rFonts w:ascii="GHEA Grapalat" w:hAnsi="GHEA Grapalat"/>
          <w:shd w:val="clear" w:color="auto" w:fill="FFFFFF"/>
        </w:rPr>
        <w:t xml:space="preserve">4) </w:t>
      </w:r>
      <w:r w:rsidR="00963BD0" w:rsidRPr="006906A5">
        <w:rPr>
          <w:rFonts w:ascii="GHEA Grapalat" w:hAnsi="GHEA Grapalat"/>
          <w:shd w:val="clear" w:color="auto" w:fill="FFFFFF"/>
        </w:rPr>
        <w:t xml:space="preserve">տնտեսական քաղաքականության իրականացում՝ ուղղված </w:t>
      </w:r>
      <w:r w:rsidRPr="006906A5">
        <w:rPr>
          <w:rFonts w:ascii="GHEA Grapalat" w:hAnsi="GHEA Grapalat"/>
          <w:shd w:val="clear" w:color="auto" w:fill="FFFFFF"/>
        </w:rPr>
        <w:t xml:space="preserve">անդամ պետությունների ազգային արժույթների նկատմամբ վստահությունը բարձրացնելուն՝ ինչպես յուրաքանչյուր անդամ պետության ներքին արժութային շուկայում, այնպես էլ միջազգային արժութային շուկաներում։ </w:t>
      </w:r>
    </w:p>
    <w:p w:rsidR="00366067" w:rsidRPr="006906A5" w:rsidRDefault="00366067" w:rsidP="006906A5">
      <w:pPr>
        <w:tabs>
          <w:tab w:val="left" w:pos="1053"/>
        </w:tabs>
        <w:spacing w:after="0" w:line="240" w:lineRule="auto"/>
        <w:ind w:right="40" w:firstLine="740"/>
        <w:contextualSpacing/>
        <w:jc w:val="both"/>
        <w:rPr>
          <w:rFonts w:ascii="GHEA Grapalat" w:hAnsi="GHEA Grapalat"/>
        </w:rPr>
      </w:pPr>
      <w:r w:rsidRPr="006906A5">
        <w:rPr>
          <w:rFonts w:ascii="GHEA Grapalat" w:hAnsi="GHEA Grapalat"/>
        </w:rPr>
        <w:t xml:space="preserve">2. Անդամ պետությունները, համաձայնեցված արժութային քաղաքականություն իրականացնելու նպատակով, միջոցներ են ձեռնարկում՝ սույն Պայմանագրի 15–րդ հոդվածի համաձայն։ </w:t>
      </w:r>
    </w:p>
    <w:p w:rsidR="00366067" w:rsidRPr="006906A5" w:rsidRDefault="00366067" w:rsidP="006906A5">
      <w:pPr>
        <w:tabs>
          <w:tab w:val="left" w:pos="1053"/>
        </w:tabs>
        <w:spacing w:after="0" w:line="240" w:lineRule="auto"/>
        <w:ind w:right="40" w:firstLine="740"/>
        <w:contextualSpacing/>
        <w:jc w:val="both"/>
        <w:rPr>
          <w:rFonts w:ascii="GHEA Grapalat" w:hAnsi="GHEA Grapalat"/>
          <w:color w:val="000000"/>
        </w:rPr>
      </w:pPr>
      <w:r w:rsidRPr="006906A5">
        <w:rPr>
          <w:rFonts w:ascii="GHEA Grapalat" w:hAnsi="GHEA Grapalat"/>
          <w:color w:val="000000"/>
        </w:rPr>
        <w:t xml:space="preserve">3. </w:t>
      </w:r>
      <w:r w:rsidR="00225241" w:rsidRPr="006906A5">
        <w:rPr>
          <w:rFonts w:ascii="GHEA Grapalat" w:hAnsi="GHEA Grapalat"/>
          <w:color w:val="000000"/>
        </w:rPr>
        <w:t xml:space="preserve">Փոխարժեքային </w:t>
      </w:r>
      <w:r w:rsidRPr="006906A5">
        <w:rPr>
          <w:rFonts w:ascii="GHEA Grapalat" w:hAnsi="GHEA Grapalat"/>
          <w:color w:val="000000"/>
        </w:rPr>
        <w:t>քաղաքականության համակարգում</w:t>
      </w:r>
      <w:r w:rsidR="00A8690F" w:rsidRPr="006906A5">
        <w:rPr>
          <w:rFonts w:ascii="GHEA Grapalat" w:hAnsi="GHEA Grapalat"/>
          <w:color w:val="000000"/>
        </w:rPr>
        <w:t>ն</w:t>
      </w:r>
      <w:r w:rsidRPr="006906A5">
        <w:rPr>
          <w:rFonts w:ascii="GHEA Grapalat" w:hAnsi="GHEA Grapalat"/>
          <w:color w:val="000000"/>
        </w:rPr>
        <w:t xml:space="preserve"> իրականացվում է առանձին մարմնի կողմից, որի կազմի մեջ են մտնում անդամ պետությունների ազգային (կենտրոնական) բանկերի ղեկավարները </w:t>
      </w:r>
      <w:r w:rsidR="00DD7611" w:rsidRPr="006906A5">
        <w:rPr>
          <w:rFonts w:ascii="GHEA Grapalat" w:hAnsi="GHEA Grapalat"/>
          <w:color w:val="000000"/>
        </w:rPr>
        <w:t>եւ</w:t>
      </w:r>
      <w:r w:rsidRPr="006906A5">
        <w:rPr>
          <w:rFonts w:ascii="GHEA Grapalat" w:hAnsi="GHEA Grapalat"/>
          <w:color w:val="000000"/>
        </w:rPr>
        <w:t xml:space="preserve"> որի գործունեության կարգը </w:t>
      </w:r>
      <w:r w:rsidR="00E87695" w:rsidRPr="006906A5">
        <w:rPr>
          <w:rFonts w:ascii="GHEA Grapalat" w:hAnsi="GHEA Grapalat"/>
          <w:color w:val="000000"/>
        </w:rPr>
        <w:t xml:space="preserve">սահմանվում </w:t>
      </w:r>
      <w:r w:rsidRPr="006906A5">
        <w:rPr>
          <w:rFonts w:ascii="GHEA Grapalat" w:hAnsi="GHEA Grapalat"/>
          <w:color w:val="000000"/>
        </w:rPr>
        <w:t>է Միության շրջանակներում միջազգային պայմանագրով։</w:t>
      </w:r>
      <w:r w:rsidR="00DD7611" w:rsidRPr="006906A5">
        <w:rPr>
          <w:rFonts w:ascii="GHEA Grapalat" w:hAnsi="GHEA Grapalat"/>
          <w:color w:val="000000"/>
        </w:rPr>
        <w:t xml:space="preserve"> </w:t>
      </w:r>
    </w:p>
    <w:p w:rsidR="00366067" w:rsidRPr="006906A5" w:rsidRDefault="007930FD" w:rsidP="006906A5">
      <w:pPr>
        <w:tabs>
          <w:tab w:val="left" w:pos="1053"/>
        </w:tabs>
        <w:spacing w:after="0" w:line="240" w:lineRule="auto"/>
        <w:ind w:right="40" w:firstLine="740"/>
        <w:contextualSpacing/>
        <w:jc w:val="both"/>
        <w:rPr>
          <w:rFonts w:ascii="GHEA Grapalat" w:eastAsia="Times New Roman" w:hAnsi="GHEA Grapalat"/>
          <w:bCs/>
        </w:rPr>
      </w:pPr>
      <w:r w:rsidRPr="006906A5">
        <w:rPr>
          <w:rFonts w:ascii="GHEA Grapalat" w:hAnsi="GHEA Grapalat"/>
        </w:rPr>
        <w:t xml:space="preserve">4. </w:t>
      </w:r>
      <w:r w:rsidR="00366067" w:rsidRPr="006906A5">
        <w:rPr>
          <w:rFonts w:ascii="GHEA Grapalat" w:hAnsi="GHEA Grapalat"/>
        </w:rPr>
        <w:t xml:space="preserve">Արժութային իրավահարաբերությունները համակարգելու </w:t>
      </w:r>
      <w:r w:rsidR="00DD7611" w:rsidRPr="006906A5">
        <w:rPr>
          <w:rFonts w:ascii="GHEA Grapalat" w:hAnsi="GHEA Grapalat"/>
        </w:rPr>
        <w:t>եւ</w:t>
      </w:r>
      <w:r w:rsidR="00366067" w:rsidRPr="006906A5">
        <w:rPr>
          <w:rFonts w:ascii="GHEA Grapalat" w:hAnsi="GHEA Grapalat"/>
        </w:rPr>
        <w:t xml:space="preserve"> ազատականացման միջոցներ ձեռնարկելու՝ անդամ պետությունների համաձայնեցված մոտեցումները սահմանվում են Միության շրջանակներում միջազգային պայմանագրով։</w:t>
      </w:r>
    </w:p>
    <w:p w:rsidR="00366067" w:rsidRPr="006906A5" w:rsidRDefault="00366067" w:rsidP="006906A5">
      <w:pPr>
        <w:spacing w:after="0" w:line="240" w:lineRule="auto"/>
        <w:contextualSpacing/>
        <w:jc w:val="center"/>
        <w:rPr>
          <w:rFonts w:ascii="GHEA Grapalat" w:eastAsia="Times New Roman" w:hAnsi="GHEA Grapalat"/>
        </w:rPr>
      </w:pPr>
    </w:p>
    <w:p w:rsidR="00366067" w:rsidRPr="006906A5" w:rsidRDefault="00366067"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Բաժին XV</w:t>
      </w:r>
      <w:bookmarkStart w:id="0" w:name="bookmark2"/>
    </w:p>
    <w:p w:rsidR="00366067" w:rsidRPr="006906A5" w:rsidRDefault="00366067"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ԾԱՌԱՅՈՒԹՅՈՒՆՆԵՐԻ ԱՌԵՎՏՈՒՐ, ՀԻՄՆԱԴՐՈՒՄ</w:t>
      </w:r>
      <w:r w:rsidR="00F76771" w:rsidRPr="006906A5">
        <w:rPr>
          <w:rFonts w:ascii="GHEA Grapalat" w:hAnsi="GHEA Grapalat"/>
          <w:b/>
          <w:color w:val="000000"/>
        </w:rPr>
        <w:t xml:space="preserve">, </w:t>
      </w:r>
      <w:r w:rsidRPr="006906A5">
        <w:rPr>
          <w:rFonts w:ascii="GHEA Grapalat" w:hAnsi="GHEA Grapalat"/>
          <w:b/>
          <w:color w:val="000000"/>
        </w:rPr>
        <w:t>ԳՈՐԾՈՒՆԵՈՒԹՅՈՒՆ ԵՎ ՆԵՐԴՐՈՒՄՆԵՐԻ ԻՐԱԿԱ</w:t>
      </w:r>
      <w:r w:rsidR="0019150A" w:rsidRPr="006906A5">
        <w:rPr>
          <w:rFonts w:ascii="GHEA Grapalat" w:hAnsi="GHEA Grapalat"/>
          <w:b/>
          <w:color w:val="000000"/>
        </w:rPr>
        <w:t>ՆԱ</w:t>
      </w:r>
      <w:r w:rsidRPr="006906A5">
        <w:rPr>
          <w:rFonts w:ascii="GHEA Grapalat" w:hAnsi="GHEA Grapalat"/>
          <w:b/>
          <w:color w:val="000000"/>
        </w:rPr>
        <w:t xml:space="preserve">ՑՈՒՄ </w:t>
      </w:r>
      <w:bookmarkEnd w:id="0"/>
    </w:p>
    <w:p w:rsidR="00366067" w:rsidRPr="006906A5" w:rsidRDefault="00366067" w:rsidP="006906A5">
      <w:pPr>
        <w:spacing w:after="0" w:line="240" w:lineRule="auto"/>
        <w:ind w:firstLine="567"/>
        <w:contextualSpacing/>
        <w:jc w:val="center"/>
        <w:rPr>
          <w:rFonts w:ascii="GHEA Grapalat" w:eastAsia="Times New Roman" w:hAnsi="GHEA Grapalat"/>
          <w:b/>
          <w:color w:val="000000"/>
        </w:rPr>
      </w:pPr>
    </w:p>
    <w:p w:rsidR="00366067" w:rsidRPr="006906A5" w:rsidRDefault="00366067" w:rsidP="006906A5">
      <w:pPr>
        <w:spacing w:after="0" w:line="240" w:lineRule="auto"/>
        <w:ind w:firstLine="567"/>
        <w:contextualSpacing/>
        <w:jc w:val="center"/>
        <w:rPr>
          <w:rFonts w:ascii="GHEA Grapalat" w:eastAsia="Times New Roman" w:hAnsi="GHEA Grapalat"/>
          <w:b/>
          <w:color w:val="000000"/>
        </w:rPr>
      </w:pPr>
      <w:r w:rsidRPr="006906A5">
        <w:rPr>
          <w:rFonts w:ascii="GHEA Grapalat" w:hAnsi="GHEA Grapalat"/>
          <w:b/>
          <w:color w:val="000000"/>
        </w:rPr>
        <w:t>Հոդված 65</w:t>
      </w:r>
    </w:p>
    <w:p w:rsidR="00366067" w:rsidRPr="006906A5" w:rsidRDefault="00366067" w:rsidP="006906A5">
      <w:pPr>
        <w:spacing w:after="0" w:line="240" w:lineRule="auto"/>
        <w:ind w:firstLine="567"/>
        <w:contextualSpacing/>
        <w:jc w:val="center"/>
        <w:rPr>
          <w:rFonts w:ascii="GHEA Grapalat" w:eastAsia="Times New Roman" w:hAnsi="GHEA Grapalat"/>
          <w:color w:val="000000"/>
        </w:rPr>
      </w:pPr>
      <w:r w:rsidRPr="006906A5">
        <w:rPr>
          <w:rFonts w:ascii="GHEA Grapalat" w:hAnsi="GHEA Grapalat"/>
          <w:b/>
          <w:color w:val="000000"/>
        </w:rPr>
        <w:t xml:space="preserve">Նպատակները </w:t>
      </w:r>
      <w:r w:rsidR="00DD7611" w:rsidRPr="006906A5">
        <w:rPr>
          <w:rFonts w:ascii="GHEA Grapalat" w:hAnsi="GHEA Grapalat"/>
          <w:b/>
          <w:color w:val="000000"/>
        </w:rPr>
        <w:t>եւ</w:t>
      </w:r>
      <w:r w:rsidRPr="006906A5">
        <w:rPr>
          <w:rFonts w:ascii="GHEA Grapalat" w:hAnsi="GHEA Grapalat"/>
          <w:b/>
          <w:color w:val="000000"/>
        </w:rPr>
        <w:t xml:space="preserve"> կարգավորման առարկան, կիրառության ոլորտը</w:t>
      </w:r>
      <w:r w:rsidR="00DD7611"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1. Սույն բաժնի նպատակ</w:t>
      </w:r>
      <w:r w:rsidR="00F76771" w:rsidRPr="006906A5">
        <w:rPr>
          <w:rFonts w:ascii="GHEA Grapalat" w:hAnsi="GHEA Grapalat"/>
          <w:color w:val="000000"/>
        </w:rPr>
        <w:t xml:space="preserve">ը </w:t>
      </w:r>
      <w:r w:rsidRPr="006906A5">
        <w:rPr>
          <w:rFonts w:ascii="GHEA Grapalat" w:hAnsi="GHEA Grapalat"/>
          <w:color w:val="000000"/>
        </w:rPr>
        <w:t>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ազատությ</w:t>
      </w:r>
      <w:r w:rsidR="00F76771" w:rsidRPr="006906A5">
        <w:rPr>
          <w:rFonts w:ascii="GHEA Grapalat" w:hAnsi="GHEA Grapalat"/>
          <w:color w:val="000000"/>
        </w:rPr>
        <w:t>ան ապահովումն է</w:t>
      </w:r>
      <w:r w:rsidRPr="006906A5">
        <w:rPr>
          <w:rFonts w:ascii="GHEA Grapalat" w:hAnsi="GHEA Grapalat"/>
          <w:color w:val="000000"/>
        </w:rPr>
        <w:t xml:space="preserve"> Միության շրջանակներում՝ սույն բաժնի պայմանների</w:t>
      </w:r>
      <w:r w:rsidR="00E53C1B" w:rsidRPr="006906A5">
        <w:rPr>
          <w:rFonts w:ascii="GHEA Grapalat" w:hAnsi="GHEA Grapalat"/>
          <w:color w:val="000000"/>
        </w:rPr>
        <w:t>ն</w:t>
      </w:r>
      <w:r w:rsidRPr="006906A5">
        <w:rPr>
          <w:rFonts w:ascii="GHEA Grapalat" w:hAnsi="GHEA Grapalat"/>
          <w:color w:val="000000"/>
        </w:rPr>
        <w:t xml:space="preserve"> </w:t>
      </w:r>
      <w:r w:rsidR="00DD7611" w:rsidRPr="006906A5">
        <w:rPr>
          <w:rFonts w:ascii="GHEA Grapalat" w:hAnsi="GHEA Grapalat"/>
          <w:color w:val="000000"/>
        </w:rPr>
        <w:t>եւ</w:t>
      </w:r>
      <w:r w:rsidRPr="006906A5">
        <w:rPr>
          <w:rFonts w:ascii="GHEA Grapalat" w:hAnsi="GHEA Grapalat"/>
          <w:color w:val="000000"/>
        </w:rPr>
        <w:t xml:space="preserve"> սույն Պայմանագրի </w:t>
      </w:r>
      <w:r w:rsidR="00E6123C" w:rsidRPr="006906A5">
        <w:rPr>
          <w:rFonts w:ascii="GHEA Grapalat" w:hAnsi="GHEA Grapalat"/>
          <w:color w:val="000000"/>
        </w:rPr>
        <w:t xml:space="preserve">թիվ </w:t>
      </w:r>
      <w:r w:rsidRPr="006906A5">
        <w:rPr>
          <w:rFonts w:ascii="GHEA Grapalat" w:hAnsi="GHEA Grapalat"/>
          <w:color w:val="000000"/>
        </w:rPr>
        <w:t>16 հավելվածի</w:t>
      </w:r>
      <w:r w:rsidR="00E53C1B" w:rsidRPr="006906A5">
        <w:rPr>
          <w:rFonts w:ascii="GHEA Grapalat" w:hAnsi="GHEA Grapalat"/>
          <w:color w:val="000000"/>
        </w:rPr>
        <w:t>ն</w:t>
      </w:r>
      <w:r w:rsidRPr="006906A5">
        <w:rPr>
          <w:rFonts w:ascii="GHEA Grapalat" w:hAnsi="GHEA Grapalat"/>
          <w:color w:val="000000"/>
        </w:rPr>
        <w:t xml:space="preserve"> </w:t>
      </w:r>
      <w:r w:rsidR="00E53C1B" w:rsidRPr="006906A5">
        <w:rPr>
          <w:rFonts w:ascii="GHEA Grapalat" w:hAnsi="GHEA Grapalat"/>
          <w:color w:val="000000"/>
        </w:rPr>
        <w:t>համապատասխան</w:t>
      </w:r>
      <w:r w:rsidRPr="006906A5">
        <w:rPr>
          <w:rFonts w:ascii="GHEA Grapalat" w:hAnsi="GHEA Grapalat"/>
          <w:color w:val="000000"/>
        </w:rPr>
        <w:t>։</w:t>
      </w:r>
      <w:r w:rsidR="00DD7611"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Անդամ պետություններ</w:t>
      </w:r>
      <w:r w:rsidR="00E53C1B" w:rsidRPr="006906A5">
        <w:rPr>
          <w:rFonts w:ascii="GHEA Grapalat" w:hAnsi="GHEA Grapalat"/>
          <w:color w:val="000000"/>
        </w:rPr>
        <w:t>ում</w:t>
      </w:r>
      <w:r w:rsidRPr="006906A5">
        <w:rPr>
          <w:rFonts w:ascii="GHEA Grapalat" w:hAnsi="GHEA Grapalat"/>
          <w:color w:val="000000"/>
        </w:rPr>
        <w:t xml:space="preserve">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w:t>
      </w:r>
      <w:r w:rsidR="00E53C1B" w:rsidRPr="006906A5">
        <w:rPr>
          <w:rFonts w:ascii="GHEA Grapalat" w:hAnsi="GHEA Grapalat"/>
          <w:color w:val="000000"/>
        </w:rPr>
        <w:t xml:space="preserve">կարգավորման </w:t>
      </w:r>
      <w:r w:rsidRPr="006906A5">
        <w:rPr>
          <w:rFonts w:ascii="GHEA Grapalat" w:hAnsi="GHEA Grapalat"/>
          <w:color w:val="000000"/>
        </w:rPr>
        <w:t xml:space="preserve">իրավական հիմքերը սահմանվում են սույն Պայմանագրի </w:t>
      </w:r>
      <w:r w:rsidR="00071469" w:rsidRPr="006906A5">
        <w:rPr>
          <w:rFonts w:ascii="GHEA Grapalat" w:hAnsi="GHEA Grapalat"/>
          <w:color w:val="000000"/>
        </w:rPr>
        <w:t xml:space="preserve">թիվ </w:t>
      </w:r>
      <w:r w:rsidRPr="006906A5">
        <w:rPr>
          <w:rFonts w:ascii="GHEA Grapalat" w:hAnsi="GHEA Grapalat"/>
          <w:color w:val="000000"/>
        </w:rPr>
        <w:t>16 հավելված</w:t>
      </w:r>
      <w:r w:rsidR="00E53C1B" w:rsidRPr="006906A5">
        <w:rPr>
          <w:rFonts w:ascii="GHEA Grapalat" w:hAnsi="GHEA Grapalat"/>
          <w:color w:val="000000"/>
        </w:rPr>
        <w:t>ով</w:t>
      </w:r>
      <w:r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w:t>
      </w:r>
      <w:r w:rsidR="00DD7611" w:rsidRPr="006906A5">
        <w:rPr>
          <w:rFonts w:ascii="GHEA Grapalat" w:hAnsi="GHEA Grapalat"/>
          <w:color w:val="000000"/>
        </w:rPr>
        <w:t xml:space="preserve"> </w:t>
      </w:r>
      <w:r w:rsidRPr="006906A5">
        <w:rPr>
          <w:rFonts w:ascii="GHEA Grapalat" w:hAnsi="GHEA Grapalat"/>
          <w:color w:val="000000"/>
        </w:rPr>
        <w:t xml:space="preserve">Սույն բաժնի դրույթները կիրառվում են անդամ պետությունների կողմից իրականացվող այն միջոցների նկատմամբ, որոնք </w:t>
      </w:r>
      <w:r w:rsidR="00E53C1B" w:rsidRPr="006906A5">
        <w:rPr>
          <w:rFonts w:ascii="GHEA Grapalat" w:hAnsi="GHEA Grapalat"/>
          <w:color w:val="000000"/>
        </w:rPr>
        <w:t xml:space="preserve">առնչվում </w:t>
      </w:r>
      <w:r w:rsidRPr="006906A5">
        <w:rPr>
          <w:rFonts w:ascii="GHEA Grapalat" w:hAnsi="GHEA Grapalat"/>
          <w:color w:val="000000"/>
        </w:rPr>
        <w:t xml:space="preserve">են ծառայությունների </w:t>
      </w:r>
      <w:r w:rsidR="009E3A6F" w:rsidRPr="006906A5">
        <w:rPr>
          <w:rFonts w:ascii="GHEA Grapalat" w:hAnsi="GHEA Grapalat"/>
          <w:color w:val="000000"/>
        </w:rPr>
        <w:t xml:space="preserve">մատակարարմանը </w:t>
      </w:r>
      <w:r w:rsidR="00DD7611" w:rsidRPr="006906A5">
        <w:rPr>
          <w:rFonts w:ascii="GHEA Grapalat" w:hAnsi="GHEA Grapalat"/>
          <w:color w:val="000000"/>
        </w:rPr>
        <w:t>եւ</w:t>
      </w:r>
      <w:r w:rsidRPr="006906A5">
        <w:rPr>
          <w:rFonts w:ascii="GHEA Grapalat" w:hAnsi="GHEA Grapalat"/>
          <w:color w:val="000000"/>
        </w:rPr>
        <w:t xml:space="preserve"> ստաց</w:t>
      </w:r>
      <w:r w:rsidR="009E3A6F" w:rsidRPr="006906A5">
        <w:rPr>
          <w:rFonts w:ascii="GHEA Grapalat" w:hAnsi="GHEA Grapalat"/>
          <w:color w:val="000000"/>
        </w:rPr>
        <w:t>մանը</w:t>
      </w:r>
      <w:r w:rsidRPr="006906A5">
        <w:rPr>
          <w:rFonts w:ascii="GHEA Grapalat" w:hAnsi="GHEA Grapalat"/>
          <w:color w:val="000000"/>
        </w:rPr>
        <w:t>, հիմնադրմ</w:t>
      </w:r>
      <w:r w:rsidR="009E3A6F" w:rsidRPr="006906A5">
        <w:rPr>
          <w:rFonts w:ascii="GHEA Grapalat" w:hAnsi="GHEA Grapalat"/>
          <w:color w:val="000000"/>
        </w:rPr>
        <w:t>ան</w:t>
      </w:r>
      <w:r w:rsidRPr="006906A5">
        <w:rPr>
          <w:rFonts w:ascii="GHEA Grapalat" w:hAnsi="GHEA Grapalat"/>
          <w:color w:val="000000"/>
        </w:rPr>
        <w:t xml:space="preserve">ը, </w:t>
      </w:r>
      <w:r w:rsidR="009E3A6F" w:rsidRPr="006906A5">
        <w:rPr>
          <w:rFonts w:ascii="GHEA Grapalat" w:hAnsi="GHEA Grapalat"/>
          <w:color w:val="000000"/>
        </w:rPr>
        <w:t xml:space="preserve">գործունեությանը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w:t>
      </w:r>
      <w:r w:rsidR="009E3A6F" w:rsidRPr="006906A5">
        <w:rPr>
          <w:rFonts w:ascii="GHEA Grapalat" w:hAnsi="GHEA Grapalat"/>
          <w:color w:val="000000"/>
        </w:rPr>
        <w:t>ան</w:t>
      </w:r>
      <w:r w:rsidRPr="006906A5">
        <w:rPr>
          <w:rFonts w:ascii="GHEA Grapalat" w:hAnsi="GHEA Grapalat"/>
          <w:color w:val="000000"/>
        </w:rPr>
        <w:t>ը։</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Սույն բաժնի դրույթները չեն </w:t>
      </w:r>
      <w:r w:rsidR="003127F5" w:rsidRPr="006906A5">
        <w:rPr>
          <w:rFonts w:ascii="GHEA Grapalat" w:hAnsi="GHEA Grapalat"/>
          <w:color w:val="000000"/>
        </w:rPr>
        <w:t>կիրառվում</w:t>
      </w:r>
      <w:r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սույն Պայմանագրի XXII բաժնով կարգավորվող պետական (</w:t>
      </w:r>
      <w:r w:rsidR="003127F5" w:rsidRPr="006906A5">
        <w:rPr>
          <w:rFonts w:ascii="GHEA Grapalat" w:hAnsi="GHEA Grapalat"/>
          <w:color w:val="000000"/>
        </w:rPr>
        <w:t>մունիցիպալ</w:t>
      </w:r>
      <w:r w:rsidRPr="006906A5">
        <w:rPr>
          <w:rFonts w:ascii="GHEA Grapalat" w:hAnsi="GHEA Grapalat"/>
          <w:color w:val="000000"/>
        </w:rPr>
        <w:t>) գնումների</w:t>
      </w:r>
      <w:r w:rsidR="003127F5" w:rsidRPr="006906A5">
        <w:rPr>
          <w:rFonts w:ascii="GHEA Grapalat" w:hAnsi="GHEA Grapalat"/>
          <w:color w:val="000000"/>
        </w:rPr>
        <w:t xml:space="preserve"> նկատմամբ</w:t>
      </w:r>
      <w:r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պետական իշխանության գործառույթների </w:t>
      </w:r>
      <w:r w:rsidR="007F5022" w:rsidRPr="006906A5">
        <w:rPr>
          <w:rFonts w:ascii="GHEA Grapalat" w:hAnsi="GHEA Grapalat"/>
          <w:color w:val="000000"/>
        </w:rPr>
        <w:t xml:space="preserve">կատարման նպատակով </w:t>
      </w:r>
      <w:r w:rsidR="00542110" w:rsidRPr="006906A5">
        <w:rPr>
          <w:rFonts w:ascii="GHEA Grapalat" w:hAnsi="GHEA Grapalat"/>
          <w:color w:val="000000"/>
        </w:rPr>
        <w:t>մատակարարվող</w:t>
      </w:r>
      <w:r w:rsidR="00C63932" w:rsidRPr="006906A5">
        <w:rPr>
          <w:rFonts w:ascii="GHEA Grapalat" w:hAnsi="GHEA Grapalat"/>
          <w:color w:val="000000"/>
        </w:rPr>
        <w:t xml:space="preserve"> </w:t>
      </w:r>
      <w:r w:rsidRPr="006906A5">
        <w:rPr>
          <w:rFonts w:ascii="GHEA Grapalat" w:hAnsi="GHEA Grapalat"/>
          <w:color w:val="000000"/>
        </w:rPr>
        <w:t xml:space="preserve">ծառայությունների </w:t>
      </w:r>
      <w:r w:rsidR="00DD7611" w:rsidRPr="006906A5">
        <w:rPr>
          <w:rFonts w:ascii="GHEA Grapalat" w:hAnsi="GHEA Grapalat"/>
          <w:color w:val="000000"/>
        </w:rPr>
        <w:t>եւ</w:t>
      </w:r>
      <w:r w:rsidRPr="006906A5">
        <w:rPr>
          <w:rFonts w:ascii="GHEA Grapalat" w:hAnsi="GHEA Grapalat"/>
          <w:color w:val="000000"/>
        </w:rPr>
        <w:t xml:space="preserve"> իրականացվող գործունեության </w:t>
      </w:r>
      <w:r w:rsidR="00C63932" w:rsidRPr="006906A5">
        <w:rPr>
          <w:rFonts w:ascii="GHEA Grapalat" w:hAnsi="GHEA Grapalat"/>
          <w:color w:val="000000"/>
        </w:rPr>
        <w:t>նկատմամբ</w:t>
      </w:r>
      <w:r w:rsidRPr="006906A5">
        <w:rPr>
          <w:rFonts w:ascii="GHEA Grapalat" w:hAnsi="GHEA Grapalat"/>
          <w:color w:val="000000"/>
        </w:rPr>
        <w:t>։</w:t>
      </w:r>
      <w:r w:rsidR="00DD7611"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lastRenderedPageBreak/>
        <w:t>3.</w:t>
      </w:r>
      <w:r w:rsidR="00DD7611" w:rsidRPr="006906A5">
        <w:rPr>
          <w:rFonts w:ascii="GHEA Grapalat" w:hAnsi="GHEA Grapalat"/>
          <w:color w:val="000000"/>
        </w:rPr>
        <w:t xml:space="preserve"> </w:t>
      </w:r>
      <w:r w:rsidRPr="006906A5">
        <w:rPr>
          <w:rFonts w:ascii="GHEA Grapalat" w:hAnsi="GHEA Grapalat"/>
          <w:color w:val="000000"/>
        </w:rPr>
        <w:t xml:space="preserve">Սույն Պայմանագրի XVI, XIX, XX </w:t>
      </w:r>
      <w:r w:rsidR="00DD7611" w:rsidRPr="006906A5">
        <w:rPr>
          <w:rFonts w:ascii="GHEA Grapalat" w:hAnsi="GHEA Grapalat"/>
          <w:color w:val="000000"/>
        </w:rPr>
        <w:t>եւ</w:t>
      </w:r>
      <w:r w:rsidRPr="006906A5">
        <w:rPr>
          <w:rFonts w:ascii="GHEA Grapalat" w:hAnsi="GHEA Grapalat"/>
          <w:color w:val="000000"/>
        </w:rPr>
        <w:t xml:space="preserve"> XX</w:t>
      </w:r>
      <w:r w:rsidR="00542110" w:rsidRPr="006906A5">
        <w:rPr>
          <w:rFonts w:ascii="GHEA Grapalat" w:hAnsi="GHEA Grapalat"/>
          <w:color w:val="000000"/>
        </w:rPr>
        <w:t>I</w:t>
      </w:r>
      <w:r w:rsidRPr="006906A5">
        <w:rPr>
          <w:rFonts w:ascii="GHEA Grapalat" w:hAnsi="GHEA Grapalat"/>
          <w:color w:val="000000"/>
        </w:rPr>
        <w:t xml:space="preserve"> բաժիններո</w:t>
      </w:r>
      <w:r w:rsidR="00542110" w:rsidRPr="006906A5">
        <w:rPr>
          <w:rFonts w:ascii="GHEA Grapalat" w:hAnsi="GHEA Grapalat"/>
          <w:color w:val="000000"/>
        </w:rPr>
        <w:t>ւմ</w:t>
      </w:r>
      <w:r w:rsidR="00DD7611" w:rsidRPr="006906A5">
        <w:rPr>
          <w:rFonts w:ascii="GHEA Grapalat" w:hAnsi="GHEA Grapalat"/>
          <w:color w:val="000000"/>
        </w:rPr>
        <w:t xml:space="preserve"> </w:t>
      </w:r>
      <w:r w:rsidRPr="006906A5">
        <w:rPr>
          <w:rFonts w:ascii="GHEA Grapalat" w:hAnsi="GHEA Grapalat"/>
          <w:color w:val="000000"/>
        </w:rPr>
        <w:t>ընդգրկվող ծառայությունները համապատասխանաբար կարգավորվում են այդ բաժինների դրույթներով։ Սույն բաժնի դրույթները գործում են նշված բաժիններին</w:t>
      </w:r>
      <w:r w:rsidR="003852A5" w:rsidRPr="006906A5">
        <w:rPr>
          <w:rFonts w:ascii="GHEA Grapalat" w:hAnsi="GHEA Grapalat"/>
          <w:color w:val="000000"/>
        </w:rPr>
        <w:t xml:space="preserve"> </w:t>
      </w:r>
      <w:r w:rsidRPr="006906A5">
        <w:rPr>
          <w:rFonts w:ascii="GHEA Grapalat" w:hAnsi="GHEA Grapalat"/>
          <w:color w:val="000000"/>
        </w:rPr>
        <w:t>չհակասող մասով։</w:t>
      </w:r>
      <w:r w:rsidR="00DD7611" w:rsidRPr="006906A5">
        <w:rPr>
          <w:rFonts w:ascii="GHEA Grapalat" w:hAnsi="GHEA Grapalat"/>
          <w:color w:val="000000"/>
        </w:rPr>
        <w:t xml:space="preserve">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4.</w:t>
      </w:r>
      <w:r w:rsidR="00DD7611" w:rsidRPr="006906A5">
        <w:rPr>
          <w:rFonts w:ascii="GHEA Grapalat" w:hAnsi="GHEA Grapalat"/>
          <w:color w:val="000000"/>
        </w:rPr>
        <w:t xml:space="preserve"> </w:t>
      </w:r>
      <w:r w:rsidR="00590FA7" w:rsidRPr="006906A5">
        <w:rPr>
          <w:rFonts w:ascii="GHEA Grapalat" w:hAnsi="GHEA Grapalat"/>
          <w:color w:val="000000"/>
        </w:rPr>
        <w:t xml:space="preserve">Էլեկտրակապի </w:t>
      </w:r>
      <w:r w:rsidRPr="006906A5">
        <w:rPr>
          <w:rFonts w:ascii="GHEA Grapalat" w:hAnsi="GHEA Grapalat"/>
          <w:color w:val="000000"/>
        </w:rPr>
        <w:t>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առնչությամբ </w:t>
      </w:r>
      <w:r w:rsidR="00590FA7" w:rsidRPr="006906A5">
        <w:rPr>
          <w:rFonts w:ascii="GHEA Grapalat" w:hAnsi="GHEA Grapalat"/>
          <w:color w:val="000000"/>
        </w:rPr>
        <w:t xml:space="preserve">առաջացող </w:t>
      </w:r>
      <w:r w:rsidRPr="006906A5">
        <w:rPr>
          <w:rFonts w:ascii="GHEA Grapalat" w:hAnsi="GHEA Grapalat"/>
          <w:color w:val="000000"/>
        </w:rPr>
        <w:t xml:space="preserve">իրավահարաբերությունների առանձնահատկությունները սահմանվում են </w:t>
      </w:r>
      <w:r w:rsidR="00590FA7" w:rsidRPr="006906A5">
        <w:rPr>
          <w:rFonts w:ascii="GHEA Grapalat" w:hAnsi="GHEA Grapalat"/>
          <w:color w:val="000000"/>
        </w:rPr>
        <w:t xml:space="preserve">«Էլեկտրակապի </w:t>
      </w:r>
      <w:r w:rsidRPr="006906A5">
        <w:rPr>
          <w:rFonts w:ascii="GHEA Grapalat" w:hAnsi="GHEA Grapalat"/>
          <w:color w:val="000000"/>
        </w:rPr>
        <w:t>ծառայությունների առ</w:t>
      </w:r>
      <w:r w:rsidR="00DD7611" w:rsidRPr="006906A5">
        <w:rPr>
          <w:rFonts w:ascii="GHEA Grapalat" w:hAnsi="GHEA Grapalat"/>
          <w:color w:val="000000"/>
        </w:rPr>
        <w:t>եւ</w:t>
      </w:r>
      <w:r w:rsidRPr="006906A5">
        <w:rPr>
          <w:rFonts w:ascii="GHEA Grapalat" w:hAnsi="GHEA Grapalat"/>
          <w:color w:val="000000"/>
        </w:rPr>
        <w:t>տրի</w:t>
      </w:r>
      <w:r w:rsidR="00590FA7" w:rsidRPr="006906A5">
        <w:rPr>
          <w:rFonts w:ascii="GHEA Grapalat" w:hAnsi="GHEA Grapalat"/>
          <w:color w:val="000000"/>
        </w:rPr>
        <w:t>»</w:t>
      </w:r>
      <w:r w:rsidRPr="006906A5">
        <w:rPr>
          <w:rFonts w:ascii="GHEA Grapalat" w:hAnsi="GHEA Grapalat"/>
          <w:color w:val="000000"/>
        </w:rPr>
        <w:t xml:space="preserve"> կարգի համաձայն (սույն Պայմանագրի </w:t>
      </w:r>
      <w:r w:rsidR="00590FA7" w:rsidRPr="006906A5">
        <w:rPr>
          <w:rFonts w:ascii="GHEA Grapalat" w:hAnsi="GHEA Grapalat"/>
          <w:color w:val="000000"/>
        </w:rPr>
        <w:t xml:space="preserve">թիվ </w:t>
      </w:r>
      <w:r w:rsidRPr="006906A5">
        <w:rPr>
          <w:rFonts w:ascii="GHEA Grapalat" w:hAnsi="GHEA Grapalat"/>
          <w:color w:val="000000"/>
        </w:rPr>
        <w:t>16 հավելվածի 1–ին հավելված)</w:t>
      </w:r>
      <w:r w:rsidR="00E12679" w:rsidRPr="006906A5">
        <w:rPr>
          <w:rFonts w:ascii="GHEA Grapalat" w:hAnsi="GHEA Grapalat"/>
          <w:color w:val="000000"/>
        </w:rPr>
        <w:t>:</w:t>
      </w:r>
      <w:r w:rsidR="00DD7611"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5.</w:t>
      </w:r>
      <w:r w:rsidR="00DD7611" w:rsidRPr="006906A5">
        <w:rPr>
          <w:rFonts w:ascii="GHEA Grapalat" w:hAnsi="GHEA Grapalat"/>
          <w:color w:val="000000"/>
        </w:rPr>
        <w:t xml:space="preserve"> </w:t>
      </w:r>
      <w:r w:rsidRPr="006906A5">
        <w:rPr>
          <w:rFonts w:ascii="GHEA Grapalat" w:hAnsi="GHEA Grapalat"/>
          <w:color w:val="000000"/>
        </w:rPr>
        <w:t xml:space="preserve">Ֆիզիկական անձանց մուտքի, ելքի, ժամանման </w:t>
      </w:r>
      <w:r w:rsidR="00DD7611" w:rsidRPr="006906A5">
        <w:rPr>
          <w:rFonts w:ascii="GHEA Grapalat" w:hAnsi="GHEA Grapalat"/>
          <w:color w:val="000000"/>
        </w:rPr>
        <w:t>եւ</w:t>
      </w:r>
      <w:r w:rsidRPr="006906A5">
        <w:rPr>
          <w:rFonts w:ascii="GHEA Grapalat" w:hAnsi="GHEA Grapalat"/>
          <w:color w:val="000000"/>
        </w:rPr>
        <w:t xml:space="preserve"> աշխատանքային գործունեության առանձնահատկությունները կարգավորվում են սույն Պայմանագրի XXVI բաժնով՝ սույն բաժնին չհակասող մասով։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iCs/>
          <w:color w:val="000000"/>
        </w:rPr>
      </w:pPr>
      <w:r w:rsidRPr="006906A5">
        <w:rPr>
          <w:rFonts w:ascii="GHEA Grapalat" w:hAnsi="GHEA Grapalat"/>
          <w:color w:val="000000"/>
        </w:rPr>
        <w:t>6.</w:t>
      </w:r>
      <w:r w:rsidR="00DD7611" w:rsidRPr="006906A5">
        <w:rPr>
          <w:rFonts w:ascii="GHEA Grapalat" w:hAnsi="GHEA Grapalat"/>
          <w:color w:val="000000"/>
        </w:rPr>
        <w:t xml:space="preserve"> </w:t>
      </w:r>
      <w:r w:rsidRPr="006906A5">
        <w:rPr>
          <w:rFonts w:ascii="GHEA Grapalat" w:hAnsi="GHEA Grapalat"/>
          <w:color w:val="000000"/>
        </w:rPr>
        <w:t>Սույն բաժնում ոչինչ չպետք է մեկնաբանվի</w:t>
      </w:r>
      <w:r w:rsidR="004B5C68" w:rsidRPr="006906A5">
        <w:rPr>
          <w:rFonts w:ascii="GHEA Grapalat" w:hAnsi="GHEA Grapalat"/>
          <w:color w:val="000000"/>
        </w:rPr>
        <w:t xml:space="preserve"> որպես</w:t>
      </w:r>
      <w:r w:rsidRPr="006906A5">
        <w:rPr>
          <w:rFonts w:ascii="GHEA Grapalat" w:hAnsi="GHEA Grapalat"/>
          <w:color w:val="000000"/>
        </w:rPr>
        <w:t>՝</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iCs/>
          <w:color w:val="000000"/>
        </w:rPr>
      </w:pPr>
      <w:r w:rsidRPr="006906A5">
        <w:rPr>
          <w:rFonts w:ascii="GHEA Grapalat" w:hAnsi="GHEA Grapalat"/>
          <w:color w:val="000000"/>
        </w:rPr>
        <w:t>1) ցանկացած անդամ պետության</w:t>
      </w:r>
      <w:r w:rsidR="00AD38C7" w:rsidRPr="006906A5">
        <w:rPr>
          <w:rFonts w:ascii="GHEA Grapalat" w:hAnsi="GHEA Grapalat"/>
          <w:color w:val="000000"/>
        </w:rPr>
        <w:t>ն ուղղված</w:t>
      </w:r>
      <w:r w:rsidRPr="006906A5">
        <w:rPr>
          <w:rFonts w:ascii="GHEA Grapalat" w:hAnsi="GHEA Grapalat"/>
          <w:color w:val="000000"/>
        </w:rPr>
        <w:t>՝ այնպիսի տեղեկություններ</w:t>
      </w:r>
      <w:r w:rsidR="00AD38C7" w:rsidRPr="006906A5">
        <w:rPr>
          <w:rFonts w:ascii="GHEA Grapalat" w:hAnsi="GHEA Grapalat"/>
          <w:color w:val="000000"/>
        </w:rPr>
        <w:t xml:space="preserve"> տրամադրելու պահանջ</w:t>
      </w:r>
      <w:r w:rsidRPr="006906A5">
        <w:rPr>
          <w:rFonts w:ascii="GHEA Grapalat" w:hAnsi="GHEA Grapalat"/>
          <w:color w:val="000000"/>
        </w:rPr>
        <w:t>, որոնց բացահայտում</w:t>
      </w:r>
      <w:r w:rsidR="003852A5" w:rsidRPr="006906A5">
        <w:rPr>
          <w:rFonts w:ascii="GHEA Grapalat" w:hAnsi="GHEA Grapalat"/>
          <w:color w:val="000000"/>
        </w:rPr>
        <w:t xml:space="preserve">ն այն դիտարկում է որպես </w:t>
      </w:r>
      <w:r w:rsidRPr="006906A5">
        <w:rPr>
          <w:rFonts w:ascii="GHEA Grapalat" w:hAnsi="GHEA Grapalat"/>
          <w:color w:val="000000"/>
        </w:rPr>
        <w:t xml:space="preserve"> իր անվտանգության կար</w:t>
      </w:r>
      <w:r w:rsidR="00DD7611" w:rsidRPr="006906A5">
        <w:rPr>
          <w:rFonts w:ascii="GHEA Grapalat" w:hAnsi="GHEA Grapalat"/>
          <w:color w:val="000000"/>
        </w:rPr>
        <w:t>եւ</w:t>
      </w:r>
      <w:r w:rsidRPr="006906A5">
        <w:rPr>
          <w:rFonts w:ascii="GHEA Grapalat" w:hAnsi="GHEA Grapalat"/>
          <w:color w:val="000000"/>
        </w:rPr>
        <w:t>որագույն շահերին</w:t>
      </w:r>
      <w:r w:rsidR="003852A5" w:rsidRPr="006906A5">
        <w:rPr>
          <w:rFonts w:ascii="GHEA Grapalat" w:hAnsi="GHEA Grapalat"/>
          <w:color w:val="000000"/>
        </w:rPr>
        <w:t xml:space="preserve"> հակասող</w:t>
      </w:r>
      <w:r w:rsidRPr="006906A5">
        <w:rPr>
          <w:rFonts w:ascii="GHEA Grapalat" w:hAnsi="GHEA Grapalat"/>
          <w:color w:val="000000"/>
        </w:rPr>
        <w:t xml:space="preserve">,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iCs/>
          <w:color w:val="000000"/>
        </w:rPr>
      </w:pPr>
      <w:r w:rsidRPr="006906A5">
        <w:rPr>
          <w:rFonts w:ascii="GHEA Grapalat" w:hAnsi="GHEA Grapalat"/>
          <w:color w:val="000000"/>
        </w:rPr>
        <w:t xml:space="preserve">2) </w:t>
      </w:r>
      <w:r w:rsidR="004B5C68" w:rsidRPr="006906A5">
        <w:rPr>
          <w:rFonts w:ascii="GHEA Grapalat" w:hAnsi="GHEA Grapalat"/>
          <w:color w:val="000000"/>
        </w:rPr>
        <w:t xml:space="preserve">խոչընդոտ ցանկացած </w:t>
      </w:r>
      <w:r w:rsidRPr="006906A5">
        <w:rPr>
          <w:rFonts w:ascii="GHEA Grapalat" w:hAnsi="GHEA Grapalat"/>
          <w:color w:val="000000"/>
        </w:rPr>
        <w:t xml:space="preserve">անդամ պետության համար՝ ցանկացած </w:t>
      </w:r>
      <w:r w:rsidR="004B5C68" w:rsidRPr="006906A5">
        <w:rPr>
          <w:rFonts w:ascii="GHEA Grapalat" w:hAnsi="GHEA Grapalat"/>
          <w:color w:val="000000"/>
        </w:rPr>
        <w:t>գործողություններ ձեռնարկելու հարցում</w:t>
      </w:r>
      <w:r w:rsidRPr="006906A5">
        <w:rPr>
          <w:rFonts w:ascii="GHEA Grapalat" w:hAnsi="GHEA Grapalat"/>
          <w:color w:val="000000"/>
        </w:rPr>
        <w:t xml:space="preserve">, որոնք այն անհրաժեշտ </w:t>
      </w:r>
      <w:r w:rsidR="004B5C68" w:rsidRPr="006906A5">
        <w:rPr>
          <w:rFonts w:ascii="GHEA Grapalat" w:hAnsi="GHEA Grapalat"/>
          <w:color w:val="000000"/>
        </w:rPr>
        <w:t xml:space="preserve">է համարում </w:t>
      </w:r>
      <w:r w:rsidRPr="006906A5">
        <w:rPr>
          <w:rFonts w:ascii="GHEA Grapalat" w:hAnsi="GHEA Grapalat"/>
          <w:color w:val="000000"/>
        </w:rPr>
        <w:t>իր անվտանգության կար</w:t>
      </w:r>
      <w:r w:rsidR="00DD7611" w:rsidRPr="006906A5">
        <w:rPr>
          <w:rFonts w:ascii="GHEA Grapalat" w:hAnsi="GHEA Grapalat"/>
          <w:color w:val="000000"/>
        </w:rPr>
        <w:t>եւ</w:t>
      </w:r>
      <w:r w:rsidRPr="006906A5">
        <w:rPr>
          <w:rFonts w:ascii="GHEA Grapalat" w:hAnsi="GHEA Grapalat"/>
          <w:color w:val="000000"/>
        </w:rPr>
        <w:t xml:space="preserve">որագույն շահերը </w:t>
      </w:r>
      <w:r w:rsidR="004B5C68" w:rsidRPr="006906A5">
        <w:rPr>
          <w:rFonts w:ascii="GHEA Grapalat" w:hAnsi="GHEA Grapalat"/>
          <w:color w:val="000000"/>
        </w:rPr>
        <w:t xml:space="preserve">պաշտպանելու համար </w:t>
      </w:r>
      <w:r w:rsidRPr="006906A5">
        <w:rPr>
          <w:rFonts w:ascii="GHEA Grapalat" w:hAnsi="GHEA Grapalat"/>
          <w:color w:val="000000"/>
        </w:rPr>
        <w:t>օրենսդրական ակտ</w:t>
      </w:r>
      <w:r w:rsidR="00AD38C7" w:rsidRPr="006906A5">
        <w:rPr>
          <w:rFonts w:ascii="GHEA Grapalat" w:hAnsi="GHEA Grapalat"/>
          <w:color w:val="000000"/>
        </w:rPr>
        <w:t>ի ընդունման</w:t>
      </w:r>
      <w:r w:rsidRPr="006906A5">
        <w:rPr>
          <w:rFonts w:ascii="GHEA Grapalat" w:hAnsi="GHEA Grapalat"/>
          <w:color w:val="000000"/>
        </w:rPr>
        <w:t xml:space="preserve"> միջոցով, այդ թվում՝ </w:t>
      </w:r>
    </w:p>
    <w:p w:rsidR="00366067" w:rsidRPr="006906A5" w:rsidRDefault="00260EA2" w:rsidP="006906A5">
      <w:pPr>
        <w:autoSpaceDE w:val="0"/>
        <w:autoSpaceDN w:val="0"/>
        <w:adjustRightInd w:val="0"/>
        <w:spacing w:after="0" w:line="240" w:lineRule="auto"/>
        <w:ind w:firstLine="709"/>
        <w:contextualSpacing/>
        <w:jc w:val="both"/>
        <w:rPr>
          <w:rFonts w:ascii="GHEA Grapalat" w:eastAsia="Times New Roman" w:hAnsi="GHEA Grapalat"/>
          <w:iCs/>
          <w:color w:val="000000"/>
        </w:rPr>
      </w:pPr>
      <w:r w:rsidRPr="006906A5">
        <w:rPr>
          <w:rFonts w:ascii="GHEA Grapalat" w:hAnsi="GHEA Grapalat"/>
          <w:color w:val="000000"/>
        </w:rPr>
        <w:t xml:space="preserve">ուղղակիորեն կամ անուղղակիորեն </w:t>
      </w:r>
      <w:r w:rsidR="00366067" w:rsidRPr="006906A5">
        <w:rPr>
          <w:rFonts w:ascii="GHEA Grapalat" w:hAnsi="GHEA Grapalat"/>
          <w:color w:val="000000"/>
        </w:rPr>
        <w:t>ռազմական հաստատությ</w:t>
      </w:r>
      <w:r w:rsidRPr="006906A5">
        <w:rPr>
          <w:rFonts w:ascii="GHEA Grapalat" w:hAnsi="GHEA Grapalat"/>
          <w:color w:val="000000"/>
        </w:rPr>
        <w:t>ան մատակարարման</w:t>
      </w:r>
      <w:r w:rsidR="00366067" w:rsidRPr="006906A5">
        <w:rPr>
          <w:rFonts w:ascii="GHEA Grapalat" w:hAnsi="GHEA Grapalat"/>
          <w:color w:val="000000"/>
        </w:rPr>
        <w:t xml:space="preserve"> նպատակով իրականացվող ծառայությունների տրամադրման</w:t>
      </w:r>
      <w:r w:rsidR="001C4130" w:rsidRPr="006906A5">
        <w:rPr>
          <w:rFonts w:ascii="GHEA Grapalat" w:hAnsi="GHEA Grapalat"/>
          <w:color w:val="000000"/>
        </w:rPr>
        <w:t>ն առնչվող</w:t>
      </w:r>
      <w:r w:rsidR="00366067" w:rsidRPr="006906A5">
        <w:rPr>
          <w:rFonts w:ascii="GHEA Grapalat" w:hAnsi="GHEA Grapalat"/>
          <w:color w:val="000000"/>
        </w:rPr>
        <w:t>,</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iCs/>
          <w:color w:val="000000"/>
        </w:rPr>
      </w:pPr>
      <w:r w:rsidRPr="006906A5">
        <w:rPr>
          <w:rFonts w:ascii="GHEA Grapalat" w:hAnsi="GHEA Grapalat"/>
          <w:color w:val="000000"/>
        </w:rPr>
        <w:t>տրոհվող կամ ջերմամիջուկային նյութերի</w:t>
      </w:r>
      <w:r w:rsidR="001C4130" w:rsidRPr="006906A5">
        <w:rPr>
          <w:rFonts w:ascii="GHEA Grapalat" w:hAnsi="GHEA Grapalat"/>
          <w:color w:val="000000"/>
        </w:rPr>
        <w:t>ն</w:t>
      </w:r>
      <w:r w:rsidRPr="006906A5">
        <w:rPr>
          <w:rFonts w:ascii="GHEA Grapalat" w:hAnsi="GHEA Grapalat"/>
          <w:color w:val="000000"/>
        </w:rPr>
        <w:t xml:space="preserve"> կամ այն </w:t>
      </w:r>
      <w:r w:rsidR="009C013D" w:rsidRPr="006906A5">
        <w:rPr>
          <w:rFonts w:ascii="GHEA Grapalat" w:hAnsi="GHEA Grapalat"/>
          <w:color w:val="000000"/>
        </w:rPr>
        <w:t>նյութերի</w:t>
      </w:r>
      <w:r w:rsidR="001C4130" w:rsidRPr="006906A5">
        <w:rPr>
          <w:rFonts w:ascii="GHEA Grapalat" w:hAnsi="GHEA Grapalat"/>
          <w:color w:val="000000"/>
        </w:rPr>
        <w:t>ն առնչվող</w:t>
      </w:r>
      <w:r w:rsidR="009C013D" w:rsidRPr="006906A5">
        <w:rPr>
          <w:rFonts w:ascii="GHEA Grapalat" w:hAnsi="GHEA Grapalat"/>
          <w:color w:val="000000"/>
        </w:rPr>
        <w:t xml:space="preserve">, </w:t>
      </w:r>
      <w:r w:rsidRPr="006906A5">
        <w:rPr>
          <w:rFonts w:ascii="GHEA Grapalat" w:hAnsi="GHEA Grapalat"/>
          <w:color w:val="000000"/>
        </w:rPr>
        <w:t xml:space="preserve">որոնցից դրանք ստացվել են,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iCs/>
          <w:color w:val="000000"/>
        </w:rPr>
      </w:pPr>
      <w:r w:rsidRPr="006906A5">
        <w:rPr>
          <w:rFonts w:ascii="GHEA Grapalat" w:hAnsi="GHEA Grapalat"/>
          <w:color w:val="000000"/>
        </w:rPr>
        <w:t xml:space="preserve">պատերազմի ժամանակ կամ միջազգային հարաբերություններում այլ արտակարգ իրավիճակներում </w:t>
      </w:r>
      <w:r w:rsidR="0082464C" w:rsidRPr="006906A5">
        <w:rPr>
          <w:rFonts w:ascii="GHEA Grapalat" w:hAnsi="GHEA Grapalat"/>
          <w:color w:val="000000"/>
        </w:rPr>
        <w:t>ընդունված</w:t>
      </w:r>
      <w:r w:rsidRPr="006906A5">
        <w:rPr>
          <w:rFonts w:ascii="GHEA Grapalat" w:hAnsi="GHEA Grapalat"/>
          <w:color w:val="000000"/>
        </w:rPr>
        <w:t xml:space="preserve">,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i/>
          <w:iCs/>
          <w:color w:val="000000"/>
        </w:rPr>
      </w:pPr>
      <w:r w:rsidRPr="006906A5">
        <w:rPr>
          <w:rFonts w:ascii="GHEA Grapalat" w:hAnsi="GHEA Grapalat"/>
          <w:color w:val="000000"/>
        </w:rPr>
        <w:t xml:space="preserve">3) </w:t>
      </w:r>
      <w:r w:rsidR="00013F1C" w:rsidRPr="006906A5">
        <w:rPr>
          <w:rFonts w:ascii="GHEA Grapalat" w:hAnsi="GHEA Grapalat"/>
          <w:color w:val="000000"/>
        </w:rPr>
        <w:t xml:space="preserve">խոչընդոտ </w:t>
      </w:r>
      <w:r w:rsidRPr="006906A5">
        <w:rPr>
          <w:rFonts w:ascii="GHEA Grapalat" w:hAnsi="GHEA Grapalat"/>
          <w:color w:val="000000"/>
        </w:rPr>
        <w:t>յուրաքանչյուր անդամ պետության համար՝ միջազգային անվտանգությ</w:t>
      </w:r>
      <w:r w:rsidR="00013F1C" w:rsidRPr="006906A5">
        <w:rPr>
          <w:rFonts w:ascii="GHEA Grapalat" w:hAnsi="GHEA Grapalat"/>
          <w:color w:val="000000"/>
        </w:rPr>
        <w:t>ա</w:t>
      </w:r>
      <w:r w:rsidRPr="006906A5">
        <w:rPr>
          <w:rFonts w:ascii="GHEA Grapalat" w:hAnsi="GHEA Grapalat"/>
          <w:color w:val="000000"/>
        </w:rPr>
        <w:t xml:space="preserve">ն </w:t>
      </w:r>
      <w:r w:rsidR="00013F1C" w:rsidRPr="006906A5">
        <w:rPr>
          <w:rFonts w:ascii="GHEA Grapalat" w:hAnsi="GHEA Grapalat"/>
          <w:color w:val="000000"/>
        </w:rPr>
        <w:t xml:space="preserve">եւ խաղաղության </w:t>
      </w:r>
      <w:r w:rsidRPr="006906A5">
        <w:rPr>
          <w:rFonts w:ascii="GHEA Grapalat" w:hAnsi="GHEA Grapalat"/>
          <w:color w:val="000000"/>
        </w:rPr>
        <w:t>պահպան</w:t>
      </w:r>
      <w:r w:rsidR="00013F1C" w:rsidRPr="006906A5">
        <w:rPr>
          <w:rFonts w:ascii="GHEA Grapalat" w:hAnsi="GHEA Grapalat"/>
          <w:color w:val="000000"/>
        </w:rPr>
        <w:t xml:space="preserve">ման </w:t>
      </w:r>
      <w:r w:rsidRPr="006906A5">
        <w:rPr>
          <w:rFonts w:ascii="GHEA Grapalat" w:hAnsi="GHEA Grapalat"/>
          <w:color w:val="000000"/>
        </w:rPr>
        <w:t>նպատակով՝ Միավորված ազգերի կազմակերպության կանոնադրության համաձայն իր պարտավորությունները կատարելու համար ցանկացած գործողություն ձեռնարկելու</w:t>
      </w:r>
      <w:r w:rsidR="00013F1C" w:rsidRPr="006906A5">
        <w:rPr>
          <w:rFonts w:ascii="GHEA Grapalat" w:hAnsi="GHEA Grapalat"/>
          <w:color w:val="000000"/>
        </w:rPr>
        <w:t xml:space="preserve"> հարցում</w:t>
      </w:r>
      <w:r w:rsidRPr="006906A5">
        <w:rPr>
          <w:rFonts w:ascii="GHEA Grapalat" w:hAnsi="GHEA Grapalat"/>
          <w:color w:val="000000"/>
        </w:rPr>
        <w:t>։</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7.</w:t>
      </w:r>
      <w:r w:rsidR="00DD7611" w:rsidRPr="006906A5">
        <w:rPr>
          <w:rFonts w:ascii="GHEA Grapalat" w:hAnsi="GHEA Grapalat"/>
          <w:color w:val="000000"/>
        </w:rPr>
        <w:t xml:space="preserve"> </w:t>
      </w:r>
      <w:r w:rsidRPr="006906A5">
        <w:rPr>
          <w:rFonts w:ascii="GHEA Grapalat" w:hAnsi="GHEA Grapalat"/>
          <w:color w:val="000000"/>
        </w:rPr>
        <w:t>Սույն բաժնի դրույթները չեն խոչընդոտում անդամ պետության</w:t>
      </w:r>
      <w:r w:rsidR="00013F1C" w:rsidRPr="006906A5">
        <w:rPr>
          <w:rFonts w:ascii="GHEA Grapalat" w:hAnsi="GHEA Grapalat"/>
          <w:color w:val="000000"/>
        </w:rPr>
        <w:t xml:space="preserve">ը՝ </w:t>
      </w:r>
      <w:r w:rsidRPr="006906A5">
        <w:rPr>
          <w:rFonts w:ascii="GHEA Grapalat" w:hAnsi="GHEA Grapalat"/>
          <w:color w:val="000000"/>
        </w:rPr>
        <w:t xml:space="preserve">այնպիսի միջոցներ ձեռնարկելու կամ կիրառելու, որոնք.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1) անհրաժեշտ են հասարակության բարոյական</w:t>
      </w:r>
      <w:r w:rsidR="001C6AD0" w:rsidRPr="006906A5">
        <w:rPr>
          <w:rFonts w:ascii="GHEA Grapalat" w:hAnsi="GHEA Grapalat"/>
          <w:color w:val="000000"/>
        </w:rPr>
        <w:t xml:space="preserve">ության </w:t>
      </w:r>
      <w:r w:rsidRPr="006906A5">
        <w:rPr>
          <w:rFonts w:ascii="GHEA Grapalat" w:hAnsi="GHEA Grapalat"/>
          <w:color w:val="000000"/>
        </w:rPr>
        <w:t xml:space="preserve">կամ հասարակական կարգի </w:t>
      </w:r>
      <w:r w:rsidR="001C6AD0" w:rsidRPr="006906A5">
        <w:rPr>
          <w:rFonts w:ascii="GHEA Grapalat" w:hAnsi="GHEA Grapalat"/>
          <w:color w:val="000000"/>
        </w:rPr>
        <w:t xml:space="preserve">պահպանության </w:t>
      </w:r>
      <w:r w:rsidRPr="006906A5">
        <w:rPr>
          <w:rFonts w:ascii="GHEA Grapalat" w:hAnsi="GHEA Grapalat"/>
          <w:color w:val="000000"/>
        </w:rPr>
        <w:t>համար։</w:t>
      </w:r>
      <w:r w:rsidR="00DD7611" w:rsidRPr="006906A5">
        <w:rPr>
          <w:rFonts w:ascii="GHEA Grapalat" w:hAnsi="GHEA Grapalat"/>
          <w:color w:val="000000"/>
        </w:rPr>
        <w:t xml:space="preserve"> </w:t>
      </w:r>
      <w:r w:rsidRPr="006906A5">
        <w:rPr>
          <w:rFonts w:ascii="GHEA Grapalat" w:hAnsi="GHEA Grapalat"/>
          <w:color w:val="000000"/>
        </w:rPr>
        <w:t xml:space="preserve">Հասարակական կարգի նկատառումներով բացառությունները կարող են կիրառվել միայն այն դեպքերում, երբ իրական </w:t>
      </w:r>
      <w:r w:rsidR="00DD7611" w:rsidRPr="006906A5">
        <w:rPr>
          <w:rFonts w:ascii="GHEA Grapalat" w:hAnsi="GHEA Grapalat"/>
          <w:color w:val="000000"/>
        </w:rPr>
        <w:t>եւ</w:t>
      </w:r>
      <w:r w:rsidRPr="006906A5">
        <w:rPr>
          <w:rFonts w:ascii="GHEA Grapalat" w:hAnsi="GHEA Grapalat"/>
          <w:color w:val="000000"/>
        </w:rPr>
        <w:t xml:space="preserve"> բավականին լուրջ վտանգ</w:t>
      </w:r>
      <w:r w:rsidR="001C6AD0" w:rsidRPr="006906A5">
        <w:rPr>
          <w:rFonts w:ascii="GHEA Grapalat" w:hAnsi="GHEA Grapalat"/>
          <w:color w:val="000000"/>
        </w:rPr>
        <w:t xml:space="preserve"> է</w:t>
      </w:r>
      <w:r w:rsidRPr="006906A5">
        <w:rPr>
          <w:rFonts w:ascii="GHEA Grapalat" w:hAnsi="GHEA Grapalat"/>
          <w:color w:val="000000"/>
        </w:rPr>
        <w:t xml:space="preserve"> </w:t>
      </w:r>
      <w:r w:rsidR="001C6AD0" w:rsidRPr="006906A5">
        <w:rPr>
          <w:rFonts w:ascii="GHEA Grapalat" w:hAnsi="GHEA Grapalat"/>
          <w:color w:val="000000"/>
        </w:rPr>
        <w:t xml:space="preserve">ի հայտ գալիս </w:t>
      </w:r>
      <w:r w:rsidRPr="006906A5">
        <w:rPr>
          <w:rFonts w:ascii="GHEA Grapalat" w:hAnsi="GHEA Grapalat"/>
          <w:color w:val="000000"/>
        </w:rPr>
        <w:t xml:space="preserve">հասարակության </w:t>
      </w:r>
      <w:r w:rsidR="001C6AD0" w:rsidRPr="006906A5">
        <w:rPr>
          <w:rFonts w:ascii="GHEA Grapalat" w:hAnsi="GHEA Grapalat"/>
          <w:color w:val="000000"/>
        </w:rPr>
        <w:t xml:space="preserve">արմատական </w:t>
      </w:r>
      <w:r w:rsidRPr="006906A5">
        <w:rPr>
          <w:rFonts w:ascii="GHEA Grapalat" w:hAnsi="GHEA Grapalat"/>
          <w:color w:val="000000"/>
        </w:rPr>
        <w:t xml:space="preserve">շահերի համար,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անհրաժեշտ են մարդկանց, կենդանիների կամ բույսերի կյանքի կամ առողջության պաշտպանության համար,</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3) անհրաժեշտ են անդամ պետությունների</w:t>
      </w:r>
      <w:r w:rsidR="001C6AD0" w:rsidRPr="006906A5">
        <w:rPr>
          <w:rFonts w:ascii="GHEA Grapalat" w:hAnsi="GHEA Grapalat"/>
          <w:color w:val="000000"/>
        </w:rPr>
        <w:t xml:space="preserve">՝ սույն բաժնի դրույթներին չհակասող </w:t>
      </w:r>
      <w:r w:rsidRPr="006906A5">
        <w:rPr>
          <w:rFonts w:ascii="GHEA Grapalat" w:hAnsi="GHEA Grapalat"/>
          <w:color w:val="000000"/>
        </w:rPr>
        <w:t>օրենսդրությ</w:t>
      </w:r>
      <w:r w:rsidR="001C6AD0" w:rsidRPr="006906A5">
        <w:rPr>
          <w:rFonts w:ascii="GHEA Grapalat" w:hAnsi="GHEA Grapalat"/>
          <w:color w:val="000000"/>
        </w:rPr>
        <w:t xml:space="preserve">ան </w:t>
      </w:r>
      <w:r w:rsidRPr="006906A5">
        <w:rPr>
          <w:rFonts w:ascii="GHEA Grapalat" w:hAnsi="GHEA Grapalat"/>
          <w:color w:val="000000"/>
        </w:rPr>
        <w:t>պահպան</w:t>
      </w:r>
      <w:r w:rsidR="001C6AD0" w:rsidRPr="006906A5">
        <w:rPr>
          <w:rFonts w:ascii="GHEA Grapalat" w:hAnsi="GHEA Grapalat"/>
          <w:color w:val="000000"/>
        </w:rPr>
        <w:t xml:space="preserve">ման </w:t>
      </w:r>
      <w:r w:rsidRPr="006906A5">
        <w:rPr>
          <w:rFonts w:ascii="GHEA Grapalat" w:hAnsi="GHEA Grapalat"/>
          <w:color w:val="000000"/>
        </w:rPr>
        <w:t xml:space="preserve">համար, ներառյալ </w:t>
      </w:r>
      <w:r w:rsidR="001C6AD0" w:rsidRPr="006906A5">
        <w:rPr>
          <w:rFonts w:ascii="GHEA Grapalat" w:hAnsi="GHEA Grapalat"/>
          <w:color w:val="000000"/>
        </w:rPr>
        <w:t xml:space="preserve">այն </w:t>
      </w:r>
      <w:r w:rsidRPr="006906A5">
        <w:rPr>
          <w:rFonts w:ascii="GHEA Grapalat" w:hAnsi="GHEA Grapalat"/>
          <w:color w:val="000000"/>
        </w:rPr>
        <w:t>միջոցները</w:t>
      </w:r>
      <w:r w:rsidR="001C6AD0" w:rsidRPr="006906A5">
        <w:rPr>
          <w:rFonts w:ascii="GHEA Grapalat" w:hAnsi="GHEA Grapalat"/>
          <w:color w:val="000000"/>
        </w:rPr>
        <w:t>, որոնք վերաբերում են</w:t>
      </w:r>
      <w:r w:rsidRPr="006906A5">
        <w:rPr>
          <w:rFonts w:ascii="GHEA Grapalat" w:hAnsi="GHEA Grapalat"/>
          <w:color w:val="000000"/>
        </w:rPr>
        <w:t xml:space="preserve">՝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մոլորության մեջ գցող </w:t>
      </w:r>
      <w:r w:rsidR="00DD7611" w:rsidRPr="006906A5">
        <w:rPr>
          <w:rFonts w:ascii="GHEA Grapalat" w:hAnsi="GHEA Grapalat"/>
          <w:color w:val="000000"/>
        </w:rPr>
        <w:t>եւ</w:t>
      </w:r>
      <w:r w:rsidRPr="006906A5">
        <w:rPr>
          <w:rFonts w:ascii="GHEA Grapalat" w:hAnsi="GHEA Grapalat"/>
          <w:color w:val="000000"/>
        </w:rPr>
        <w:t xml:space="preserve"> անբարեխիղճ </w:t>
      </w:r>
      <w:r w:rsidR="001C6AD0" w:rsidRPr="006906A5">
        <w:rPr>
          <w:rFonts w:ascii="GHEA Grapalat" w:hAnsi="GHEA Grapalat"/>
          <w:color w:val="000000"/>
        </w:rPr>
        <w:t xml:space="preserve">գործելակերպի </w:t>
      </w:r>
      <w:r w:rsidRPr="006906A5">
        <w:rPr>
          <w:rFonts w:ascii="GHEA Grapalat" w:hAnsi="GHEA Grapalat"/>
          <w:color w:val="000000"/>
        </w:rPr>
        <w:t>կամ քաղաքացիաիրավական պայմանագրեր</w:t>
      </w:r>
      <w:r w:rsidR="001C6AD0" w:rsidRPr="006906A5">
        <w:rPr>
          <w:rFonts w:ascii="GHEA Grapalat" w:hAnsi="GHEA Grapalat"/>
          <w:color w:val="000000"/>
        </w:rPr>
        <w:t>ը չկատարելու</w:t>
      </w:r>
      <w:r w:rsidRPr="006906A5">
        <w:rPr>
          <w:rFonts w:ascii="GHEA Grapalat" w:hAnsi="GHEA Grapalat"/>
          <w:color w:val="000000"/>
        </w:rPr>
        <w:t xml:space="preserve"> հետ</w:t>
      </w:r>
      <w:r w:rsidR="00DD7611" w:rsidRPr="006906A5">
        <w:rPr>
          <w:rFonts w:ascii="GHEA Grapalat" w:hAnsi="GHEA Grapalat"/>
          <w:color w:val="000000"/>
        </w:rPr>
        <w:t>եւ</w:t>
      </w:r>
      <w:r w:rsidRPr="006906A5">
        <w:rPr>
          <w:rFonts w:ascii="GHEA Grapalat" w:hAnsi="GHEA Grapalat"/>
          <w:color w:val="000000"/>
        </w:rPr>
        <w:t>անքների կանխարգել</w:t>
      </w:r>
      <w:r w:rsidR="001C6AD0" w:rsidRPr="006906A5">
        <w:rPr>
          <w:rFonts w:ascii="GHEA Grapalat" w:hAnsi="GHEA Grapalat"/>
          <w:color w:val="000000"/>
        </w:rPr>
        <w:t>մանը</w:t>
      </w:r>
      <w:r w:rsidRPr="006906A5">
        <w:rPr>
          <w:rFonts w:ascii="GHEA Grapalat" w:hAnsi="GHEA Grapalat"/>
          <w:color w:val="000000"/>
        </w:rPr>
        <w:t xml:space="preserve">,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անձնական բնույթի տեղեկություններ </w:t>
      </w:r>
      <w:r w:rsidR="00E850DE" w:rsidRPr="006906A5">
        <w:rPr>
          <w:rFonts w:ascii="GHEA Grapalat" w:hAnsi="GHEA Grapalat"/>
          <w:color w:val="000000"/>
        </w:rPr>
        <w:t xml:space="preserve">մշակելիս </w:t>
      </w:r>
      <w:r w:rsidR="00DD7611" w:rsidRPr="006906A5">
        <w:rPr>
          <w:rFonts w:ascii="GHEA Grapalat" w:hAnsi="GHEA Grapalat"/>
          <w:color w:val="000000"/>
        </w:rPr>
        <w:t>եւ</w:t>
      </w:r>
      <w:r w:rsidRPr="006906A5">
        <w:rPr>
          <w:rFonts w:ascii="GHEA Grapalat" w:hAnsi="GHEA Grapalat"/>
          <w:color w:val="000000"/>
        </w:rPr>
        <w:t xml:space="preserve"> </w:t>
      </w:r>
      <w:r w:rsidR="00E850DE" w:rsidRPr="006906A5">
        <w:rPr>
          <w:rFonts w:ascii="GHEA Grapalat" w:hAnsi="GHEA Grapalat"/>
          <w:color w:val="000000"/>
        </w:rPr>
        <w:t xml:space="preserve">տարածելիս՝ առանձին անձանց մասնավոր կյանքին միջամտելու դեմ պաշտպանությանը </w:t>
      </w:r>
      <w:r w:rsidR="00DD7611" w:rsidRPr="006906A5">
        <w:rPr>
          <w:rFonts w:ascii="GHEA Grapalat" w:hAnsi="GHEA Grapalat"/>
          <w:color w:val="000000"/>
        </w:rPr>
        <w:t>եւ</w:t>
      </w:r>
      <w:r w:rsidRPr="006906A5">
        <w:rPr>
          <w:rFonts w:ascii="GHEA Grapalat" w:hAnsi="GHEA Grapalat"/>
          <w:color w:val="000000"/>
        </w:rPr>
        <w:t xml:space="preserve"> անձնական կյանքի </w:t>
      </w:r>
      <w:r w:rsidR="00E850DE" w:rsidRPr="006906A5">
        <w:rPr>
          <w:rFonts w:ascii="GHEA Grapalat" w:hAnsi="GHEA Grapalat"/>
          <w:color w:val="000000"/>
        </w:rPr>
        <w:t xml:space="preserve">ու </w:t>
      </w:r>
      <w:r w:rsidRPr="006906A5">
        <w:rPr>
          <w:rFonts w:ascii="GHEA Grapalat" w:hAnsi="GHEA Grapalat"/>
          <w:color w:val="000000"/>
        </w:rPr>
        <w:t>հաշիվների մասին տեղեկությունների գաղտնիությ</w:t>
      </w:r>
      <w:r w:rsidR="00255E21" w:rsidRPr="006906A5">
        <w:rPr>
          <w:rFonts w:ascii="GHEA Grapalat" w:hAnsi="GHEA Grapalat"/>
          <w:color w:val="000000"/>
        </w:rPr>
        <w:t>ա</w:t>
      </w:r>
      <w:r w:rsidRPr="006906A5">
        <w:rPr>
          <w:rFonts w:ascii="GHEA Grapalat" w:hAnsi="GHEA Grapalat"/>
          <w:color w:val="000000"/>
        </w:rPr>
        <w:t>ն պաշտպան</w:t>
      </w:r>
      <w:r w:rsidR="00255E21" w:rsidRPr="006906A5">
        <w:rPr>
          <w:rFonts w:ascii="GHEA Grapalat" w:hAnsi="GHEA Grapalat"/>
          <w:color w:val="000000"/>
        </w:rPr>
        <w:t>ությանը</w:t>
      </w:r>
      <w:r w:rsidRPr="006906A5">
        <w:rPr>
          <w:rFonts w:ascii="GHEA Grapalat" w:hAnsi="GHEA Grapalat"/>
          <w:color w:val="000000"/>
        </w:rPr>
        <w:t xml:space="preserve">,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strike/>
          <w:color w:val="000000"/>
        </w:rPr>
      </w:pPr>
      <w:r w:rsidRPr="006906A5">
        <w:rPr>
          <w:rFonts w:ascii="GHEA Grapalat" w:hAnsi="GHEA Grapalat"/>
          <w:color w:val="000000"/>
        </w:rPr>
        <w:t>անվտանգությ</w:t>
      </w:r>
      <w:r w:rsidR="002A2963" w:rsidRPr="006906A5">
        <w:rPr>
          <w:rFonts w:ascii="GHEA Grapalat" w:hAnsi="GHEA Grapalat"/>
          <w:color w:val="000000"/>
        </w:rPr>
        <w:t>անը</w:t>
      </w:r>
      <w:r w:rsidRPr="006906A5">
        <w:rPr>
          <w:rFonts w:ascii="GHEA Grapalat" w:hAnsi="GHEA Grapalat"/>
          <w:color w:val="000000"/>
        </w:rPr>
        <w:t>,</w:t>
      </w:r>
      <w:r w:rsidR="00DD7611" w:rsidRPr="006906A5">
        <w:rPr>
          <w:rFonts w:ascii="GHEA Grapalat" w:hAnsi="GHEA Grapalat"/>
          <w:color w:val="000000"/>
        </w:rPr>
        <w:t xml:space="preserve">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4)</w:t>
      </w:r>
      <w:r w:rsidRPr="006906A5">
        <w:rPr>
          <w:rFonts w:ascii="GHEA Grapalat" w:hAnsi="GHEA Grapalat"/>
        </w:rPr>
        <w:t xml:space="preserve"> </w:t>
      </w:r>
      <w:r w:rsidR="009D22F0" w:rsidRPr="006906A5">
        <w:rPr>
          <w:rFonts w:ascii="GHEA Grapalat" w:hAnsi="GHEA Grapalat"/>
        </w:rPr>
        <w:t xml:space="preserve">անհամատեղելի են </w:t>
      </w:r>
      <w:r w:rsidRPr="006906A5">
        <w:rPr>
          <w:rFonts w:ascii="GHEA Grapalat" w:hAnsi="GHEA Grapalat"/>
        </w:rPr>
        <w:t xml:space="preserve">սույն Պայմանագրի </w:t>
      </w:r>
      <w:r w:rsidR="00C61BB3" w:rsidRPr="006906A5">
        <w:rPr>
          <w:rFonts w:ascii="GHEA Grapalat" w:hAnsi="GHEA Grapalat"/>
        </w:rPr>
        <w:t xml:space="preserve">թիվ </w:t>
      </w:r>
      <w:r w:rsidRPr="006906A5">
        <w:rPr>
          <w:rFonts w:ascii="GHEA Grapalat" w:hAnsi="GHEA Grapalat"/>
        </w:rPr>
        <w:t xml:space="preserve">16 հավելվածի 21–րդ </w:t>
      </w:r>
      <w:r w:rsidR="00DD7611" w:rsidRPr="006906A5">
        <w:rPr>
          <w:rFonts w:ascii="GHEA Grapalat" w:hAnsi="GHEA Grapalat"/>
        </w:rPr>
        <w:t>եւ</w:t>
      </w:r>
      <w:r w:rsidRPr="006906A5">
        <w:rPr>
          <w:rFonts w:ascii="GHEA Grapalat" w:hAnsi="GHEA Grapalat"/>
        </w:rPr>
        <w:t xml:space="preserve"> 24–րդ կետերի</w:t>
      </w:r>
      <w:r w:rsidR="009D22F0" w:rsidRPr="006906A5">
        <w:rPr>
          <w:rFonts w:ascii="GHEA Grapalat" w:hAnsi="GHEA Grapalat"/>
        </w:rPr>
        <w:t xml:space="preserve"> հետ</w:t>
      </w:r>
      <w:r w:rsidRPr="006906A5">
        <w:rPr>
          <w:rFonts w:ascii="GHEA Grapalat" w:hAnsi="GHEA Grapalat"/>
        </w:rPr>
        <w:t>, պայմանով</w:t>
      </w:r>
      <w:r w:rsidR="009D22F0" w:rsidRPr="006906A5">
        <w:rPr>
          <w:rFonts w:ascii="GHEA Grapalat" w:hAnsi="GHEA Grapalat"/>
        </w:rPr>
        <w:t xml:space="preserve">՝ </w:t>
      </w:r>
      <w:r w:rsidRPr="006906A5">
        <w:rPr>
          <w:rFonts w:ascii="GHEA Grapalat" w:hAnsi="GHEA Grapalat"/>
        </w:rPr>
        <w:t xml:space="preserve">որ փաստացի </w:t>
      </w:r>
      <w:r w:rsidR="009D22F0" w:rsidRPr="006906A5">
        <w:rPr>
          <w:rFonts w:ascii="GHEA Grapalat" w:hAnsi="GHEA Grapalat"/>
        </w:rPr>
        <w:t xml:space="preserve">տրամադրվող </w:t>
      </w:r>
      <w:r w:rsidRPr="006906A5">
        <w:rPr>
          <w:rFonts w:ascii="GHEA Grapalat" w:hAnsi="GHEA Grapalat"/>
        </w:rPr>
        <w:t xml:space="preserve">ռեժիմի տարբերությունը պայմանավորված է ուղղակի </w:t>
      </w:r>
      <w:r w:rsidRPr="006906A5">
        <w:rPr>
          <w:rFonts w:ascii="GHEA Grapalat" w:hAnsi="GHEA Grapalat"/>
        </w:rPr>
        <w:lastRenderedPageBreak/>
        <w:t>հարկեր</w:t>
      </w:r>
      <w:r w:rsidR="009D22F0" w:rsidRPr="006906A5">
        <w:rPr>
          <w:rFonts w:ascii="GHEA Grapalat" w:hAnsi="GHEA Grapalat"/>
        </w:rPr>
        <w:t>ով</w:t>
      </w:r>
      <w:r w:rsidRPr="006906A5">
        <w:rPr>
          <w:rFonts w:ascii="GHEA Grapalat" w:hAnsi="GHEA Grapalat"/>
        </w:rPr>
        <w:t xml:space="preserve"> արդար </w:t>
      </w:r>
      <w:r w:rsidR="009D22F0" w:rsidRPr="006906A5">
        <w:rPr>
          <w:rFonts w:ascii="GHEA Grapalat" w:hAnsi="GHEA Grapalat"/>
        </w:rPr>
        <w:t xml:space="preserve">կամ </w:t>
      </w:r>
      <w:r w:rsidRPr="006906A5">
        <w:rPr>
          <w:rFonts w:ascii="GHEA Grapalat" w:hAnsi="GHEA Grapalat"/>
        </w:rPr>
        <w:t xml:space="preserve">արդյունավետ </w:t>
      </w:r>
      <w:r w:rsidR="009D22F0" w:rsidRPr="006906A5">
        <w:rPr>
          <w:rFonts w:ascii="GHEA Grapalat" w:hAnsi="GHEA Grapalat"/>
        </w:rPr>
        <w:t xml:space="preserve">հարկումը </w:t>
      </w:r>
      <w:r w:rsidR="00DD7611" w:rsidRPr="006906A5">
        <w:rPr>
          <w:rFonts w:ascii="GHEA Grapalat" w:hAnsi="GHEA Grapalat"/>
        </w:rPr>
        <w:t>եւ</w:t>
      </w:r>
      <w:r w:rsidRPr="006906A5">
        <w:rPr>
          <w:rFonts w:ascii="GHEA Grapalat" w:hAnsi="GHEA Grapalat"/>
        </w:rPr>
        <w:t xml:space="preserve"> ծառայությունների առ</w:t>
      </w:r>
      <w:r w:rsidR="00DD7611" w:rsidRPr="006906A5">
        <w:rPr>
          <w:rFonts w:ascii="GHEA Grapalat" w:hAnsi="GHEA Grapalat"/>
        </w:rPr>
        <w:t>եւ</w:t>
      </w:r>
      <w:r w:rsidRPr="006906A5">
        <w:rPr>
          <w:rFonts w:ascii="GHEA Grapalat" w:hAnsi="GHEA Grapalat"/>
        </w:rPr>
        <w:t xml:space="preserve">տրի, հիմնադրման, գործունեության առնչությամբ </w:t>
      </w:r>
      <w:r w:rsidR="009D22F0" w:rsidRPr="006906A5">
        <w:rPr>
          <w:rFonts w:ascii="GHEA Grapalat" w:hAnsi="GHEA Grapalat"/>
        </w:rPr>
        <w:t>այլ</w:t>
      </w:r>
      <w:r w:rsidRPr="006906A5">
        <w:rPr>
          <w:rFonts w:ascii="GHEA Grapalat" w:hAnsi="GHEA Grapalat"/>
        </w:rPr>
        <w:t xml:space="preserve"> անդամ պետության կամ երրորդ երկրների անձանցից </w:t>
      </w:r>
      <w:r w:rsidR="009D22F0" w:rsidRPr="006906A5">
        <w:rPr>
          <w:rFonts w:ascii="GHEA Grapalat" w:hAnsi="GHEA Grapalat"/>
        </w:rPr>
        <w:t xml:space="preserve">դրանց գանձումն </w:t>
      </w:r>
      <w:r w:rsidRPr="006906A5">
        <w:rPr>
          <w:rFonts w:ascii="GHEA Grapalat" w:hAnsi="GHEA Grapalat"/>
        </w:rPr>
        <w:t>ապահովելու ձգտումով</w:t>
      </w:r>
      <w:r w:rsidR="009D22F0" w:rsidRPr="006906A5">
        <w:rPr>
          <w:rFonts w:ascii="GHEA Grapalat" w:hAnsi="GHEA Grapalat"/>
        </w:rPr>
        <w:t>,</w:t>
      </w:r>
      <w:r w:rsidRPr="006906A5">
        <w:rPr>
          <w:rFonts w:ascii="GHEA Grapalat" w:hAnsi="GHEA Grapalat"/>
        </w:rPr>
        <w:t xml:space="preserve"> </w:t>
      </w:r>
      <w:r w:rsidR="00DD7611" w:rsidRPr="006906A5">
        <w:rPr>
          <w:rFonts w:ascii="GHEA Grapalat" w:hAnsi="GHEA Grapalat"/>
        </w:rPr>
        <w:t>եւ</w:t>
      </w:r>
      <w:r w:rsidRPr="006906A5">
        <w:rPr>
          <w:rFonts w:ascii="GHEA Grapalat" w:hAnsi="GHEA Grapalat"/>
        </w:rPr>
        <w:t xml:space="preserve"> այդպիսի միջոցները չպետք է հակասեն անդամ պետությ</w:t>
      </w:r>
      <w:r w:rsidR="009D22F0" w:rsidRPr="006906A5">
        <w:rPr>
          <w:rFonts w:ascii="GHEA Grapalat" w:hAnsi="GHEA Grapalat"/>
        </w:rPr>
        <w:t>ունների</w:t>
      </w:r>
      <w:r w:rsidRPr="006906A5">
        <w:rPr>
          <w:rFonts w:ascii="GHEA Grapalat" w:hAnsi="GHEA Grapalat"/>
        </w:rPr>
        <w:t xml:space="preserve"> միջազգային պայմանագրերի դրույթներին,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5) </w:t>
      </w:r>
      <w:r w:rsidR="009D22F0" w:rsidRPr="006906A5">
        <w:rPr>
          <w:rFonts w:ascii="GHEA Grapalat" w:hAnsi="GHEA Grapalat"/>
          <w:color w:val="000000"/>
        </w:rPr>
        <w:t xml:space="preserve">անհամատեղելի են </w:t>
      </w:r>
      <w:r w:rsidRPr="006906A5">
        <w:rPr>
          <w:rFonts w:ascii="GHEA Grapalat" w:hAnsi="GHEA Grapalat"/>
          <w:color w:val="000000"/>
        </w:rPr>
        <w:t xml:space="preserve">սույն Պայմանագրի </w:t>
      </w:r>
      <w:r w:rsidR="009C7B1B" w:rsidRPr="006906A5">
        <w:rPr>
          <w:rFonts w:ascii="GHEA Grapalat" w:hAnsi="GHEA Grapalat"/>
          <w:color w:val="000000"/>
        </w:rPr>
        <w:t xml:space="preserve">թիվ </w:t>
      </w:r>
      <w:r w:rsidRPr="006906A5">
        <w:rPr>
          <w:rFonts w:ascii="GHEA Grapalat" w:hAnsi="GHEA Grapalat"/>
          <w:color w:val="000000"/>
        </w:rPr>
        <w:t xml:space="preserve">16 հավելվածի 27–րդ </w:t>
      </w:r>
      <w:r w:rsidR="00DD7611" w:rsidRPr="006906A5">
        <w:rPr>
          <w:rFonts w:ascii="GHEA Grapalat" w:hAnsi="GHEA Grapalat"/>
          <w:color w:val="000000"/>
        </w:rPr>
        <w:t>եւ</w:t>
      </w:r>
      <w:r w:rsidRPr="006906A5">
        <w:rPr>
          <w:rFonts w:ascii="GHEA Grapalat" w:hAnsi="GHEA Grapalat"/>
          <w:color w:val="000000"/>
        </w:rPr>
        <w:t xml:space="preserve"> 29–րդ </w:t>
      </w:r>
      <w:r w:rsidR="009D22F0" w:rsidRPr="006906A5">
        <w:rPr>
          <w:rFonts w:ascii="GHEA Grapalat" w:hAnsi="GHEA Grapalat"/>
          <w:color w:val="000000"/>
        </w:rPr>
        <w:t xml:space="preserve">կետերի հետ, </w:t>
      </w:r>
      <w:r w:rsidRPr="006906A5">
        <w:rPr>
          <w:rFonts w:ascii="GHEA Grapalat" w:hAnsi="GHEA Grapalat"/>
          <w:color w:val="000000"/>
        </w:rPr>
        <w:t>պայմանով</w:t>
      </w:r>
      <w:r w:rsidR="009D22F0" w:rsidRPr="006906A5">
        <w:rPr>
          <w:rFonts w:ascii="GHEA Grapalat" w:hAnsi="GHEA Grapalat"/>
          <w:color w:val="000000"/>
        </w:rPr>
        <w:t>՝</w:t>
      </w:r>
      <w:r w:rsidRPr="006906A5">
        <w:rPr>
          <w:rFonts w:ascii="GHEA Grapalat" w:hAnsi="GHEA Grapalat"/>
          <w:color w:val="000000"/>
        </w:rPr>
        <w:t xml:space="preserve"> որ ռեժիմի </w:t>
      </w:r>
      <w:r w:rsidR="009D22F0" w:rsidRPr="006906A5">
        <w:rPr>
          <w:rFonts w:ascii="GHEA Grapalat" w:hAnsi="GHEA Grapalat"/>
          <w:color w:val="000000"/>
        </w:rPr>
        <w:t xml:space="preserve">մասով </w:t>
      </w:r>
      <w:r w:rsidRPr="006906A5">
        <w:rPr>
          <w:rFonts w:ascii="GHEA Grapalat" w:hAnsi="GHEA Grapalat"/>
          <w:color w:val="000000"/>
        </w:rPr>
        <w:t xml:space="preserve">տարբերությունը հարկման հարցերին, այդ թվում՝ կրկնակի հարկումից խուսափելու հարցերին առնչվող այն </w:t>
      </w:r>
      <w:r w:rsidR="009D22F0" w:rsidRPr="006906A5">
        <w:rPr>
          <w:rFonts w:ascii="GHEA Grapalat" w:hAnsi="GHEA Grapalat"/>
          <w:color w:val="000000"/>
        </w:rPr>
        <w:t>համաձայնագրի արդյունքն է</w:t>
      </w:r>
      <w:r w:rsidRPr="006906A5">
        <w:rPr>
          <w:rFonts w:ascii="GHEA Grapalat" w:hAnsi="GHEA Grapalat"/>
          <w:color w:val="000000"/>
        </w:rPr>
        <w:t xml:space="preserve">, որի մասնակիցն է </w:t>
      </w:r>
      <w:r w:rsidR="009D22F0" w:rsidRPr="006906A5">
        <w:rPr>
          <w:rFonts w:ascii="GHEA Grapalat" w:hAnsi="GHEA Grapalat"/>
          <w:color w:val="000000"/>
        </w:rPr>
        <w:t xml:space="preserve">համապատասխան </w:t>
      </w:r>
      <w:r w:rsidRPr="006906A5">
        <w:rPr>
          <w:rFonts w:ascii="GHEA Grapalat" w:hAnsi="GHEA Grapalat"/>
          <w:color w:val="000000"/>
        </w:rPr>
        <w:t xml:space="preserve">անդամ պետությունը։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8.</w:t>
      </w:r>
      <w:r w:rsidR="00DD7611" w:rsidRPr="006906A5">
        <w:rPr>
          <w:rFonts w:ascii="GHEA Grapalat" w:hAnsi="GHEA Grapalat"/>
          <w:color w:val="000000"/>
        </w:rPr>
        <w:t xml:space="preserve"> </w:t>
      </w:r>
      <w:r w:rsidRPr="006906A5">
        <w:rPr>
          <w:rFonts w:ascii="GHEA Grapalat" w:hAnsi="GHEA Grapalat"/>
          <w:color w:val="000000"/>
        </w:rPr>
        <w:t>Սույն հոդվածի 7–րդ կետով նախատեսված միջոցների ձեռնարկումը չպետք է հանգեցնի անդամ պետությունների միջ</w:t>
      </w:r>
      <w:r w:rsidR="00DD7611" w:rsidRPr="006906A5">
        <w:rPr>
          <w:rFonts w:ascii="GHEA Grapalat" w:hAnsi="GHEA Grapalat"/>
          <w:color w:val="000000"/>
        </w:rPr>
        <w:t>եւ</w:t>
      </w:r>
      <w:r w:rsidRPr="006906A5">
        <w:rPr>
          <w:rFonts w:ascii="GHEA Grapalat" w:hAnsi="GHEA Grapalat"/>
          <w:color w:val="000000"/>
        </w:rPr>
        <w:t xml:space="preserve"> կամայական կամ </w:t>
      </w:r>
      <w:r w:rsidR="00DE0470" w:rsidRPr="006906A5">
        <w:rPr>
          <w:rFonts w:ascii="GHEA Grapalat" w:hAnsi="GHEA Grapalat"/>
          <w:color w:val="000000"/>
        </w:rPr>
        <w:t xml:space="preserve">անհարկի </w:t>
      </w:r>
      <w:r w:rsidRPr="006906A5">
        <w:rPr>
          <w:rFonts w:ascii="GHEA Grapalat" w:hAnsi="GHEA Grapalat"/>
          <w:color w:val="000000"/>
        </w:rPr>
        <w:t>խտրականության կամ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w:t>
      </w:r>
      <w:r w:rsidR="009D22F0" w:rsidRPr="006906A5">
        <w:rPr>
          <w:rFonts w:ascii="GHEA Grapalat" w:hAnsi="GHEA Grapalat"/>
          <w:color w:val="000000"/>
        </w:rPr>
        <w:t xml:space="preserve">գործում </w:t>
      </w:r>
      <w:r w:rsidRPr="006906A5">
        <w:rPr>
          <w:rFonts w:ascii="GHEA Grapalat" w:hAnsi="GHEA Grapalat"/>
          <w:color w:val="000000"/>
        </w:rPr>
        <w:t>քողարկված սահմանափակումների։</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9.</w:t>
      </w:r>
      <w:r w:rsidR="00DD7611" w:rsidRPr="006906A5">
        <w:rPr>
          <w:rFonts w:ascii="GHEA Grapalat" w:hAnsi="GHEA Grapalat"/>
          <w:color w:val="000000"/>
        </w:rPr>
        <w:t xml:space="preserve"> </w:t>
      </w:r>
      <w:r w:rsidRPr="006906A5">
        <w:rPr>
          <w:rFonts w:ascii="GHEA Grapalat" w:hAnsi="GHEA Grapalat"/>
          <w:color w:val="000000"/>
        </w:rPr>
        <w:t>Եթե անդամ պետությունը երրորդ երկրի նկատմամբ պահպանում է սահմանափակումներ կամ արգելքներ</w:t>
      </w:r>
      <w:r w:rsidR="009D22F0" w:rsidRPr="006906A5">
        <w:rPr>
          <w:rFonts w:ascii="GHEA Grapalat" w:hAnsi="GHEA Grapalat"/>
          <w:color w:val="000000"/>
        </w:rPr>
        <w:t>՝</w:t>
      </w:r>
      <w:r w:rsidRPr="006906A5">
        <w:rPr>
          <w:rFonts w:ascii="GHEA Grapalat" w:hAnsi="GHEA Grapalat"/>
          <w:color w:val="000000"/>
        </w:rPr>
        <w:t xml:space="preserve">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առնչությամբ</w:t>
      </w:r>
      <w:r w:rsidR="009D22F0" w:rsidRPr="006906A5">
        <w:rPr>
          <w:rFonts w:ascii="GHEA Grapalat" w:hAnsi="GHEA Grapalat"/>
          <w:color w:val="000000"/>
        </w:rPr>
        <w:t xml:space="preserve">, ապա </w:t>
      </w:r>
      <w:r w:rsidRPr="006906A5">
        <w:rPr>
          <w:rFonts w:ascii="GHEA Grapalat" w:hAnsi="GHEA Grapalat"/>
          <w:color w:val="000000"/>
        </w:rPr>
        <w:t xml:space="preserve">սույն բաժնում ոչինչ չպետք է մեկնաբանվի որպես </w:t>
      </w:r>
      <w:r w:rsidR="00CC1556" w:rsidRPr="006906A5">
        <w:rPr>
          <w:rFonts w:ascii="GHEA Grapalat" w:hAnsi="GHEA Grapalat"/>
          <w:color w:val="000000"/>
        </w:rPr>
        <w:t xml:space="preserve">այդ անդամ պետությանը </w:t>
      </w:r>
      <w:r w:rsidRPr="006906A5">
        <w:rPr>
          <w:rFonts w:ascii="GHEA Grapalat" w:hAnsi="GHEA Grapalat"/>
          <w:color w:val="000000"/>
        </w:rPr>
        <w:t>պարտավորեցնող</w:t>
      </w:r>
      <w:r w:rsidR="00CC1556" w:rsidRPr="006906A5">
        <w:rPr>
          <w:rFonts w:ascii="GHEA Grapalat" w:hAnsi="GHEA Grapalat"/>
          <w:color w:val="000000"/>
        </w:rPr>
        <w:t xml:space="preserve">՝ այլ </w:t>
      </w:r>
      <w:r w:rsidRPr="006906A5">
        <w:rPr>
          <w:rFonts w:ascii="GHEA Grapalat" w:hAnsi="GHEA Grapalat"/>
          <w:color w:val="000000"/>
        </w:rPr>
        <w:t xml:space="preserve">անդամ պետության անձանց </w:t>
      </w:r>
      <w:r w:rsidR="00CC1556" w:rsidRPr="006906A5">
        <w:rPr>
          <w:rFonts w:ascii="GHEA Grapalat" w:hAnsi="GHEA Grapalat"/>
          <w:color w:val="000000"/>
        </w:rPr>
        <w:t xml:space="preserve">վրա </w:t>
      </w:r>
      <w:r w:rsidRPr="006906A5">
        <w:rPr>
          <w:rFonts w:ascii="GHEA Grapalat" w:hAnsi="GHEA Grapalat"/>
          <w:color w:val="000000"/>
        </w:rPr>
        <w:t>սույն բաժնի դրույթները</w:t>
      </w:r>
      <w:r w:rsidR="00CC1556" w:rsidRPr="006906A5">
        <w:rPr>
          <w:rFonts w:ascii="GHEA Grapalat" w:hAnsi="GHEA Grapalat"/>
          <w:color w:val="000000"/>
        </w:rPr>
        <w:t xml:space="preserve"> տարածելու համար</w:t>
      </w:r>
      <w:r w:rsidRPr="006906A5">
        <w:rPr>
          <w:rFonts w:ascii="GHEA Grapalat" w:hAnsi="GHEA Grapalat"/>
          <w:color w:val="000000"/>
        </w:rPr>
        <w:t xml:space="preserve">, եթե </w:t>
      </w:r>
      <w:r w:rsidR="00CC1556" w:rsidRPr="006906A5">
        <w:rPr>
          <w:rFonts w:ascii="GHEA Grapalat" w:hAnsi="GHEA Grapalat"/>
          <w:color w:val="000000"/>
        </w:rPr>
        <w:t xml:space="preserve">նման </w:t>
      </w:r>
      <w:r w:rsidRPr="006906A5">
        <w:rPr>
          <w:rFonts w:ascii="GHEA Grapalat" w:hAnsi="GHEA Grapalat"/>
          <w:color w:val="000000"/>
        </w:rPr>
        <w:t xml:space="preserve">անձը պատկանում կամ </w:t>
      </w:r>
      <w:r w:rsidR="00CC1556" w:rsidRPr="006906A5">
        <w:rPr>
          <w:rFonts w:ascii="GHEA Grapalat" w:hAnsi="GHEA Grapalat"/>
          <w:color w:val="000000"/>
        </w:rPr>
        <w:t xml:space="preserve">վերահսկվում </w:t>
      </w:r>
      <w:r w:rsidRPr="006906A5">
        <w:rPr>
          <w:rFonts w:ascii="GHEA Grapalat" w:hAnsi="GHEA Grapalat"/>
          <w:color w:val="000000"/>
        </w:rPr>
        <w:t xml:space="preserve">է նշված երրորդ պետության անձի կողմից, իսկ սույն բաժնի դրույթների </w:t>
      </w:r>
      <w:r w:rsidR="00CC1556" w:rsidRPr="006906A5">
        <w:rPr>
          <w:rFonts w:ascii="GHEA Grapalat" w:hAnsi="GHEA Grapalat"/>
          <w:color w:val="000000"/>
        </w:rPr>
        <w:t xml:space="preserve">տարածումը </w:t>
      </w:r>
      <w:r w:rsidRPr="006906A5">
        <w:rPr>
          <w:rFonts w:ascii="GHEA Grapalat" w:hAnsi="GHEA Grapalat"/>
          <w:color w:val="000000"/>
        </w:rPr>
        <w:t xml:space="preserve">կհանգեցնի նշված արգելքների </w:t>
      </w:r>
      <w:r w:rsidR="00DD7611" w:rsidRPr="006906A5">
        <w:rPr>
          <w:rFonts w:ascii="GHEA Grapalat" w:hAnsi="GHEA Grapalat"/>
          <w:color w:val="000000"/>
        </w:rPr>
        <w:t>եւ</w:t>
      </w:r>
      <w:r w:rsidRPr="006906A5">
        <w:rPr>
          <w:rFonts w:ascii="GHEA Grapalat" w:hAnsi="GHEA Grapalat"/>
          <w:color w:val="000000"/>
        </w:rPr>
        <w:t xml:space="preserve"> սահմանափակումների շրջանցմանը կամ խախտմանը։</w:t>
      </w:r>
      <w:r w:rsidR="00DD7611" w:rsidRPr="006906A5">
        <w:rPr>
          <w:rFonts w:ascii="GHEA Grapalat" w:hAnsi="GHEA Grapalat"/>
          <w:color w:val="000000"/>
        </w:rPr>
        <w:t xml:space="preserve"> </w:t>
      </w:r>
    </w:p>
    <w:p w:rsidR="00366067" w:rsidRPr="006906A5" w:rsidRDefault="00366067"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10 Անդամ պետությունը կարող է սույն բաժնի համաձայն ստանձնած </w:t>
      </w:r>
      <w:r w:rsidR="005E2A59" w:rsidRPr="006906A5">
        <w:rPr>
          <w:rFonts w:ascii="GHEA Grapalat" w:hAnsi="GHEA Grapalat"/>
          <w:color w:val="000000"/>
        </w:rPr>
        <w:t xml:space="preserve">իր </w:t>
      </w:r>
      <w:r w:rsidRPr="006906A5">
        <w:rPr>
          <w:rFonts w:ascii="GHEA Grapalat" w:hAnsi="GHEA Grapalat"/>
          <w:color w:val="000000"/>
        </w:rPr>
        <w:t xml:space="preserve">պարտավորությունները </w:t>
      </w:r>
      <w:r w:rsidR="00CC1556" w:rsidRPr="006906A5">
        <w:rPr>
          <w:rFonts w:ascii="GHEA Grapalat" w:hAnsi="GHEA Grapalat"/>
          <w:color w:val="000000"/>
        </w:rPr>
        <w:t xml:space="preserve">չտարածել այլ </w:t>
      </w:r>
      <w:r w:rsidRPr="006906A5">
        <w:rPr>
          <w:rFonts w:ascii="GHEA Grapalat" w:hAnsi="GHEA Grapalat"/>
          <w:color w:val="000000"/>
        </w:rPr>
        <w:t>անդամ պետության անձի վրա</w:t>
      </w:r>
      <w:r w:rsidR="00CC1556" w:rsidRPr="006906A5">
        <w:rPr>
          <w:rFonts w:ascii="GHEA Grapalat" w:hAnsi="GHEA Grapalat"/>
          <w:color w:val="000000"/>
        </w:rPr>
        <w:t>՝</w:t>
      </w:r>
      <w:r w:rsidRPr="006906A5">
        <w:rPr>
          <w:rFonts w:ascii="GHEA Grapalat" w:hAnsi="GHEA Grapalat"/>
          <w:color w:val="000000"/>
        </w:rPr>
        <w:t xml:space="preserve"> </w:t>
      </w:r>
      <w:r w:rsidR="00CC1556" w:rsidRPr="006906A5">
        <w:rPr>
          <w:rFonts w:ascii="GHEA Grapalat" w:hAnsi="GHEA Grapalat"/>
          <w:color w:val="000000"/>
        </w:rPr>
        <w:t xml:space="preserve">ծառայությունների առեւտրի, հիմնադրման, գործունեության եւ ներդրումների իրականացման առնչությամբ </w:t>
      </w:r>
      <w:r w:rsidRPr="006906A5">
        <w:rPr>
          <w:rFonts w:ascii="GHEA Grapalat" w:hAnsi="GHEA Grapalat"/>
          <w:color w:val="000000"/>
        </w:rPr>
        <w:t>այ</w:t>
      </w:r>
      <w:r w:rsidR="00CC1556" w:rsidRPr="006906A5">
        <w:rPr>
          <w:rFonts w:ascii="GHEA Grapalat" w:hAnsi="GHEA Grapalat"/>
          <w:color w:val="000000"/>
        </w:rPr>
        <w:t>ն</w:t>
      </w:r>
      <w:r w:rsidRPr="006906A5">
        <w:rPr>
          <w:rFonts w:ascii="GHEA Grapalat" w:hAnsi="GHEA Grapalat"/>
          <w:color w:val="000000"/>
        </w:rPr>
        <w:t xml:space="preserve"> դեպքում, երբ ապացուցվի, որ </w:t>
      </w:r>
      <w:r w:rsidR="00CC1556" w:rsidRPr="006906A5">
        <w:rPr>
          <w:rFonts w:ascii="GHEA Grapalat" w:hAnsi="GHEA Grapalat"/>
          <w:color w:val="000000"/>
        </w:rPr>
        <w:t xml:space="preserve">մյուս </w:t>
      </w:r>
      <w:r w:rsidRPr="006906A5">
        <w:rPr>
          <w:rFonts w:ascii="GHEA Grapalat" w:hAnsi="GHEA Grapalat"/>
          <w:color w:val="000000"/>
        </w:rPr>
        <w:t xml:space="preserve">անդամ պետության այդպիսի անձը էական գործնական գործառնություններ </w:t>
      </w:r>
      <w:r w:rsidR="00CC1556" w:rsidRPr="006906A5">
        <w:rPr>
          <w:rFonts w:ascii="GHEA Grapalat" w:hAnsi="GHEA Grapalat"/>
          <w:color w:val="000000"/>
        </w:rPr>
        <w:t xml:space="preserve">չի իրականացնում </w:t>
      </w:r>
      <w:r w:rsidRPr="006906A5">
        <w:rPr>
          <w:rFonts w:ascii="GHEA Grapalat" w:hAnsi="GHEA Grapalat"/>
          <w:color w:val="000000"/>
        </w:rPr>
        <w:t xml:space="preserve">այդ մյուս անդամ պետության տարածքում </w:t>
      </w:r>
      <w:r w:rsidR="003A6926" w:rsidRPr="006906A5">
        <w:rPr>
          <w:rFonts w:ascii="GHEA Grapalat" w:hAnsi="GHEA Grapalat"/>
        </w:rPr>
        <w:t>եւ</w:t>
      </w:r>
      <w:r w:rsidR="00CC1556" w:rsidRPr="006906A5">
        <w:rPr>
          <w:rFonts w:ascii="GHEA Grapalat" w:hAnsi="GHEA Grapalat"/>
          <w:color w:val="000000"/>
        </w:rPr>
        <w:t xml:space="preserve"> պատկանում </w:t>
      </w:r>
      <w:r w:rsidRPr="006906A5">
        <w:rPr>
          <w:rFonts w:ascii="GHEA Grapalat" w:hAnsi="GHEA Grapalat"/>
          <w:color w:val="000000"/>
        </w:rPr>
        <w:t xml:space="preserve">կամ վերահսկվում է առաջին անդամ պետության անձի կամ երրորդ պետության անձի կողմից։ </w:t>
      </w:r>
    </w:p>
    <w:p w:rsidR="00366067" w:rsidRPr="006906A5" w:rsidRDefault="00366067" w:rsidP="006906A5">
      <w:pPr>
        <w:spacing w:after="0" w:line="240" w:lineRule="auto"/>
        <w:ind w:firstLine="709"/>
        <w:contextualSpacing/>
        <w:jc w:val="center"/>
        <w:rPr>
          <w:rFonts w:ascii="GHEA Grapalat" w:eastAsia="Times New Roman" w:hAnsi="GHEA Grapalat"/>
          <w:color w:val="000000"/>
        </w:rPr>
      </w:pPr>
    </w:p>
    <w:p w:rsidR="00366067" w:rsidRPr="006906A5" w:rsidRDefault="00366067"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 xml:space="preserve">Հոդված 66 </w:t>
      </w:r>
    </w:p>
    <w:p w:rsidR="00366067" w:rsidRPr="006906A5" w:rsidRDefault="00366067" w:rsidP="006906A5">
      <w:pPr>
        <w:spacing w:after="0" w:line="240" w:lineRule="auto"/>
        <w:contextualSpacing/>
        <w:jc w:val="center"/>
        <w:rPr>
          <w:rFonts w:ascii="GHEA Grapalat" w:eastAsia="Times New Roman" w:hAnsi="GHEA Grapalat"/>
          <w:color w:val="000000"/>
        </w:rPr>
      </w:pPr>
      <w:r w:rsidRPr="006906A5">
        <w:rPr>
          <w:rFonts w:ascii="GHEA Grapalat" w:hAnsi="GHEA Grapalat"/>
          <w:b/>
          <w:color w:val="000000"/>
        </w:rPr>
        <w:t>Ծառայությունների առ</w:t>
      </w:r>
      <w:r w:rsidR="00DD7611" w:rsidRPr="006906A5">
        <w:rPr>
          <w:rFonts w:ascii="GHEA Grapalat" w:hAnsi="GHEA Grapalat"/>
          <w:b/>
          <w:color w:val="000000"/>
        </w:rPr>
        <w:t>եւ</w:t>
      </w:r>
      <w:r w:rsidRPr="006906A5">
        <w:rPr>
          <w:rFonts w:ascii="GHEA Grapalat" w:hAnsi="GHEA Grapalat"/>
          <w:b/>
          <w:color w:val="000000"/>
        </w:rPr>
        <w:t xml:space="preserve">տրի, հիմնադրման, գործունեության </w:t>
      </w:r>
      <w:r w:rsidR="00DD7611" w:rsidRPr="006906A5">
        <w:rPr>
          <w:rFonts w:ascii="GHEA Grapalat" w:hAnsi="GHEA Grapalat"/>
          <w:b/>
          <w:color w:val="000000"/>
        </w:rPr>
        <w:t>եւ</w:t>
      </w:r>
      <w:r w:rsidRPr="006906A5">
        <w:rPr>
          <w:rFonts w:ascii="GHEA Grapalat" w:hAnsi="GHEA Grapalat"/>
          <w:b/>
          <w:color w:val="000000"/>
        </w:rPr>
        <w:t xml:space="preserve"> ներդրումների իրականացման ազատականացումը </w:t>
      </w:r>
    </w:p>
    <w:p w:rsidR="00366067" w:rsidRPr="006906A5" w:rsidRDefault="00366067" w:rsidP="006906A5">
      <w:pPr>
        <w:spacing w:after="0" w:line="240" w:lineRule="auto"/>
        <w:ind w:firstLine="709"/>
        <w:contextualSpacing/>
        <w:jc w:val="both"/>
        <w:rPr>
          <w:rFonts w:ascii="GHEA Grapalat" w:hAnsi="GHEA Grapalat"/>
          <w:color w:val="000000"/>
        </w:rPr>
      </w:pPr>
      <w:r w:rsidRPr="006906A5">
        <w:rPr>
          <w:rFonts w:ascii="GHEA Grapalat" w:hAnsi="GHEA Grapalat"/>
          <w:color w:val="000000"/>
        </w:rPr>
        <w:t>1.</w:t>
      </w:r>
      <w:r w:rsidR="00DD7611" w:rsidRPr="006906A5">
        <w:rPr>
          <w:rFonts w:ascii="GHEA Grapalat" w:hAnsi="GHEA Grapalat"/>
          <w:color w:val="000000"/>
        </w:rPr>
        <w:t xml:space="preserve"> </w:t>
      </w:r>
      <w:r w:rsidRPr="006906A5">
        <w:rPr>
          <w:rFonts w:ascii="GHEA Grapalat" w:hAnsi="GHEA Grapalat"/>
          <w:color w:val="000000"/>
        </w:rPr>
        <w:t>Անդամ պետությունները մյուս անդամ պետությունների անձանց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w:t>
      </w:r>
      <w:r w:rsidR="00DD7611" w:rsidRPr="006906A5">
        <w:rPr>
          <w:rFonts w:ascii="GHEA Grapalat" w:hAnsi="GHEA Grapalat"/>
          <w:color w:val="000000"/>
        </w:rPr>
        <w:t>եւ</w:t>
      </w:r>
      <w:r w:rsidRPr="006906A5">
        <w:rPr>
          <w:rFonts w:ascii="GHEA Grapalat" w:hAnsi="GHEA Grapalat"/>
          <w:color w:val="000000"/>
        </w:rPr>
        <w:t xml:space="preserve"> գործունեության առնչությամբ չեն </w:t>
      </w:r>
      <w:r w:rsidR="00C04840" w:rsidRPr="006906A5">
        <w:rPr>
          <w:rFonts w:ascii="GHEA Grapalat" w:hAnsi="GHEA Grapalat"/>
          <w:color w:val="000000"/>
        </w:rPr>
        <w:t xml:space="preserve">սահմանի </w:t>
      </w:r>
      <w:r w:rsidRPr="006906A5">
        <w:rPr>
          <w:rFonts w:ascii="GHEA Grapalat" w:hAnsi="GHEA Grapalat"/>
          <w:color w:val="000000"/>
        </w:rPr>
        <w:t>նոր խտրական միջոցներ՝ սույն Պայմանագի</w:t>
      </w:r>
      <w:r w:rsidR="00C04840" w:rsidRPr="006906A5">
        <w:rPr>
          <w:rFonts w:ascii="GHEA Grapalat" w:hAnsi="GHEA Grapalat"/>
          <w:color w:val="000000"/>
        </w:rPr>
        <w:t>րն</w:t>
      </w:r>
      <w:r w:rsidRPr="006906A5">
        <w:rPr>
          <w:rFonts w:ascii="GHEA Grapalat" w:hAnsi="GHEA Grapalat"/>
          <w:color w:val="000000"/>
        </w:rPr>
        <w:t xml:space="preserve"> ուժի մեջ մտնելու </w:t>
      </w:r>
      <w:r w:rsidR="00C04840" w:rsidRPr="006906A5">
        <w:rPr>
          <w:rFonts w:ascii="GHEA Grapalat" w:hAnsi="GHEA Grapalat"/>
          <w:color w:val="000000"/>
        </w:rPr>
        <w:t xml:space="preserve">ամսաթվի դրությամբ </w:t>
      </w:r>
      <w:r w:rsidRPr="006906A5">
        <w:rPr>
          <w:rFonts w:ascii="GHEA Grapalat" w:hAnsi="GHEA Grapalat"/>
          <w:color w:val="000000"/>
        </w:rPr>
        <w:t xml:space="preserve">գործող ռեժիմի համեմատ։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w:t>
      </w:r>
      <w:r w:rsidR="00DD7611" w:rsidRPr="006906A5">
        <w:rPr>
          <w:rFonts w:ascii="GHEA Grapalat" w:hAnsi="GHEA Grapalat"/>
          <w:color w:val="000000"/>
        </w:rPr>
        <w:t xml:space="preserve"> </w:t>
      </w:r>
      <w:r w:rsidRPr="006906A5">
        <w:rPr>
          <w:rFonts w:ascii="GHEA Grapalat" w:hAnsi="GHEA Grapalat"/>
          <w:color w:val="000000"/>
        </w:rPr>
        <w:t>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ազատություն</w:t>
      </w:r>
      <w:r w:rsidR="00C04840" w:rsidRPr="006906A5">
        <w:rPr>
          <w:rFonts w:ascii="GHEA Grapalat" w:hAnsi="GHEA Grapalat"/>
          <w:color w:val="000000"/>
        </w:rPr>
        <w:t>ն</w:t>
      </w:r>
      <w:r w:rsidRPr="006906A5">
        <w:rPr>
          <w:rFonts w:ascii="GHEA Grapalat" w:hAnsi="GHEA Grapalat"/>
          <w:color w:val="000000"/>
        </w:rPr>
        <w:t xml:space="preserve"> ապահովելու նպատակով անդամ պետություններ</w:t>
      </w:r>
      <w:r w:rsidR="00C04840" w:rsidRPr="006906A5">
        <w:rPr>
          <w:rFonts w:ascii="GHEA Grapalat" w:hAnsi="GHEA Grapalat"/>
          <w:color w:val="000000"/>
        </w:rPr>
        <w:t>ն</w:t>
      </w:r>
      <w:r w:rsidRPr="006906A5">
        <w:rPr>
          <w:rFonts w:ascii="GHEA Grapalat" w:hAnsi="GHEA Grapalat"/>
          <w:color w:val="000000"/>
        </w:rPr>
        <w:t xml:space="preserve"> </w:t>
      </w:r>
      <w:r w:rsidR="00C04840" w:rsidRPr="006906A5">
        <w:rPr>
          <w:rFonts w:ascii="GHEA Grapalat" w:hAnsi="GHEA Grapalat"/>
          <w:color w:val="000000"/>
        </w:rPr>
        <w:t xml:space="preserve">իրականացնում </w:t>
      </w:r>
      <w:r w:rsidRPr="006906A5">
        <w:rPr>
          <w:rFonts w:ascii="GHEA Grapalat" w:hAnsi="GHEA Grapalat"/>
          <w:color w:val="000000"/>
        </w:rPr>
        <w:t>են փոխադարձ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պայմանների փուլ</w:t>
      </w:r>
      <w:r w:rsidR="00C04840" w:rsidRPr="006906A5">
        <w:rPr>
          <w:rFonts w:ascii="GHEA Grapalat" w:hAnsi="GHEA Grapalat"/>
          <w:color w:val="000000"/>
        </w:rPr>
        <w:t xml:space="preserve"> առ փուլ </w:t>
      </w:r>
      <w:r w:rsidRPr="006906A5">
        <w:rPr>
          <w:rFonts w:ascii="GHEA Grapalat" w:hAnsi="GHEA Grapalat"/>
          <w:color w:val="000000"/>
        </w:rPr>
        <w:t xml:space="preserve">ազատականացում։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3.</w:t>
      </w:r>
      <w:r w:rsidR="00DD7611" w:rsidRPr="006906A5">
        <w:rPr>
          <w:rFonts w:ascii="GHEA Grapalat" w:hAnsi="GHEA Grapalat"/>
          <w:color w:val="000000"/>
        </w:rPr>
        <w:t xml:space="preserve"> </w:t>
      </w:r>
      <w:r w:rsidRPr="006906A5">
        <w:rPr>
          <w:rFonts w:ascii="GHEA Grapalat" w:hAnsi="GHEA Grapalat"/>
          <w:color w:val="000000"/>
        </w:rPr>
        <w:t xml:space="preserve">Անդամ պետությունները ձգտում են սույն Պայմանագրի </w:t>
      </w:r>
      <w:r w:rsidR="00620D69" w:rsidRPr="006906A5">
        <w:rPr>
          <w:rFonts w:ascii="GHEA Grapalat" w:hAnsi="GHEA Grapalat"/>
          <w:color w:val="000000"/>
        </w:rPr>
        <w:t xml:space="preserve">թիվ </w:t>
      </w:r>
      <w:r w:rsidRPr="006906A5">
        <w:rPr>
          <w:rFonts w:ascii="GHEA Grapalat" w:hAnsi="GHEA Grapalat"/>
          <w:color w:val="000000"/>
        </w:rPr>
        <w:t>16 հավելվածի 38–43–րդ կետերով նախատեսված ծառայությունների միասնական շուկայի ձ</w:t>
      </w:r>
      <w:r w:rsidR="00DD7611" w:rsidRPr="006906A5">
        <w:rPr>
          <w:rFonts w:ascii="GHEA Grapalat" w:hAnsi="GHEA Grapalat"/>
          <w:color w:val="000000"/>
        </w:rPr>
        <w:t>եւ</w:t>
      </w:r>
      <w:r w:rsidRPr="006906A5">
        <w:rPr>
          <w:rFonts w:ascii="GHEA Grapalat" w:hAnsi="GHEA Grapalat"/>
          <w:color w:val="000000"/>
        </w:rPr>
        <w:t>ավորմանը</w:t>
      </w:r>
      <w:r w:rsidR="00620D69" w:rsidRPr="006906A5">
        <w:rPr>
          <w:rFonts w:ascii="GHEA Grapalat" w:hAnsi="GHEA Grapalat"/>
          <w:color w:val="000000"/>
        </w:rPr>
        <w:t xml:space="preserve"> </w:t>
      </w:r>
      <w:r w:rsidR="003A6926" w:rsidRPr="006906A5">
        <w:rPr>
          <w:rFonts w:ascii="GHEA Grapalat" w:hAnsi="GHEA Grapalat"/>
        </w:rPr>
        <w:t>եւ</w:t>
      </w:r>
      <w:r w:rsidR="00620D69" w:rsidRPr="006906A5">
        <w:rPr>
          <w:rFonts w:ascii="GHEA Grapalat" w:hAnsi="GHEA Grapalat"/>
          <w:color w:val="000000"/>
        </w:rPr>
        <w:t xml:space="preserve"> գործուեության ապահովմանը</w:t>
      </w:r>
      <w:r w:rsidRPr="006906A5">
        <w:rPr>
          <w:rFonts w:ascii="GHEA Grapalat" w:hAnsi="GHEA Grapalat"/>
          <w:color w:val="000000"/>
        </w:rPr>
        <w:t xml:space="preserve"> հնարավորինս մեծ թվով ծառայությունների </w:t>
      </w:r>
      <w:r w:rsidR="00620D69" w:rsidRPr="006906A5">
        <w:rPr>
          <w:rFonts w:ascii="GHEA Grapalat" w:hAnsi="GHEA Grapalat"/>
          <w:color w:val="000000"/>
        </w:rPr>
        <w:t>հատվածներում</w:t>
      </w:r>
      <w:r w:rsidRPr="006906A5">
        <w:rPr>
          <w:rFonts w:ascii="GHEA Grapalat" w:hAnsi="GHEA Grapalat"/>
          <w:color w:val="000000"/>
        </w:rPr>
        <w:t xml:space="preserve">։ </w:t>
      </w:r>
    </w:p>
    <w:p w:rsidR="00366067" w:rsidRPr="006906A5" w:rsidRDefault="00366067"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67</w:t>
      </w:r>
    </w:p>
    <w:p w:rsidR="00366067" w:rsidRPr="006906A5" w:rsidRDefault="00366067" w:rsidP="006906A5">
      <w:pPr>
        <w:spacing w:after="0" w:line="240" w:lineRule="auto"/>
        <w:contextualSpacing/>
        <w:jc w:val="center"/>
        <w:rPr>
          <w:rFonts w:ascii="GHEA Grapalat" w:eastAsia="Times New Roman" w:hAnsi="GHEA Grapalat"/>
          <w:color w:val="000000"/>
        </w:rPr>
      </w:pPr>
      <w:r w:rsidRPr="006906A5">
        <w:rPr>
          <w:rFonts w:ascii="GHEA Grapalat" w:hAnsi="GHEA Grapalat"/>
          <w:b/>
          <w:color w:val="000000"/>
        </w:rPr>
        <w:t>Ծառայությունների առ</w:t>
      </w:r>
      <w:r w:rsidR="00DD7611" w:rsidRPr="006906A5">
        <w:rPr>
          <w:rFonts w:ascii="GHEA Grapalat" w:hAnsi="GHEA Grapalat"/>
          <w:b/>
          <w:color w:val="000000"/>
        </w:rPr>
        <w:t>եւ</w:t>
      </w:r>
      <w:r w:rsidRPr="006906A5">
        <w:rPr>
          <w:rFonts w:ascii="GHEA Grapalat" w:hAnsi="GHEA Grapalat"/>
          <w:b/>
          <w:color w:val="000000"/>
        </w:rPr>
        <w:t xml:space="preserve">տրի, հիմնադրման, գործունեության </w:t>
      </w:r>
      <w:r w:rsidR="00DD7611" w:rsidRPr="006906A5">
        <w:rPr>
          <w:rFonts w:ascii="GHEA Grapalat" w:hAnsi="GHEA Grapalat"/>
          <w:b/>
          <w:color w:val="000000"/>
        </w:rPr>
        <w:t>եւ</w:t>
      </w:r>
      <w:r w:rsidRPr="006906A5">
        <w:rPr>
          <w:rFonts w:ascii="GHEA Grapalat" w:hAnsi="GHEA Grapalat"/>
          <w:b/>
          <w:color w:val="000000"/>
        </w:rPr>
        <w:t xml:space="preserve"> ներդրումների իրականացման ազատականացման սկզբունքները</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1.</w:t>
      </w:r>
      <w:r w:rsidR="00DD7611" w:rsidRPr="006906A5">
        <w:rPr>
          <w:rFonts w:ascii="GHEA Grapalat" w:hAnsi="GHEA Grapalat"/>
          <w:color w:val="000000"/>
        </w:rPr>
        <w:t xml:space="preserve"> </w:t>
      </w:r>
      <w:r w:rsidRPr="006906A5">
        <w:rPr>
          <w:rFonts w:ascii="GHEA Grapalat" w:hAnsi="GHEA Grapalat"/>
          <w:color w:val="000000"/>
        </w:rPr>
        <w:t>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ազատականացում</w:t>
      </w:r>
      <w:r w:rsidR="00D56A07" w:rsidRPr="006906A5">
        <w:rPr>
          <w:rFonts w:ascii="GHEA Grapalat" w:hAnsi="GHEA Grapalat"/>
          <w:color w:val="000000"/>
        </w:rPr>
        <w:t>ն</w:t>
      </w:r>
      <w:r w:rsidRPr="006906A5">
        <w:rPr>
          <w:rFonts w:ascii="GHEA Grapalat" w:hAnsi="GHEA Grapalat"/>
          <w:color w:val="000000"/>
        </w:rPr>
        <w:t xml:space="preserve"> իրականացվում է հաշվի առնելով միջազգային սկզբունքները </w:t>
      </w:r>
      <w:r w:rsidR="00DD7611" w:rsidRPr="006906A5">
        <w:rPr>
          <w:rFonts w:ascii="GHEA Grapalat" w:hAnsi="GHEA Grapalat"/>
          <w:color w:val="000000"/>
        </w:rPr>
        <w:t>եւ</w:t>
      </w:r>
      <w:r w:rsidRPr="006906A5">
        <w:rPr>
          <w:rFonts w:ascii="GHEA Grapalat" w:hAnsi="GHEA Grapalat"/>
          <w:color w:val="000000"/>
        </w:rPr>
        <w:t xml:space="preserve"> ստանդարտները՝ անդամ պետությունների օրենսդրության ներդաշնակեց</w:t>
      </w:r>
      <w:r w:rsidR="00D56A07" w:rsidRPr="006906A5">
        <w:rPr>
          <w:rFonts w:ascii="GHEA Grapalat" w:hAnsi="GHEA Grapalat"/>
          <w:color w:val="000000"/>
        </w:rPr>
        <w:t xml:space="preserve">ման </w:t>
      </w:r>
      <w:r w:rsidR="00DD7611" w:rsidRPr="006906A5">
        <w:rPr>
          <w:rFonts w:ascii="GHEA Grapalat" w:hAnsi="GHEA Grapalat"/>
          <w:color w:val="000000"/>
        </w:rPr>
        <w:t>եւ</w:t>
      </w:r>
      <w:r w:rsidRPr="006906A5">
        <w:rPr>
          <w:rFonts w:ascii="GHEA Grapalat" w:hAnsi="GHEA Grapalat"/>
          <w:color w:val="000000"/>
        </w:rPr>
        <w:t xml:space="preserve"> անդամ </w:t>
      </w:r>
      <w:r w:rsidRPr="006906A5">
        <w:rPr>
          <w:rFonts w:ascii="GHEA Grapalat" w:hAnsi="GHEA Grapalat"/>
          <w:color w:val="000000"/>
        </w:rPr>
        <w:lastRenderedPageBreak/>
        <w:t>պետությունների իրավասու մարմինների փոխադարձ վարչական համագործակցությ</w:t>
      </w:r>
      <w:r w:rsidR="00D56A07" w:rsidRPr="006906A5">
        <w:rPr>
          <w:rFonts w:ascii="GHEA Grapalat" w:hAnsi="GHEA Grapalat"/>
          <w:color w:val="000000"/>
        </w:rPr>
        <w:t xml:space="preserve">ան </w:t>
      </w:r>
      <w:r w:rsidRPr="006906A5">
        <w:rPr>
          <w:rFonts w:ascii="GHEA Grapalat" w:hAnsi="GHEA Grapalat"/>
          <w:color w:val="000000"/>
        </w:rPr>
        <w:t>կազմակերպ</w:t>
      </w:r>
      <w:r w:rsidR="00D56A07" w:rsidRPr="006906A5">
        <w:rPr>
          <w:rFonts w:ascii="GHEA Grapalat" w:hAnsi="GHEA Grapalat"/>
          <w:color w:val="000000"/>
        </w:rPr>
        <w:t xml:space="preserve">ման միջոցով: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w:t>
      </w:r>
      <w:r w:rsidR="0019150A" w:rsidRPr="006906A5">
        <w:rPr>
          <w:rFonts w:ascii="GHEA Grapalat" w:hAnsi="GHEA Grapalat"/>
          <w:color w:val="000000"/>
        </w:rPr>
        <w:t>ազատականացման</w:t>
      </w:r>
      <w:r w:rsidRPr="006906A5">
        <w:rPr>
          <w:rFonts w:ascii="GHEA Grapalat" w:hAnsi="GHEA Grapalat"/>
          <w:color w:val="000000"/>
        </w:rPr>
        <w:t xml:space="preserve"> գործընթացում անդամ պետությունները ղեկավարվում են հետ</w:t>
      </w:r>
      <w:r w:rsidR="00DD7611" w:rsidRPr="006906A5">
        <w:rPr>
          <w:rFonts w:ascii="GHEA Grapalat" w:hAnsi="GHEA Grapalat"/>
          <w:color w:val="000000"/>
        </w:rPr>
        <w:t>եւ</w:t>
      </w:r>
      <w:r w:rsidRPr="006906A5">
        <w:rPr>
          <w:rFonts w:ascii="GHEA Grapalat" w:hAnsi="GHEA Grapalat"/>
          <w:color w:val="000000"/>
        </w:rPr>
        <w:t xml:space="preserve">յալ սկզբունքներով՝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1) ներքին կարգավորման </w:t>
      </w:r>
      <w:r w:rsidR="00D56A07" w:rsidRPr="006906A5">
        <w:rPr>
          <w:rFonts w:ascii="GHEA Grapalat" w:hAnsi="GHEA Grapalat"/>
          <w:color w:val="000000"/>
        </w:rPr>
        <w:t>օպտիմալացում</w:t>
      </w:r>
      <w:r w:rsidRPr="006906A5">
        <w:rPr>
          <w:rFonts w:ascii="GHEA Grapalat" w:hAnsi="GHEA Grapalat"/>
          <w:color w:val="000000"/>
        </w:rPr>
        <w:t>՝ հավելյալ ներքին կարգավորման, այդ թվում՝ ծառայություններ</w:t>
      </w:r>
      <w:r w:rsidR="00D56A07" w:rsidRPr="006906A5">
        <w:rPr>
          <w:rFonts w:ascii="GHEA Grapalat" w:hAnsi="GHEA Grapalat"/>
          <w:color w:val="000000"/>
        </w:rPr>
        <w:t>ի մատակարարների</w:t>
      </w:r>
      <w:r w:rsidRPr="006906A5">
        <w:rPr>
          <w:rFonts w:ascii="GHEA Grapalat" w:hAnsi="GHEA Grapalat"/>
          <w:color w:val="000000"/>
        </w:rPr>
        <w:t xml:space="preserve">, </w:t>
      </w:r>
      <w:r w:rsidR="00D56A07" w:rsidRPr="006906A5">
        <w:rPr>
          <w:rFonts w:ascii="GHEA Grapalat" w:hAnsi="GHEA Grapalat"/>
          <w:color w:val="000000"/>
        </w:rPr>
        <w:t>ստացողների</w:t>
      </w:r>
      <w:r w:rsidRPr="006906A5">
        <w:rPr>
          <w:rFonts w:ascii="GHEA Grapalat" w:hAnsi="GHEA Grapalat"/>
          <w:color w:val="000000"/>
        </w:rPr>
        <w:t xml:space="preserve">, հիմնադրում կամ գործունեություն իրականացնող անձանց </w:t>
      </w:r>
      <w:r w:rsidR="00DD7611" w:rsidRPr="006906A5">
        <w:rPr>
          <w:rFonts w:ascii="GHEA Grapalat" w:hAnsi="GHEA Grapalat"/>
          <w:color w:val="000000"/>
        </w:rPr>
        <w:t>եւ</w:t>
      </w:r>
      <w:r w:rsidRPr="006906A5">
        <w:rPr>
          <w:rFonts w:ascii="GHEA Grapalat" w:hAnsi="GHEA Grapalat"/>
          <w:color w:val="000000"/>
        </w:rPr>
        <w:t xml:space="preserve"> ներդրողների համար </w:t>
      </w:r>
      <w:r w:rsidR="00D56A07" w:rsidRPr="006906A5">
        <w:rPr>
          <w:rFonts w:ascii="GHEA Grapalat" w:hAnsi="GHEA Grapalat"/>
          <w:color w:val="000000"/>
        </w:rPr>
        <w:t xml:space="preserve">թույլատրական </w:t>
      </w:r>
      <w:r w:rsidRPr="006906A5">
        <w:rPr>
          <w:rFonts w:ascii="GHEA Grapalat" w:hAnsi="GHEA Grapalat"/>
          <w:color w:val="000000"/>
        </w:rPr>
        <w:t xml:space="preserve">պահանջների </w:t>
      </w:r>
      <w:r w:rsidR="00DD7611" w:rsidRPr="006906A5">
        <w:rPr>
          <w:rFonts w:ascii="GHEA Grapalat" w:hAnsi="GHEA Grapalat"/>
          <w:color w:val="000000"/>
        </w:rPr>
        <w:t>եւ</w:t>
      </w:r>
      <w:r w:rsidRPr="006906A5">
        <w:rPr>
          <w:rFonts w:ascii="GHEA Grapalat" w:hAnsi="GHEA Grapalat"/>
          <w:color w:val="000000"/>
        </w:rPr>
        <w:t xml:space="preserve"> ընթացակարգերի, փուլ</w:t>
      </w:r>
      <w:r w:rsidR="00D56A07" w:rsidRPr="006906A5">
        <w:rPr>
          <w:rFonts w:ascii="GHEA Grapalat" w:hAnsi="GHEA Grapalat"/>
          <w:color w:val="000000"/>
        </w:rPr>
        <w:t xml:space="preserve"> առ փուլ </w:t>
      </w:r>
      <w:r w:rsidRPr="006906A5">
        <w:rPr>
          <w:rFonts w:ascii="GHEA Grapalat" w:hAnsi="GHEA Grapalat"/>
          <w:color w:val="000000"/>
        </w:rPr>
        <w:t xml:space="preserve">պարզեցում </w:t>
      </w:r>
      <w:r w:rsidR="00DD7611" w:rsidRPr="006906A5">
        <w:rPr>
          <w:rFonts w:ascii="GHEA Grapalat" w:hAnsi="GHEA Grapalat"/>
          <w:color w:val="000000"/>
        </w:rPr>
        <w:t>եւ</w:t>
      </w:r>
      <w:r w:rsidRPr="006906A5">
        <w:rPr>
          <w:rFonts w:ascii="GHEA Grapalat" w:hAnsi="GHEA Grapalat"/>
          <w:color w:val="000000"/>
        </w:rPr>
        <w:t xml:space="preserve"> (կամ) վերացում՝ հաշվի առնելով ծառայությունների կոնկրետ ոլորտների կարգավորման լավագույն միջազգային փորձը, իսկ դրա բացակայության դեպքում՝ անդամ պետությունների առավել առաջադիմական մոդելները ընտրելու </w:t>
      </w:r>
      <w:r w:rsidR="00DD7611" w:rsidRPr="006906A5">
        <w:rPr>
          <w:rFonts w:ascii="GHEA Grapalat" w:hAnsi="GHEA Grapalat"/>
          <w:color w:val="000000"/>
        </w:rPr>
        <w:t>եւ</w:t>
      </w:r>
      <w:r w:rsidRPr="006906A5">
        <w:rPr>
          <w:rFonts w:ascii="GHEA Grapalat" w:hAnsi="GHEA Grapalat"/>
          <w:color w:val="000000"/>
        </w:rPr>
        <w:t xml:space="preserve"> կիրառելու միջոցով,</w:t>
      </w:r>
      <w:r w:rsidR="00DD7611"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համա</w:t>
      </w:r>
      <w:r w:rsidR="00D56A07" w:rsidRPr="006906A5">
        <w:rPr>
          <w:rFonts w:ascii="GHEA Grapalat" w:hAnsi="GHEA Grapalat"/>
          <w:color w:val="000000"/>
        </w:rPr>
        <w:t>չափություն</w:t>
      </w:r>
      <w:r w:rsidRPr="006906A5">
        <w:rPr>
          <w:rFonts w:ascii="GHEA Grapalat" w:hAnsi="GHEA Grapalat"/>
          <w:color w:val="000000"/>
        </w:rPr>
        <w:t xml:space="preserve">՝ անդամ պետությունների օրենսդրությունների ներդաշնակեցման </w:t>
      </w:r>
      <w:r w:rsidR="00DD7611" w:rsidRPr="006906A5">
        <w:rPr>
          <w:rFonts w:ascii="GHEA Grapalat" w:hAnsi="GHEA Grapalat"/>
          <w:color w:val="000000"/>
        </w:rPr>
        <w:t>եւ</w:t>
      </w:r>
      <w:r w:rsidRPr="006906A5">
        <w:rPr>
          <w:rFonts w:ascii="GHEA Grapalat" w:hAnsi="GHEA Grapalat"/>
          <w:color w:val="000000"/>
        </w:rPr>
        <w:t xml:space="preserve"> փոխադարձ վարչական համագործակցության մակարդակների անհրաժեշտություն </w:t>
      </w:r>
      <w:r w:rsidR="00DD7611" w:rsidRPr="006906A5">
        <w:rPr>
          <w:rFonts w:ascii="GHEA Grapalat" w:hAnsi="GHEA Grapalat"/>
          <w:color w:val="000000"/>
        </w:rPr>
        <w:t>եւ</w:t>
      </w:r>
      <w:r w:rsidRPr="006906A5">
        <w:rPr>
          <w:rFonts w:ascii="GHEA Grapalat" w:hAnsi="GHEA Grapalat"/>
          <w:color w:val="000000"/>
        </w:rPr>
        <w:t xml:space="preserve"> բավարարություն՝ ծառայությունների,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w:t>
      </w:r>
      <w:r w:rsidR="00745FB1" w:rsidRPr="006906A5">
        <w:rPr>
          <w:rFonts w:ascii="GHEA Grapalat" w:hAnsi="GHEA Grapalat"/>
          <w:color w:val="000000"/>
        </w:rPr>
        <w:t xml:space="preserve">շուկայի արդյունավետ գործունեության </w:t>
      </w:r>
      <w:r w:rsidRPr="006906A5">
        <w:rPr>
          <w:rFonts w:ascii="GHEA Grapalat" w:hAnsi="GHEA Grapalat"/>
          <w:color w:val="000000"/>
        </w:rPr>
        <w:t xml:space="preserve">համար,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3) փոխշահավետություն՝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ազատականացում՝ օգուտները </w:t>
      </w:r>
      <w:r w:rsidR="00DD7611" w:rsidRPr="006906A5">
        <w:rPr>
          <w:rFonts w:ascii="GHEA Grapalat" w:hAnsi="GHEA Grapalat"/>
          <w:color w:val="000000"/>
        </w:rPr>
        <w:t>եւ</w:t>
      </w:r>
      <w:r w:rsidRPr="006906A5">
        <w:rPr>
          <w:rFonts w:ascii="GHEA Grapalat" w:hAnsi="GHEA Grapalat"/>
          <w:color w:val="000000"/>
        </w:rPr>
        <w:t xml:space="preserve"> պարտականությունները արդար կերպով բաշխելու հիման վրա՝ </w:t>
      </w:r>
      <w:r w:rsidR="00D92A85" w:rsidRPr="006906A5">
        <w:rPr>
          <w:rFonts w:ascii="GHEA Grapalat" w:hAnsi="GHEA Grapalat"/>
          <w:color w:val="000000"/>
        </w:rPr>
        <w:t xml:space="preserve">յուրաքանչյուր անդամ պետության համար հաշվի առնելով </w:t>
      </w:r>
      <w:r w:rsidRPr="006906A5">
        <w:rPr>
          <w:rFonts w:ascii="GHEA Grapalat" w:hAnsi="GHEA Grapalat"/>
          <w:color w:val="000000"/>
        </w:rPr>
        <w:t xml:space="preserve">ծառայությունների ոլորտների </w:t>
      </w:r>
      <w:r w:rsidR="00D92A85" w:rsidRPr="006906A5">
        <w:rPr>
          <w:rFonts w:ascii="GHEA Grapalat" w:hAnsi="GHEA Grapalat"/>
          <w:color w:val="000000"/>
        </w:rPr>
        <w:t xml:space="preserve">եւ </w:t>
      </w:r>
      <w:r w:rsidRPr="006906A5">
        <w:rPr>
          <w:rFonts w:ascii="GHEA Grapalat" w:hAnsi="GHEA Grapalat"/>
          <w:color w:val="000000"/>
        </w:rPr>
        <w:t>գործունեության տեսակներ</w:t>
      </w:r>
      <w:r w:rsidR="00D92A85" w:rsidRPr="006906A5">
        <w:rPr>
          <w:rFonts w:ascii="GHEA Grapalat" w:hAnsi="GHEA Grapalat"/>
          <w:color w:val="000000"/>
        </w:rPr>
        <w:t>ի «զգայունությունը»</w:t>
      </w:r>
      <w:r w:rsidRPr="006906A5">
        <w:rPr>
          <w:rFonts w:ascii="GHEA Grapalat" w:hAnsi="GHEA Grapalat"/>
          <w:color w:val="000000"/>
        </w:rPr>
        <w:t>,</w:t>
      </w:r>
      <w:r w:rsidR="00DD7611"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4) հետ</w:t>
      </w:r>
      <w:r w:rsidR="00DD7611" w:rsidRPr="006906A5">
        <w:rPr>
          <w:rFonts w:ascii="GHEA Grapalat" w:hAnsi="GHEA Grapalat"/>
          <w:color w:val="000000"/>
        </w:rPr>
        <w:t>եւ</w:t>
      </w:r>
      <w:r w:rsidRPr="006906A5">
        <w:rPr>
          <w:rFonts w:ascii="GHEA Grapalat" w:hAnsi="GHEA Grapalat"/>
          <w:color w:val="000000"/>
        </w:rPr>
        <w:t>ողականություն՝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հիմնադրման, գործունեության </w:t>
      </w:r>
      <w:r w:rsidR="00DD7611" w:rsidRPr="006906A5">
        <w:rPr>
          <w:rFonts w:ascii="GHEA Grapalat" w:hAnsi="GHEA Grapalat"/>
          <w:color w:val="000000"/>
        </w:rPr>
        <w:t>եւ</w:t>
      </w:r>
      <w:r w:rsidRPr="006906A5">
        <w:rPr>
          <w:rFonts w:ascii="GHEA Grapalat" w:hAnsi="GHEA Grapalat"/>
          <w:color w:val="000000"/>
        </w:rPr>
        <w:t xml:space="preserve"> ներդրումների իրականացման </w:t>
      </w:r>
      <w:r w:rsidR="00B53C44" w:rsidRPr="006906A5">
        <w:rPr>
          <w:rFonts w:ascii="GHEA Grapalat" w:hAnsi="GHEA Grapalat"/>
          <w:color w:val="000000"/>
        </w:rPr>
        <w:t xml:space="preserve">առնչությամբ </w:t>
      </w:r>
      <w:r w:rsidRPr="006906A5">
        <w:rPr>
          <w:rFonts w:ascii="GHEA Grapalat" w:hAnsi="GHEA Grapalat"/>
          <w:color w:val="000000"/>
        </w:rPr>
        <w:t xml:space="preserve">ցանկացած միջոցների ձեռնարկում, այդ թվում՝ անդամ պետությունների օրենսդրության ներդաշնակեցում </w:t>
      </w:r>
      <w:r w:rsidR="00DD7611" w:rsidRPr="006906A5">
        <w:rPr>
          <w:rFonts w:ascii="GHEA Grapalat" w:hAnsi="GHEA Grapalat"/>
          <w:color w:val="000000"/>
        </w:rPr>
        <w:t>եւ</w:t>
      </w:r>
      <w:r w:rsidRPr="006906A5">
        <w:rPr>
          <w:rFonts w:ascii="GHEA Grapalat" w:hAnsi="GHEA Grapalat"/>
          <w:color w:val="000000"/>
        </w:rPr>
        <w:t xml:space="preserve"> վարչական համագործակցություն՝ ելնելով հետ</w:t>
      </w:r>
      <w:r w:rsidR="00DD7611" w:rsidRPr="006906A5">
        <w:rPr>
          <w:rFonts w:ascii="GHEA Grapalat" w:hAnsi="GHEA Grapalat"/>
          <w:color w:val="000000"/>
        </w:rPr>
        <w:t>եւ</w:t>
      </w:r>
      <w:r w:rsidRPr="006906A5">
        <w:rPr>
          <w:rFonts w:ascii="GHEA Grapalat" w:hAnsi="GHEA Grapalat"/>
          <w:color w:val="000000"/>
        </w:rPr>
        <w:t>յալից՝</w:t>
      </w:r>
      <w:r w:rsidR="00DD7611"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ծառայությունների ոլորտներից </w:t>
      </w:r>
      <w:r w:rsidR="00DD7611" w:rsidRPr="006906A5">
        <w:rPr>
          <w:rFonts w:ascii="GHEA Grapalat" w:hAnsi="GHEA Grapalat"/>
          <w:color w:val="000000"/>
        </w:rPr>
        <w:t>եւ</w:t>
      </w:r>
      <w:r w:rsidRPr="006906A5">
        <w:rPr>
          <w:rFonts w:ascii="GHEA Grapalat" w:hAnsi="GHEA Grapalat"/>
          <w:color w:val="000000"/>
        </w:rPr>
        <w:t xml:space="preserve"> գործունեության տեսակներից ոչ մեկում թույլատրելի չէ փոխադարձ հասանելիության պայմանների վատթարացում՝ ՝ սույն Պայմանագրի </w:t>
      </w:r>
      <w:r w:rsidR="00B53C44" w:rsidRPr="006906A5">
        <w:rPr>
          <w:rFonts w:ascii="GHEA Grapalat" w:hAnsi="GHEA Grapalat"/>
          <w:color w:val="000000"/>
        </w:rPr>
        <w:t>ստորագրման ամսաթվի</w:t>
      </w:r>
      <w:r w:rsidRPr="006906A5">
        <w:rPr>
          <w:rFonts w:ascii="GHEA Grapalat" w:hAnsi="GHEA Grapalat"/>
          <w:color w:val="000000"/>
        </w:rPr>
        <w:t xml:space="preserve"> </w:t>
      </w:r>
      <w:r w:rsidR="00B53C44" w:rsidRPr="006906A5">
        <w:rPr>
          <w:rFonts w:ascii="GHEA Grapalat" w:hAnsi="GHEA Grapalat"/>
          <w:color w:val="000000"/>
        </w:rPr>
        <w:t xml:space="preserve">դրությամբ </w:t>
      </w:r>
      <w:r w:rsidRPr="006906A5">
        <w:rPr>
          <w:rFonts w:ascii="GHEA Grapalat" w:hAnsi="GHEA Grapalat"/>
          <w:color w:val="000000"/>
        </w:rPr>
        <w:t xml:space="preserve">գործող պայմանների </w:t>
      </w:r>
      <w:r w:rsidR="00DD7611" w:rsidRPr="006906A5">
        <w:rPr>
          <w:rFonts w:ascii="GHEA Grapalat" w:hAnsi="GHEA Grapalat"/>
          <w:color w:val="000000"/>
        </w:rPr>
        <w:t>եւ</w:t>
      </w:r>
      <w:r w:rsidRPr="006906A5">
        <w:rPr>
          <w:rFonts w:ascii="GHEA Grapalat" w:hAnsi="GHEA Grapalat"/>
          <w:color w:val="000000"/>
        </w:rPr>
        <w:t xml:space="preserve"> սույն Պայմանագրում ամրագրված պայմանների համեմատ,</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Բարձրագույն խորհրդի կողմից հաստատվող, սույն Պայմանագրի </w:t>
      </w:r>
      <w:r w:rsidR="008E3DAD" w:rsidRPr="006906A5">
        <w:rPr>
          <w:rFonts w:ascii="GHEA Grapalat" w:hAnsi="GHEA Grapalat"/>
          <w:color w:val="000000"/>
        </w:rPr>
        <w:t xml:space="preserve">թիվ </w:t>
      </w:r>
      <w:r w:rsidRPr="006906A5">
        <w:rPr>
          <w:rFonts w:ascii="GHEA Grapalat" w:hAnsi="GHEA Grapalat"/>
          <w:color w:val="000000"/>
        </w:rPr>
        <w:t xml:space="preserve">16 հավելվածի </w:t>
      </w:r>
      <w:r w:rsidR="00B53C44" w:rsidRPr="006906A5">
        <w:rPr>
          <w:rFonts w:ascii="GHEA Grapalat" w:hAnsi="GHEA Grapalat"/>
          <w:color w:val="000000"/>
        </w:rPr>
        <w:t xml:space="preserve">2–րդ կետի </w:t>
      </w:r>
      <w:r w:rsidRPr="006906A5">
        <w:rPr>
          <w:rFonts w:ascii="GHEA Grapalat" w:hAnsi="GHEA Grapalat"/>
          <w:color w:val="000000"/>
        </w:rPr>
        <w:t xml:space="preserve">4–րդ </w:t>
      </w:r>
      <w:r w:rsidR="00B53C44" w:rsidRPr="006906A5">
        <w:rPr>
          <w:rFonts w:ascii="GHEA Grapalat" w:hAnsi="GHEA Grapalat"/>
          <w:color w:val="000000"/>
        </w:rPr>
        <w:t xml:space="preserve">պարբերությունում </w:t>
      </w:r>
      <w:r w:rsidR="00DD7611" w:rsidRPr="006906A5">
        <w:rPr>
          <w:rFonts w:ascii="GHEA Grapalat" w:hAnsi="GHEA Grapalat"/>
          <w:color w:val="000000"/>
        </w:rPr>
        <w:t>եւ</w:t>
      </w:r>
      <w:r w:rsidRPr="006906A5">
        <w:rPr>
          <w:rFonts w:ascii="GHEA Grapalat" w:hAnsi="GHEA Grapalat"/>
          <w:color w:val="000000"/>
        </w:rPr>
        <w:t xml:space="preserve"> 15–17–րդ, 23–րդ, 26–րդ, 28–րդ, 31–րդ, 33–րդ </w:t>
      </w:r>
      <w:r w:rsidR="00DD7611" w:rsidRPr="006906A5">
        <w:rPr>
          <w:rFonts w:ascii="GHEA Grapalat" w:hAnsi="GHEA Grapalat"/>
          <w:color w:val="000000"/>
        </w:rPr>
        <w:t>եւ</w:t>
      </w:r>
      <w:r w:rsidRPr="006906A5">
        <w:rPr>
          <w:rFonts w:ascii="GHEA Grapalat" w:hAnsi="GHEA Grapalat"/>
          <w:color w:val="000000"/>
        </w:rPr>
        <w:t xml:space="preserve"> 35–րդ կետերում նշված՝ սահմանափակումների, բացառումների, հավելյալ պահանջների </w:t>
      </w:r>
      <w:r w:rsidR="00DD7611" w:rsidRPr="006906A5">
        <w:rPr>
          <w:rFonts w:ascii="GHEA Grapalat" w:hAnsi="GHEA Grapalat"/>
          <w:color w:val="000000"/>
        </w:rPr>
        <w:t>եւ</w:t>
      </w:r>
      <w:r w:rsidRPr="006906A5">
        <w:rPr>
          <w:rFonts w:ascii="GHEA Grapalat" w:hAnsi="GHEA Grapalat"/>
          <w:color w:val="000000"/>
        </w:rPr>
        <w:t xml:space="preserve"> պայմանների</w:t>
      </w:r>
      <w:r w:rsidR="00B53C44" w:rsidRPr="006906A5">
        <w:rPr>
          <w:rFonts w:ascii="GHEA Grapalat" w:hAnsi="GHEA Grapalat"/>
          <w:color w:val="000000"/>
        </w:rPr>
        <w:t>՝</w:t>
      </w:r>
      <w:r w:rsidRPr="006906A5">
        <w:rPr>
          <w:rFonts w:ascii="GHEA Grapalat" w:hAnsi="GHEA Grapalat"/>
          <w:color w:val="000000"/>
        </w:rPr>
        <w:t xml:space="preserve"> </w:t>
      </w:r>
      <w:r w:rsidR="00B53C44" w:rsidRPr="006906A5">
        <w:rPr>
          <w:rFonts w:ascii="GHEA Grapalat" w:hAnsi="GHEA Grapalat"/>
          <w:color w:val="000000"/>
        </w:rPr>
        <w:t xml:space="preserve">առանձին </w:t>
      </w:r>
      <w:r w:rsidRPr="006906A5">
        <w:rPr>
          <w:rFonts w:ascii="GHEA Grapalat" w:hAnsi="GHEA Grapalat"/>
          <w:color w:val="000000"/>
        </w:rPr>
        <w:t xml:space="preserve">ազգային ցանկերով նախատեսված սահմանափակումների, բացառումների, հավելյալ պահանջների </w:t>
      </w:r>
      <w:r w:rsidR="00DD7611" w:rsidRPr="006906A5">
        <w:rPr>
          <w:rFonts w:ascii="GHEA Grapalat" w:hAnsi="GHEA Grapalat"/>
          <w:color w:val="000000"/>
        </w:rPr>
        <w:t>եւ</w:t>
      </w:r>
      <w:r w:rsidRPr="006906A5">
        <w:rPr>
          <w:rFonts w:ascii="GHEA Grapalat" w:hAnsi="GHEA Grapalat"/>
          <w:color w:val="000000"/>
        </w:rPr>
        <w:t xml:space="preserve"> պայմանների փուլ</w:t>
      </w:r>
      <w:r w:rsidR="00B53C44" w:rsidRPr="006906A5">
        <w:rPr>
          <w:rFonts w:ascii="GHEA Grapalat" w:hAnsi="GHEA Grapalat"/>
          <w:color w:val="000000"/>
        </w:rPr>
        <w:t xml:space="preserve"> առ փուլ կրճատում</w:t>
      </w:r>
      <w:r w:rsidRPr="006906A5">
        <w:rPr>
          <w:rFonts w:ascii="GHEA Grapalat" w:hAnsi="GHEA Grapalat"/>
          <w:color w:val="000000"/>
        </w:rPr>
        <w:t xml:space="preserve">, </w:t>
      </w:r>
    </w:p>
    <w:p w:rsidR="00366067" w:rsidRPr="006906A5" w:rsidRDefault="00366067"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5) տնտեսական նպատակահարմարություն՝ սույն Պայմանագրի </w:t>
      </w:r>
      <w:r w:rsidR="008E3DAD" w:rsidRPr="006906A5">
        <w:rPr>
          <w:rFonts w:ascii="GHEA Grapalat" w:hAnsi="GHEA Grapalat"/>
          <w:color w:val="000000"/>
        </w:rPr>
        <w:t xml:space="preserve">թիվ </w:t>
      </w:r>
      <w:r w:rsidRPr="006906A5">
        <w:rPr>
          <w:rFonts w:ascii="GHEA Grapalat" w:hAnsi="GHEA Grapalat"/>
          <w:color w:val="000000"/>
        </w:rPr>
        <w:t>16 հավելվածի 38–43–րդ կետերով նախատեսված՝ ծառայությունների միասնական շուկայի ձ</w:t>
      </w:r>
      <w:r w:rsidR="00DD7611" w:rsidRPr="006906A5">
        <w:rPr>
          <w:rFonts w:ascii="GHEA Grapalat" w:hAnsi="GHEA Grapalat"/>
          <w:color w:val="000000"/>
        </w:rPr>
        <w:t>եւ</w:t>
      </w:r>
      <w:r w:rsidRPr="006906A5">
        <w:rPr>
          <w:rFonts w:ascii="GHEA Grapalat" w:hAnsi="GHEA Grapalat"/>
          <w:color w:val="000000"/>
        </w:rPr>
        <w:t>ավորման շրջանակներում՝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ազատականացման իրականացում </w:t>
      </w:r>
      <w:r w:rsidR="00B53C44" w:rsidRPr="006906A5">
        <w:rPr>
          <w:rFonts w:ascii="GHEA Grapalat" w:hAnsi="GHEA Grapalat"/>
          <w:color w:val="000000"/>
        </w:rPr>
        <w:t xml:space="preserve">առաջնահերթության </w:t>
      </w:r>
      <w:r w:rsidRPr="006906A5">
        <w:rPr>
          <w:rFonts w:ascii="GHEA Grapalat" w:hAnsi="GHEA Grapalat"/>
          <w:color w:val="000000"/>
        </w:rPr>
        <w:t xml:space="preserve">կարգով ծառայությունների այն ոլորտների նկատմամբ, որոնք </w:t>
      </w:r>
      <w:r w:rsidR="00B53C44" w:rsidRPr="006906A5">
        <w:rPr>
          <w:rFonts w:ascii="GHEA Grapalat" w:hAnsi="GHEA Grapalat"/>
          <w:color w:val="000000"/>
        </w:rPr>
        <w:t xml:space="preserve">ամենաշատն են </w:t>
      </w:r>
      <w:r w:rsidRPr="006906A5">
        <w:rPr>
          <w:rFonts w:ascii="GHEA Grapalat" w:hAnsi="GHEA Grapalat"/>
          <w:color w:val="000000"/>
        </w:rPr>
        <w:t xml:space="preserve">ազդում Միության ներքին շուկայում արտադրվող </w:t>
      </w:r>
      <w:r w:rsidR="00DD7611" w:rsidRPr="006906A5">
        <w:rPr>
          <w:rFonts w:ascii="GHEA Grapalat" w:hAnsi="GHEA Grapalat"/>
          <w:color w:val="000000"/>
        </w:rPr>
        <w:t>եւ</w:t>
      </w:r>
      <w:r w:rsidRPr="006906A5">
        <w:rPr>
          <w:rFonts w:ascii="GHEA Grapalat" w:hAnsi="GHEA Grapalat"/>
          <w:color w:val="000000"/>
        </w:rPr>
        <w:t xml:space="preserve"> իրացվող ապրանքների ինքնարժեքի, մրցունակության </w:t>
      </w:r>
      <w:r w:rsidR="00DD7611" w:rsidRPr="006906A5">
        <w:rPr>
          <w:rFonts w:ascii="GHEA Grapalat" w:hAnsi="GHEA Grapalat"/>
          <w:color w:val="000000"/>
        </w:rPr>
        <w:t>եւ</w:t>
      </w:r>
      <w:r w:rsidRPr="006906A5">
        <w:rPr>
          <w:rFonts w:ascii="GHEA Grapalat" w:hAnsi="GHEA Grapalat"/>
          <w:color w:val="000000"/>
        </w:rPr>
        <w:t xml:space="preserve"> (կամ) ծավալների վրա։</w:t>
      </w:r>
      <w:r w:rsidR="00DD7611" w:rsidRPr="006906A5">
        <w:rPr>
          <w:rFonts w:ascii="GHEA Grapalat" w:hAnsi="GHEA Grapalat"/>
          <w:color w:val="000000"/>
        </w:rPr>
        <w:t xml:space="preserve"> </w:t>
      </w:r>
    </w:p>
    <w:p w:rsidR="00366067" w:rsidRPr="006906A5" w:rsidRDefault="00366067" w:rsidP="006906A5">
      <w:pPr>
        <w:spacing w:after="0" w:line="240" w:lineRule="auto"/>
        <w:contextualSpacing/>
        <w:rPr>
          <w:rFonts w:ascii="GHEA Grapalat" w:hAnsi="GHEA Grapalat"/>
        </w:rPr>
      </w:pPr>
    </w:p>
    <w:p w:rsidR="00EF542D" w:rsidRPr="006906A5" w:rsidRDefault="00EF542D"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68</w:t>
      </w:r>
    </w:p>
    <w:p w:rsidR="00EF542D" w:rsidRPr="006906A5" w:rsidRDefault="00EF542D" w:rsidP="006906A5">
      <w:pPr>
        <w:spacing w:after="0" w:line="240" w:lineRule="auto"/>
        <w:contextualSpacing/>
        <w:jc w:val="center"/>
        <w:rPr>
          <w:rFonts w:ascii="GHEA Grapalat" w:eastAsia="Times New Roman" w:hAnsi="GHEA Grapalat"/>
          <w:color w:val="000000"/>
        </w:rPr>
      </w:pPr>
      <w:r w:rsidRPr="006906A5">
        <w:rPr>
          <w:rFonts w:ascii="GHEA Grapalat" w:hAnsi="GHEA Grapalat"/>
          <w:b/>
          <w:color w:val="000000"/>
        </w:rPr>
        <w:t>Վարչական համագործակցությունը</w:t>
      </w:r>
    </w:p>
    <w:p w:rsidR="00EF542D" w:rsidRPr="006906A5" w:rsidRDefault="00EF542D"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1. Անդամ պետությունները սույն բաժնով կարգավորող հարցերի վերաբերյալ իրավասու մարմինների միջ</w:t>
      </w:r>
      <w:r w:rsidR="00DD7611" w:rsidRPr="006906A5">
        <w:rPr>
          <w:rFonts w:ascii="GHEA Grapalat" w:hAnsi="GHEA Grapalat"/>
          <w:color w:val="000000"/>
        </w:rPr>
        <w:t>եւ</w:t>
      </w:r>
      <w:r w:rsidRPr="006906A5">
        <w:rPr>
          <w:rFonts w:ascii="GHEA Grapalat" w:hAnsi="GHEA Grapalat"/>
          <w:color w:val="000000"/>
        </w:rPr>
        <w:t xml:space="preserve"> արդյունավետ համագործակցություն ապահովելու համար միմյանց աջակցություն են ցուցաբերում։</w:t>
      </w:r>
    </w:p>
    <w:p w:rsidR="00EF542D" w:rsidRPr="006906A5" w:rsidRDefault="00EF542D"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lastRenderedPageBreak/>
        <w:t>Համագործակցության արդյունավետությունը, այդ թվում՝ տեղեկատվության փոխանակումը ապահովելու նպատակով անդամ պետությունների իրավասու մարմինները կնքում են համաձայնագրեր։</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Վարչական համագործակցությունը ներառում է՝</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1) անդամ պետությունների իրավասու մարմինների միջ</w:t>
      </w:r>
      <w:r w:rsidR="00DD7611" w:rsidRPr="006906A5">
        <w:rPr>
          <w:rFonts w:ascii="GHEA Grapalat" w:hAnsi="GHEA Grapalat"/>
          <w:color w:val="000000"/>
        </w:rPr>
        <w:t>եւ</w:t>
      </w:r>
      <w:r w:rsidRPr="006906A5">
        <w:rPr>
          <w:rFonts w:ascii="GHEA Grapalat" w:hAnsi="GHEA Grapalat"/>
          <w:color w:val="000000"/>
        </w:rPr>
        <w:t xml:space="preserve"> օպերատիվ տեղեկատվական փոխանակումն ինչպես ըստ ծառայությունների ոլորտների՝ ընդհանուր առմամբ, այնպես էլ՝ ըստ շուկայի կոնկրետ մասնակիցների,</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2) ծառայությունների մատակարարների կողմից սպառողների, շուկայի բարեխիղճ սուբյեկտների իրավունքների </w:t>
      </w:r>
      <w:r w:rsidR="00DD7611" w:rsidRPr="006906A5">
        <w:rPr>
          <w:rFonts w:ascii="GHEA Grapalat" w:hAnsi="GHEA Grapalat"/>
          <w:color w:val="000000"/>
        </w:rPr>
        <w:t>եւ</w:t>
      </w:r>
      <w:r w:rsidRPr="006906A5">
        <w:rPr>
          <w:rFonts w:ascii="GHEA Grapalat" w:hAnsi="GHEA Grapalat"/>
          <w:color w:val="000000"/>
        </w:rPr>
        <w:t xml:space="preserve"> օրինական շահերի, ինչպես նա</w:t>
      </w:r>
      <w:r w:rsidR="00DD7611" w:rsidRPr="006906A5">
        <w:rPr>
          <w:rFonts w:ascii="GHEA Grapalat" w:hAnsi="GHEA Grapalat"/>
          <w:color w:val="000000"/>
        </w:rPr>
        <w:t>եւ</w:t>
      </w:r>
      <w:r w:rsidRPr="006906A5">
        <w:rPr>
          <w:rFonts w:ascii="GHEA Grapalat" w:hAnsi="GHEA Grapalat"/>
          <w:color w:val="000000"/>
        </w:rPr>
        <w:t xml:space="preserve"> հասարակական (պետական) շահերի խախտումները կանխարգելող մեխանիզմի ստեղծումը։</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3. Անդամ պետությունների իրավասու մարմինները կնքված համաձայնագրերի շրջանակներում կարող են այլ անդամ պետությունների իրավասու մարմիններից պահանջել վերջիններիս իրավասության ոլորտին առնչվող </w:t>
      </w:r>
      <w:r w:rsidR="00DD7611" w:rsidRPr="006906A5">
        <w:rPr>
          <w:rFonts w:ascii="GHEA Grapalat" w:hAnsi="GHEA Grapalat"/>
          <w:color w:val="000000"/>
        </w:rPr>
        <w:t>եւ</w:t>
      </w:r>
      <w:r w:rsidRPr="006906A5">
        <w:rPr>
          <w:rFonts w:ascii="GHEA Grapalat" w:hAnsi="GHEA Grapalat"/>
          <w:color w:val="000000"/>
        </w:rPr>
        <w:t xml:space="preserve"> սույն բաժնով նախատեսված պահանջների արդյունավետ իրականացման համար անհրաժեշտ տեղեկատվությունը, այդ թվում՝ </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1) </w:t>
      </w:r>
      <w:r w:rsidR="003645E2" w:rsidRPr="006906A5">
        <w:rPr>
          <w:rFonts w:ascii="GHEA Grapalat" w:hAnsi="GHEA Grapalat"/>
          <w:color w:val="000000"/>
        </w:rPr>
        <w:t xml:space="preserve">այդ այլ </w:t>
      </w:r>
      <w:r w:rsidRPr="006906A5">
        <w:rPr>
          <w:rFonts w:ascii="GHEA Grapalat" w:hAnsi="GHEA Grapalat"/>
          <w:color w:val="000000"/>
        </w:rPr>
        <w:t xml:space="preserve">անդամ պետությունների այն անձանց մասին, որոնք առաջին անդամ պետության տարածքում իրականացնում են հիմնադրում կամ մատուցում են ծառայություններ, </w:t>
      </w:r>
      <w:r w:rsidR="00DD7611" w:rsidRPr="006906A5">
        <w:rPr>
          <w:rFonts w:ascii="GHEA Grapalat" w:hAnsi="GHEA Grapalat"/>
          <w:color w:val="000000"/>
        </w:rPr>
        <w:t>եւ</w:t>
      </w:r>
      <w:r w:rsidRPr="006906A5">
        <w:rPr>
          <w:rFonts w:ascii="GHEA Grapalat" w:hAnsi="GHEA Grapalat"/>
          <w:color w:val="000000"/>
        </w:rPr>
        <w:t xml:space="preserve">, մասնավորապես, այն տեղեկությունների մասին, որոնցով հաստատվում են, որ այդպիսի անձինք իսկապես հիմնադրված են իրենց տարածքներում </w:t>
      </w:r>
      <w:r w:rsidR="00DD7611" w:rsidRPr="006906A5">
        <w:rPr>
          <w:rFonts w:ascii="GHEA Grapalat" w:hAnsi="GHEA Grapalat"/>
          <w:color w:val="000000"/>
        </w:rPr>
        <w:t>եւ</w:t>
      </w:r>
      <w:r w:rsidRPr="006906A5">
        <w:rPr>
          <w:rFonts w:ascii="GHEA Grapalat" w:hAnsi="GHEA Grapalat"/>
          <w:color w:val="000000"/>
        </w:rPr>
        <w:t xml:space="preserve"> որ, ըստ իրավասու մարմինների տեղեկությունների՝ տվյալ անձինք իրականացնում են ձեռնարկատիրական գործունեություն,</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2) իրավասու մարմինների կողմից տրված թույլտվությունների </w:t>
      </w:r>
      <w:r w:rsidR="00DD7611" w:rsidRPr="006906A5">
        <w:rPr>
          <w:rFonts w:ascii="GHEA Grapalat" w:hAnsi="GHEA Grapalat"/>
          <w:color w:val="000000"/>
        </w:rPr>
        <w:t>եւ</w:t>
      </w:r>
      <w:r w:rsidRPr="006906A5">
        <w:rPr>
          <w:rFonts w:ascii="GHEA Grapalat" w:hAnsi="GHEA Grapalat"/>
          <w:color w:val="000000"/>
        </w:rPr>
        <w:t xml:space="preserve"> գործունեության այն տեսակների մասին, որոնց իրականացման համար տրվել են թույլտվությունները,</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3)</w:t>
      </w:r>
      <w:r w:rsidR="00DD7611" w:rsidRPr="006906A5">
        <w:rPr>
          <w:rFonts w:ascii="GHEA Grapalat" w:hAnsi="GHEA Grapalat"/>
          <w:color w:val="000000"/>
        </w:rPr>
        <w:t xml:space="preserve"> </w:t>
      </w:r>
      <w:r w:rsidRPr="006906A5">
        <w:rPr>
          <w:rFonts w:ascii="GHEA Grapalat" w:hAnsi="GHEA Grapalat"/>
          <w:color w:val="000000"/>
        </w:rPr>
        <w:t xml:space="preserve">վարչական միջոցների, քրեաիրավական պատժամիջոցների կամ անձին անվճարունակ (սնանկ) ճանաչելու մասին որոշումների, որոնք ընդունվել են իրավասու մարմինների կողմից այդ անձի վերաբերյալ </w:t>
      </w:r>
      <w:r w:rsidR="00DD7611" w:rsidRPr="006906A5">
        <w:rPr>
          <w:rFonts w:ascii="GHEA Grapalat" w:hAnsi="GHEA Grapalat"/>
          <w:color w:val="000000"/>
        </w:rPr>
        <w:t>եւ</w:t>
      </w:r>
      <w:r w:rsidRPr="006906A5">
        <w:rPr>
          <w:rFonts w:ascii="GHEA Grapalat" w:hAnsi="GHEA Grapalat"/>
          <w:color w:val="000000"/>
        </w:rPr>
        <w:t xml:space="preserve"> անմիջականորեն առնչվում են նրա իրավասությանը կամ գործարար համբավին։ Մեկ անդամ պետության իրավասու մարմինները պետք է տրամադրեն մյուս անդամ պետության իրավասու մարմնի պահանջած համապատասխան տեղեկատվությունը, այդ թվում՝ առաջին անդամ պետության տարածքում հիմնադրում իրականացրած կամ ծառայություններ մատուցող անձանց պատասխանատվության ենթարկելու հիմքերի մասին տեղեկատվությունը։</w:t>
      </w:r>
    </w:p>
    <w:p w:rsidR="00EF542D" w:rsidRPr="006906A5" w:rsidRDefault="00EF542D" w:rsidP="006906A5">
      <w:pPr>
        <w:tabs>
          <w:tab w:val="left" w:pos="0"/>
        </w:tabs>
        <w:spacing w:after="0" w:line="240" w:lineRule="auto"/>
        <w:ind w:firstLine="709"/>
        <w:contextualSpacing/>
        <w:jc w:val="both"/>
        <w:rPr>
          <w:rFonts w:ascii="GHEA Grapalat" w:eastAsia="Times New Roman" w:hAnsi="GHEA Grapalat"/>
          <w:color w:val="000000"/>
          <w:shd w:val="clear" w:color="auto" w:fill="FFFFFF"/>
        </w:rPr>
      </w:pPr>
      <w:r w:rsidRPr="006906A5">
        <w:rPr>
          <w:rFonts w:ascii="GHEA Grapalat" w:hAnsi="GHEA Grapalat"/>
          <w:color w:val="000000"/>
          <w:shd w:val="clear" w:color="auto" w:fill="FFFFFF"/>
        </w:rPr>
        <w:t xml:space="preserve">4. Անդամ պետությունների իրավասու (այդ թվում՝ գործունեության նկատմամբ հսկողություն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վերահսկողություն իրականացնող) մարմինների վարչական համագործակցությունն իրականացվում է հետ</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յալ նպատակով՝</w:t>
      </w:r>
    </w:p>
    <w:p w:rsidR="00EF542D" w:rsidRPr="006906A5" w:rsidRDefault="00EF542D" w:rsidP="006906A5">
      <w:pPr>
        <w:tabs>
          <w:tab w:val="left" w:pos="0"/>
        </w:tabs>
        <w:spacing w:after="0" w:line="240" w:lineRule="auto"/>
        <w:ind w:firstLine="709"/>
        <w:contextualSpacing/>
        <w:jc w:val="both"/>
        <w:rPr>
          <w:rFonts w:ascii="GHEA Grapalat" w:eastAsia="Times New Roman" w:hAnsi="GHEA Grapalat"/>
          <w:color w:val="000000"/>
          <w:shd w:val="clear" w:color="auto" w:fill="FFFFFF"/>
        </w:rPr>
      </w:pPr>
      <w:r w:rsidRPr="006906A5">
        <w:rPr>
          <w:rFonts w:ascii="GHEA Grapalat" w:hAnsi="GHEA Grapalat"/>
          <w:color w:val="000000"/>
          <w:shd w:val="clear" w:color="auto" w:fill="FFFFFF"/>
        </w:rPr>
        <w:t>1) մեկ անդամ պետության ծառայություններն ստացողների իրավունքների պաշտպանության արդյունավետ համակարգի ստեղծում մյուս անդամ պետության մատակարարի կողմից այդ ծառայությունները մատակարարելու դեպքում,</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2) ծառայությունների </w:t>
      </w:r>
      <w:r w:rsidRPr="006906A5">
        <w:rPr>
          <w:rFonts w:ascii="GHEA Grapalat" w:hAnsi="GHEA Grapalat"/>
          <w:color w:val="000000"/>
          <w:shd w:val="clear" w:color="auto" w:fill="FFFFFF"/>
        </w:rPr>
        <w:t xml:space="preserve">մատակարարների </w:t>
      </w:r>
      <w:r w:rsidR="00DD7611" w:rsidRPr="006906A5">
        <w:rPr>
          <w:rFonts w:ascii="GHEA Grapalat" w:hAnsi="GHEA Grapalat"/>
          <w:color w:val="000000"/>
        </w:rPr>
        <w:t>եւ</w:t>
      </w:r>
      <w:r w:rsidRPr="006906A5">
        <w:rPr>
          <w:rFonts w:ascii="GHEA Grapalat" w:hAnsi="GHEA Grapalat"/>
          <w:color w:val="000000"/>
        </w:rPr>
        <w:t xml:space="preserve"> ստացողների կողմից հարկային </w:t>
      </w:r>
      <w:r w:rsidR="00DD7611" w:rsidRPr="006906A5">
        <w:rPr>
          <w:rFonts w:ascii="GHEA Grapalat" w:hAnsi="GHEA Grapalat"/>
          <w:color w:val="000000"/>
        </w:rPr>
        <w:t>եւ</w:t>
      </w:r>
      <w:r w:rsidRPr="006906A5">
        <w:rPr>
          <w:rFonts w:ascii="GHEA Grapalat" w:hAnsi="GHEA Grapalat"/>
          <w:color w:val="000000"/>
        </w:rPr>
        <w:t xml:space="preserve"> այլ պարտավորությունների կատարում,</w:t>
      </w:r>
      <w:r w:rsidR="00DD7611" w:rsidRPr="006906A5">
        <w:rPr>
          <w:rFonts w:ascii="GHEA Grapalat" w:hAnsi="GHEA Grapalat"/>
          <w:color w:val="000000"/>
        </w:rPr>
        <w:t xml:space="preserve"> </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3) անբարեխիղճ գործարար պրակտիկայի կասեցում, </w:t>
      </w:r>
    </w:p>
    <w:p w:rsidR="00EF542D" w:rsidRPr="006906A5" w:rsidRDefault="00EF542D" w:rsidP="006906A5">
      <w:pPr>
        <w:tabs>
          <w:tab w:val="left" w:pos="1080"/>
        </w:tab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4) անդամ պետությունների ծառայությունների ծավալների մասին վիճակագրական տվյալների հավաստիության ապահովում։</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5. Այն դեպքում, եթե անդամ պետությանը հայտնի է դարձել ցանկացած ծառայությունների մատակարարների, հիմնադրում կամ գործունեություն իրականացնող անձանց կամ այն ներդրողների գործողությունների մասին, որոնք կարող են վնաս հասցնել մարդկանց, կենդանիների, բույսերի առողջությանը կամ անվտանգությանը կամ շրջակա միջավայրին այդ անդամ պետության տարածքում կամ այլ անդամ պետությունների տարածքներում, ապա առաջին </w:t>
      </w:r>
      <w:r w:rsidRPr="006906A5">
        <w:rPr>
          <w:rFonts w:ascii="GHEA Grapalat" w:hAnsi="GHEA Grapalat"/>
          <w:color w:val="000000"/>
        </w:rPr>
        <w:lastRenderedPageBreak/>
        <w:t xml:space="preserve">անդամ պետությունը կարճ ժամկետներում տեղեկացնում է դրա մասին բոլոր անդամ պետություններին </w:t>
      </w:r>
      <w:r w:rsidR="00DD7611" w:rsidRPr="006906A5">
        <w:rPr>
          <w:rFonts w:ascii="GHEA Grapalat" w:hAnsi="GHEA Grapalat"/>
          <w:color w:val="000000"/>
        </w:rPr>
        <w:t>եւ</w:t>
      </w:r>
      <w:r w:rsidRPr="006906A5">
        <w:rPr>
          <w:rFonts w:ascii="GHEA Grapalat" w:hAnsi="GHEA Grapalat"/>
          <w:color w:val="000000"/>
        </w:rPr>
        <w:t xml:space="preserve"> Հանձնաժողովին։</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6. Հանձնաժողովն աջակցում է Միության՝ սույն բաժնով կարգավորվող հարցերի գծով տեղեկատվական համակարգերի ստեղծմանը </w:t>
      </w:r>
      <w:r w:rsidR="00DD7611" w:rsidRPr="006906A5">
        <w:rPr>
          <w:rFonts w:ascii="GHEA Grapalat" w:hAnsi="GHEA Grapalat"/>
          <w:color w:val="000000"/>
        </w:rPr>
        <w:t>եւ</w:t>
      </w:r>
      <w:r w:rsidRPr="006906A5">
        <w:rPr>
          <w:rFonts w:ascii="GHEA Grapalat" w:hAnsi="GHEA Grapalat"/>
          <w:color w:val="000000"/>
        </w:rPr>
        <w:t xml:space="preserve"> մասնակցում է դրանց գործունեության ընթացքին։ </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7. Անդամ պետությունները Հանձնաժողովին կարող են տեղեկացնել այլ անդամ պետությունների կողմից սույն հոդվածով նախատեսված պարտավորությունները չկատարելու դեպքերի մասին։</w:t>
      </w:r>
    </w:p>
    <w:p w:rsidR="00EF542D" w:rsidRPr="006906A5" w:rsidRDefault="00EF542D" w:rsidP="006906A5">
      <w:pPr>
        <w:spacing w:after="0" w:line="240" w:lineRule="auto"/>
        <w:contextualSpacing/>
        <w:rPr>
          <w:rFonts w:ascii="GHEA Grapalat" w:eastAsia="Times New Roman" w:hAnsi="GHEA Grapalat"/>
          <w:color w:val="000000"/>
        </w:rPr>
      </w:pPr>
    </w:p>
    <w:p w:rsidR="00070CB1" w:rsidRPr="006906A5" w:rsidRDefault="00070CB1" w:rsidP="006906A5">
      <w:pPr>
        <w:spacing w:after="0" w:line="240" w:lineRule="auto"/>
        <w:contextualSpacing/>
        <w:rPr>
          <w:rFonts w:ascii="GHEA Grapalat" w:hAnsi="GHEA Grapalat"/>
          <w:b/>
          <w:color w:val="000000"/>
        </w:rPr>
      </w:pPr>
      <w:r w:rsidRPr="006906A5">
        <w:rPr>
          <w:rFonts w:ascii="GHEA Grapalat" w:hAnsi="GHEA Grapalat"/>
          <w:b/>
          <w:color w:val="000000"/>
        </w:rPr>
        <w:br w:type="page"/>
      </w:r>
    </w:p>
    <w:p w:rsidR="00EF542D" w:rsidRPr="006906A5" w:rsidRDefault="00EF542D"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lastRenderedPageBreak/>
        <w:t>Հոդված 69</w:t>
      </w:r>
    </w:p>
    <w:p w:rsidR="00EF542D" w:rsidRPr="006906A5" w:rsidRDefault="00EF542D" w:rsidP="006906A5">
      <w:pPr>
        <w:spacing w:after="0" w:line="240" w:lineRule="auto"/>
        <w:contextualSpacing/>
        <w:jc w:val="center"/>
        <w:rPr>
          <w:rFonts w:ascii="GHEA Grapalat" w:eastAsia="Times New Roman" w:hAnsi="GHEA Grapalat"/>
          <w:color w:val="000000"/>
        </w:rPr>
      </w:pPr>
      <w:r w:rsidRPr="006906A5">
        <w:rPr>
          <w:rFonts w:ascii="GHEA Grapalat" w:hAnsi="GHEA Grapalat"/>
          <w:b/>
          <w:color w:val="000000"/>
        </w:rPr>
        <w:t>Թափանցիկությունը</w:t>
      </w:r>
    </w:p>
    <w:p w:rsidR="00EF542D" w:rsidRPr="006906A5" w:rsidRDefault="00EF542D" w:rsidP="006906A5">
      <w:pPr>
        <w:autoSpaceDE w:val="0"/>
        <w:autoSpaceDN w:val="0"/>
        <w:adjustRightInd w:val="0"/>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1. Անդամ պետություններից յուրաքանչյուրն ապահովում է իր օրենսդրության հրապարակայնությունն ու հասանելիությունը սույն բաժնով կարգավորվող հարցերի առնչությամբ։ </w:t>
      </w:r>
    </w:p>
    <w:p w:rsidR="00EF542D" w:rsidRPr="006906A5" w:rsidRDefault="00EF542D" w:rsidP="006906A5">
      <w:pPr>
        <w:autoSpaceDE w:val="0"/>
        <w:autoSpaceDN w:val="0"/>
        <w:adjustRightInd w:val="0"/>
        <w:spacing w:after="0" w:line="240" w:lineRule="auto"/>
        <w:ind w:firstLine="709"/>
        <w:contextualSpacing/>
        <w:jc w:val="both"/>
        <w:rPr>
          <w:rFonts w:ascii="GHEA Grapalat" w:hAnsi="GHEA Grapalat"/>
          <w:color w:val="000000"/>
        </w:rPr>
      </w:pPr>
      <w:r w:rsidRPr="006906A5">
        <w:rPr>
          <w:rFonts w:ascii="GHEA Grapalat" w:hAnsi="GHEA Grapalat"/>
          <w:color w:val="000000"/>
        </w:rPr>
        <w:t>Այդ նպատակով անդամ պետության բոլոր նորմատիվ իրավական ակտերը, որոնք առնչվում են կամ կարող են առնչվել սույն բաժնով կարգավորվող հարցերին, պետք է հրապարակվեն պաշտոնական աղբյուրում, իսկ հնարավորության դեպքում՝ նա</w:t>
      </w:r>
      <w:r w:rsidR="00DD7611" w:rsidRPr="006906A5">
        <w:rPr>
          <w:rFonts w:ascii="GHEA Grapalat" w:hAnsi="GHEA Grapalat"/>
          <w:color w:val="000000"/>
        </w:rPr>
        <w:t>եւ</w:t>
      </w:r>
      <w:r w:rsidRPr="006906A5">
        <w:rPr>
          <w:rFonts w:ascii="GHEA Grapalat" w:hAnsi="GHEA Grapalat"/>
          <w:color w:val="000000"/>
        </w:rPr>
        <w:t xml:space="preserve"> «Համացանց» տեղեկատվական-հեռահաղորդակ</w:t>
      </w:r>
      <w:r w:rsidR="003645E2" w:rsidRPr="006906A5">
        <w:rPr>
          <w:rFonts w:ascii="GHEA Grapalat" w:hAnsi="GHEA Grapalat"/>
          <w:color w:val="000000"/>
        </w:rPr>
        <w:t xml:space="preserve">ության </w:t>
      </w:r>
      <w:r w:rsidRPr="006906A5">
        <w:rPr>
          <w:rFonts w:ascii="GHEA Grapalat" w:hAnsi="GHEA Grapalat"/>
          <w:color w:val="000000"/>
        </w:rPr>
        <w:t xml:space="preserve">ցանցում՝ համապատասխան կայքէջում (այսուհետ՝ համացանց) այնպես, որ ցանկացած անձ, որի իրավունքներին </w:t>
      </w:r>
      <w:r w:rsidR="00DD7611" w:rsidRPr="006906A5">
        <w:rPr>
          <w:rFonts w:ascii="GHEA Grapalat" w:hAnsi="GHEA Grapalat"/>
          <w:color w:val="000000"/>
        </w:rPr>
        <w:t>եւ</w:t>
      </w:r>
      <w:r w:rsidRPr="006906A5">
        <w:rPr>
          <w:rFonts w:ascii="GHEA Grapalat" w:hAnsi="GHEA Grapalat"/>
          <w:color w:val="000000"/>
        </w:rPr>
        <w:t xml:space="preserve"> (կամ) պարտավորություններին այդպիսի նորմատիվ իրավական ակտերը կարող են առնչվել, ունենա դրանց ծանոթանալու հնարավորություն։</w:t>
      </w:r>
    </w:p>
    <w:p w:rsidR="00EF542D" w:rsidRPr="006906A5" w:rsidRDefault="00EF542D" w:rsidP="006906A5">
      <w:pPr>
        <w:autoSpaceDE w:val="0"/>
        <w:autoSpaceDN w:val="0"/>
        <w:adjustRightInd w:val="0"/>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2. Անդամ պետությունների՝ սույն հոդվածի 1–ին կետում նշված նորմատիվ իրավական ակտերը պետք է հրապարակվեն իրավական որոշակիությունը </w:t>
      </w:r>
      <w:r w:rsidR="00DD7611" w:rsidRPr="006906A5">
        <w:rPr>
          <w:rFonts w:ascii="GHEA Grapalat" w:hAnsi="GHEA Grapalat"/>
          <w:color w:val="000000"/>
        </w:rPr>
        <w:t>եւ</w:t>
      </w:r>
      <w:r w:rsidRPr="006906A5">
        <w:rPr>
          <w:rFonts w:ascii="GHEA Grapalat" w:hAnsi="GHEA Grapalat"/>
          <w:color w:val="000000"/>
        </w:rPr>
        <w:t xml:space="preserve"> այն անձանց հիմնավորված ակնկալիքներն ապահովող ժամկետում, որոնց իրավունքներին </w:t>
      </w:r>
      <w:r w:rsidR="00DD7611" w:rsidRPr="006906A5">
        <w:rPr>
          <w:rFonts w:ascii="GHEA Grapalat" w:hAnsi="GHEA Grapalat"/>
          <w:color w:val="000000"/>
        </w:rPr>
        <w:t>եւ</w:t>
      </w:r>
      <w:r w:rsidRPr="006906A5">
        <w:rPr>
          <w:rFonts w:ascii="GHEA Grapalat" w:hAnsi="GHEA Grapalat"/>
          <w:color w:val="000000"/>
        </w:rPr>
        <w:t xml:space="preserve"> (կամ) պարտավորություններին այդ նորմատիվ իրավական ակտերը կարող են առնչվել, բայց, համենայնդեպս, մինչ</w:t>
      </w:r>
      <w:r w:rsidR="00DD7611" w:rsidRPr="006906A5">
        <w:rPr>
          <w:rFonts w:ascii="GHEA Grapalat" w:hAnsi="GHEA Grapalat"/>
          <w:color w:val="000000"/>
        </w:rPr>
        <w:t>եւ</w:t>
      </w:r>
      <w:r w:rsidRPr="006906A5">
        <w:rPr>
          <w:rFonts w:ascii="GHEA Grapalat" w:hAnsi="GHEA Grapalat"/>
          <w:color w:val="000000"/>
        </w:rPr>
        <w:t xml:space="preserve"> դրանք ուժի մեջ մտնելու (գործողության մեջ դնելու) ամսաթիվը։</w:t>
      </w:r>
    </w:p>
    <w:p w:rsidR="00EF542D" w:rsidRPr="006906A5" w:rsidRDefault="00EF542D" w:rsidP="006906A5">
      <w:pPr>
        <w:autoSpaceDE w:val="0"/>
        <w:autoSpaceDN w:val="0"/>
        <w:adjustRightInd w:val="0"/>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3. Անդամ պետություններն ապահովում են սույն հոդվածի 1–ին կետում նշված նորմատիվ իրավական ակտերի նախագծերի նախնական հրապարակումը։ </w:t>
      </w:r>
    </w:p>
    <w:p w:rsidR="00EF542D" w:rsidRPr="006906A5" w:rsidRDefault="00EF542D" w:rsidP="006906A5">
      <w:pPr>
        <w:autoSpaceDE w:val="0"/>
        <w:autoSpaceDN w:val="0"/>
        <w:adjustRightInd w:val="0"/>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Անդամ պետությունները նորմատիվ իրավական ակտի նախագծի մշակման համար պատասխանատու պետական մարմինների համացանցի պաշտոնական կայքէջերում կամ հատուկ ստեղծված կայքէջերում տեղադրում են նորմատիվ իրավական ակտերի նախագծերը, անձանց կողմից դրանց վերաբերյալ դիտողություններ </w:t>
      </w:r>
      <w:r w:rsidR="00DD7611" w:rsidRPr="006906A5">
        <w:rPr>
          <w:rFonts w:ascii="GHEA Grapalat" w:hAnsi="GHEA Grapalat"/>
          <w:color w:val="000000"/>
        </w:rPr>
        <w:t>եւ</w:t>
      </w:r>
      <w:r w:rsidRPr="006906A5">
        <w:rPr>
          <w:rFonts w:ascii="GHEA Grapalat" w:hAnsi="GHEA Grapalat"/>
          <w:color w:val="000000"/>
        </w:rPr>
        <w:t xml:space="preserve"> առաջարկություններ ներկայացնելու կարգը, ինչպես նա</w:t>
      </w:r>
      <w:r w:rsidR="00DD7611" w:rsidRPr="006906A5">
        <w:rPr>
          <w:rFonts w:ascii="GHEA Grapalat" w:hAnsi="GHEA Grapalat"/>
          <w:color w:val="000000"/>
        </w:rPr>
        <w:t>եւ</w:t>
      </w:r>
      <w:r w:rsidRPr="006906A5">
        <w:rPr>
          <w:rFonts w:ascii="GHEA Grapalat" w:hAnsi="GHEA Grapalat"/>
          <w:color w:val="000000"/>
        </w:rPr>
        <w:t xml:space="preserve"> հնարավորության դեպքում՝ նորմատիվ իրավական ակտի նախագծի հանրային քննարկում անցկացնելու ժամկետի մասին տեղեկությունները՝ բոլոր շահագրգիռ անձանց իրենց դիտողությունները </w:t>
      </w:r>
      <w:r w:rsidR="00DD7611" w:rsidRPr="006906A5">
        <w:rPr>
          <w:rFonts w:ascii="GHEA Grapalat" w:hAnsi="GHEA Grapalat"/>
          <w:color w:val="000000"/>
        </w:rPr>
        <w:t>եւ</w:t>
      </w:r>
      <w:r w:rsidRPr="006906A5">
        <w:rPr>
          <w:rFonts w:ascii="GHEA Grapalat" w:hAnsi="GHEA Grapalat"/>
          <w:color w:val="000000"/>
        </w:rPr>
        <w:t xml:space="preserve"> առաջարկությունները ներկայացնելու հնարավորություն ընձեռելու նպատակով։ </w:t>
      </w:r>
    </w:p>
    <w:p w:rsidR="00EF542D" w:rsidRPr="006906A5" w:rsidRDefault="00EF542D" w:rsidP="006906A5">
      <w:pPr>
        <w:autoSpaceDE w:val="0"/>
        <w:autoSpaceDN w:val="0"/>
        <w:adjustRightInd w:val="0"/>
        <w:spacing w:after="0" w:line="240" w:lineRule="auto"/>
        <w:ind w:firstLine="709"/>
        <w:contextualSpacing/>
        <w:jc w:val="both"/>
        <w:rPr>
          <w:rFonts w:ascii="GHEA Grapalat" w:hAnsi="GHEA Grapalat"/>
          <w:color w:val="000000"/>
        </w:rPr>
      </w:pPr>
      <w:r w:rsidRPr="006906A5">
        <w:rPr>
          <w:rFonts w:ascii="GHEA Grapalat" w:hAnsi="GHEA Grapalat"/>
          <w:color w:val="000000"/>
        </w:rPr>
        <w:t>Նշված նորմատիվ իրավական ակտերի նախագծերը հրապարակվում են, որպես կանոն, դրանք ընդունելու օրվանից 30 օրացույցային օր առաջ։ Այդպիսի նախնական հրապարակում չի պահանջվում օպերատիվ արձագանք պահանջող բացառիկ դեպքերում, ինչպես նա</w:t>
      </w:r>
      <w:r w:rsidR="00DD7611" w:rsidRPr="006906A5">
        <w:rPr>
          <w:rFonts w:ascii="GHEA Grapalat" w:hAnsi="GHEA Grapalat"/>
          <w:color w:val="000000"/>
        </w:rPr>
        <w:t>եւ</w:t>
      </w:r>
      <w:r w:rsidRPr="006906A5">
        <w:rPr>
          <w:rFonts w:ascii="GHEA Grapalat" w:hAnsi="GHEA Grapalat"/>
          <w:color w:val="000000"/>
        </w:rPr>
        <w:t xml:space="preserve"> այն դեպքերում, երբ նորմատիվ իրավական ակտերի նախագծերի նախնական հրապարակումը կարող է խանգարել դրանց կատարմանը կամ այլ կերպ հակասում է հանրության շահերին։</w:t>
      </w:r>
    </w:p>
    <w:p w:rsidR="00EF542D" w:rsidRPr="006906A5" w:rsidRDefault="00EF542D" w:rsidP="006906A5">
      <w:pPr>
        <w:autoSpaceDE w:val="0"/>
        <w:autoSpaceDN w:val="0"/>
        <w:adjustRightInd w:val="0"/>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Հանրային քննարկման շրջանակներում անդամ պետությունների իրավասու մարմինների կողմից ստացված դիտողությունները </w:t>
      </w:r>
      <w:r w:rsidR="00DD7611" w:rsidRPr="006906A5">
        <w:rPr>
          <w:rFonts w:ascii="GHEA Grapalat" w:hAnsi="GHEA Grapalat"/>
          <w:color w:val="000000"/>
        </w:rPr>
        <w:t>եւ</w:t>
      </w:r>
      <w:r w:rsidRPr="006906A5">
        <w:rPr>
          <w:rFonts w:ascii="GHEA Grapalat" w:hAnsi="GHEA Grapalat"/>
          <w:color w:val="000000"/>
        </w:rPr>
        <w:t xml:space="preserve"> (կամ) առաջարկությունները հնարավորության դեպքում հաշվի են առնվում նորմատիվ իրավական ակտերի նախագծերի լրամշակման ժամանակ։</w:t>
      </w:r>
    </w:p>
    <w:p w:rsidR="00EF542D" w:rsidRPr="006906A5" w:rsidRDefault="00EF542D" w:rsidP="006906A5">
      <w:pPr>
        <w:autoSpaceDE w:val="0"/>
        <w:autoSpaceDN w:val="0"/>
        <w:adjustRightInd w:val="0"/>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4. </w:t>
      </w:r>
      <w:r w:rsidRPr="006906A5">
        <w:rPr>
          <w:rFonts w:ascii="GHEA Grapalat" w:hAnsi="GHEA Grapalat"/>
        </w:rPr>
        <w:t xml:space="preserve">Սույն </w:t>
      </w:r>
      <w:hyperlink w:anchor="Par144" w:history="1">
        <w:r w:rsidRPr="006906A5">
          <w:rPr>
            <w:rFonts w:ascii="GHEA Grapalat" w:hAnsi="GHEA Grapalat"/>
            <w:color w:val="000000"/>
          </w:rPr>
          <w:t xml:space="preserve">հոդվածի 1–ին կետում </w:t>
        </w:r>
      </w:hyperlink>
      <w:r w:rsidRPr="006906A5">
        <w:rPr>
          <w:rFonts w:ascii="GHEA Grapalat" w:hAnsi="GHEA Grapalat"/>
        </w:rPr>
        <w:t xml:space="preserve">նշված նորմատիվ իրավական ակտերի (դրանց նախագծերի) հրապարակումը պետք է ուղեկցվի դրանց ընդունման </w:t>
      </w:r>
      <w:r w:rsidR="00DD7611" w:rsidRPr="006906A5">
        <w:rPr>
          <w:rFonts w:ascii="GHEA Grapalat" w:hAnsi="GHEA Grapalat"/>
        </w:rPr>
        <w:t>եւ</w:t>
      </w:r>
      <w:r w:rsidRPr="006906A5">
        <w:rPr>
          <w:rFonts w:ascii="GHEA Grapalat" w:hAnsi="GHEA Grapalat"/>
        </w:rPr>
        <w:t xml:space="preserve"> կիրառման նպատակների պարզաբանմամբ։</w:t>
      </w:r>
    </w:p>
    <w:p w:rsidR="00EF542D" w:rsidRPr="006906A5" w:rsidRDefault="00EF542D" w:rsidP="006906A5">
      <w:pPr>
        <w:autoSpaceDE w:val="0"/>
        <w:autoSpaceDN w:val="0"/>
        <w:adjustRightInd w:val="0"/>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5. Անդամ պետություններն ստեղծում են մեխանիզմ, որն ապահովում է սույն հոդվածի 1–ին կետում նշված գործող </w:t>
      </w:r>
      <w:r w:rsidR="00DD7611" w:rsidRPr="006906A5">
        <w:rPr>
          <w:rFonts w:ascii="GHEA Grapalat" w:hAnsi="GHEA Grapalat"/>
          <w:color w:val="000000"/>
        </w:rPr>
        <w:t>եւ</w:t>
      </w:r>
      <w:r w:rsidRPr="006906A5">
        <w:rPr>
          <w:rFonts w:ascii="GHEA Grapalat" w:hAnsi="GHEA Grapalat"/>
          <w:color w:val="000000"/>
        </w:rPr>
        <w:t xml:space="preserve"> (կամ) ընդունելու համար նախատեսվող նորմատիվ իրավական ակտերի մասին ցանկացած անձի գրավոր կամ էլեկտրոնային հարցումների պատասխանների տրամադրումը։ </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6. Անդամ պետություններն ապահովում են այլ անդամ պետությունների անձանց՝ սույն բաժնով կարգավորվող հարցերի վերաբերյալ դիմումների ուսումնասիրումը՝ իրենց օրենսդրությանը համապատասխան իրենց անձանց համար սահմանված կարգով։ </w:t>
      </w:r>
    </w:p>
    <w:p w:rsidR="00EF542D" w:rsidRPr="006906A5" w:rsidRDefault="00EF542D" w:rsidP="006906A5">
      <w:pPr>
        <w:spacing w:after="0" w:line="240" w:lineRule="auto"/>
        <w:ind w:firstLine="709"/>
        <w:contextualSpacing/>
        <w:jc w:val="both"/>
        <w:rPr>
          <w:rFonts w:ascii="GHEA Grapalat" w:eastAsia="Times New Roman" w:hAnsi="GHEA Grapalat"/>
          <w:color w:val="000000"/>
        </w:rPr>
      </w:pPr>
    </w:p>
    <w:p w:rsidR="00EF542D" w:rsidRPr="006906A5" w:rsidRDefault="00EF542D" w:rsidP="006906A5">
      <w:pPr>
        <w:spacing w:after="0" w:line="240" w:lineRule="auto"/>
        <w:contextualSpacing/>
        <w:jc w:val="center"/>
        <w:rPr>
          <w:rFonts w:ascii="GHEA Grapalat" w:eastAsia="Times New Roman" w:hAnsi="GHEA Grapalat"/>
          <w:b/>
        </w:rPr>
      </w:pPr>
      <w:r w:rsidRPr="006906A5">
        <w:rPr>
          <w:rFonts w:ascii="GHEA Grapalat" w:hAnsi="GHEA Grapalat"/>
          <w:b/>
        </w:rPr>
        <w:t>Բաժին XVI</w:t>
      </w:r>
    </w:p>
    <w:p w:rsidR="00EF542D" w:rsidRPr="006906A5" w:rsidRDefault="00EF542D" w:rsidP="006906A5">
      <w:pPr>
        <w:spacing w:after="0" w:line="240" w:lineRule="auto"/>
        <w:contextualSpacing/>
        <w:jc w:val="center"/>
        <w:rPr>
          <w:rFonts w:ascii="GHEA Grapalat" w:eastAsia="Times New Roman" w:hAnsi="GHEA Grapalat"/>
          <w:b/>
        </w:rPr>
      </w:pPr>
      <w:r w:rsidRPr="006906A5">
        <w:rPr>
          <w:rFonts w:ascii="GHEA Grapalat" w:hAnsi="GHEA Grapalat"/>
          <w:b/>
        </w:rPr>
        <w:t xml:space="preserve">ՖԻՆԱՆՍԱԿԱՆ ՇՈՒԿԱՆԵՐԻ ԿԱՐԳԱՎՈՐՈՒՄԸ </w:t>
      </w:r>
    </w:p>
    <w:p w:rsidR="00EF542D" w:rsidRPr="006906A5" w:rsidRDefault="00EF542D" w:rsidP="006906A5">
      <w:pPr>
        <w:spacing w:after="0" w:line="240" w:lineRule="auto"/>
        <w:contextualSpacing/>
        <w:jc w:val="center"/>
        <w:rPr>
          <w:rFonts w:ascii="GHEA Grapalat" w:eastAsia="Times New Roman" w:hAnsi="GHEA Grapalat"/>
          <w:b/>
        </w:rPr>
      </w:pPr>
    </w:p>
    <w:p w:rsidR="00EF542D" w:rsidRPr="006906A5" w:rsidRDefault="00EF542D"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70</w:t>
      </w:r>
    </w:p>
    <w:p w:rsidR="00EF542D" w:rsidRPr="006906A5" w:rsidRDefault="00EF542D" w:rsidP="006906A5">
      <w:pPr>
        <w:spacing w:after="0" w:line="240" w:lineRule="auto"/>
        <w:contextualSpacing/>
        <w:jc w:val="center"/>
        <w:rPr>
          <w:rFonts w:ascii="GHEA Grapalat" w:eastAsia="Times New Roman" w:hAnsi="GHEA Grapalat"/>
          <w:b/>
        </w:rPr>
      </w:pPr>
      <w:r w:rsidRPr="006906A5">
        <w:rPr>
          <w:rFonts w:ascii="GHEA Grapalat" w:hAnsi="GHEA Grapalat"/>
          <w:b/>
        </w:rPr>
        <w:t xml:space="preserve">Ֆինանսական շուկաների կարգավորման նպատակները </w:t>
      </w:r>
      <w:r w:rsidR="00DD7611" w:rsidRPr="006906A5">
        <w:rPr>
          <w:rFonts w:ascii="GHEA Grapalat" w:hAnsi="GHEA Grapalat"/>
          <w:b/>
        </w:rPr>
        <w:t>եւ</w:t>
      </w:r>
      <w:r w:rsidRPr="006906A5">
        <w:rPr>
          <w:rFonts w:ascii="GHEA Grapalat" w:hAnsi="GHEA Grapalat"/>
          <w:b/>
        </w:rPr>
        <w:t xml:space="preserve"> սկզբունքները</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1. Միության շրջանակներում անդամ պետություններն իրականացնում են ֆինանսական շուկաների համաձայնեցված կարգավորում հետ</w:t>
      </w:r>
      <w:r w:rsidR="00DD7611" w:rsidRPr="006906A5">
        <w:rPr>
          <w:rFonts w:ascii="GHEA Grapalat" w:hAnsi="GHEA Grapalat"/>
        </w:rPr>
        <w:t>եւ</w:t>
      </w:r>
      <w:r w:rsidRPr="006906A5">
        <w:rPr>
          <w:rFonts w:ascii="GHEA Grapalat" w:hAnsi="GHEA Grapalat"/>
        </w:rPr>
        <w:t xml:space="preserve">յալ նպատակներին </w:t>
      </w:r>
      <w:r w:rsidR="00DD7611" w:rsidRPr="006906A5">
        <w:rPr>
          <w:rFonts w:ascii="GHEA Grapalat" w:hAnsi="GHEA Grapalat"/>
        </w:rPr>
        <w:t>եւ</w:t>
      </w:r>
      <w:r w:rsidRPr="006906A5">
        <w:rPr>
          <w:rFonts w:ascii="GHEA Grapalat" w:hAnsi="GHEA Grapalat"/>
        </w:rPr>
        <w:t xml:space="preserve"> սկզբունքներին համապատասխան՝</w:t>
      </w:r>
      <w:r w:rsidRPr="006906A5">
        <w:rPr>
          <w:rFonts w:ascii="GHEA Grapalat" w:hAnsi="GHEA Grapalat"/>
          <w:color w:val="1F497D"/>
        </w:rPr>
        <w:t xml:space="preserve"> </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Միության շրջանակներում ընդհանուր ֆինանսական շուկա ստեղծելու </w:t>
      </w:r>
      <w:r w:rsidR="00DD7611" w:rsidRPr="006906A5">
        <w:rPr>
          <w:rFonts w:ascii="GHEA Grapalat" w:hAnsi="GHEA Grapalat"/>
        </w:rPr>
        <w:t>եւ</w:t>
      </w:r>
      <w:r w:rsidRPr="006906A5">
        <w:rPr>
          <w:rFonts w:ascii="GHEA Grapalat" w:hAnsi="GHEA Grapalat"/>
        </w:rPr>
        <w:t xml:space="preserve"> անդամ պետությունների ֆինանսական շուկաների ոչ խտրական հասանելիություն ապահովելու նպատակով անդամ պետությունների տնտեսական ինտեգրման խորացում,</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2) ֆինանսական ծառայությունների սպառողների իրավունքների </w:t>
      </w:r>
      <w:r w:rsidR="00DD7611" w:rsidRPr="006906A5">
        <w:rPr>
          <w:rFonts w:ascii="GHEA Grapalat" w:hAnsi="GHEA Grapalat"/>
        </w:rPr>
        <w:t>եւ</w:t>
      </w:r>
      <w:r w:rsidRPr="006906A5">
        <w:rPr>
          <w:rFonts w:ascii="GHEA Grapalat" w:hAnsi="GHEA Grapalat"/>
        </w:rPr>
        <w:t xml:space="preserve"> օրինական շահերի երաշխավորված </w:t>
      </w:r>
      <w:r w:rsidR="00DD7611" w:rsidRPr="006906A5">
        <w:rPr>
          <w:rFonts w:ascii="GHEA Grapalat" w:hAnsi="GHEA Grapalat"/>
        </w:rPr>
        <w:t>եւ</w:t>
      </w:r>
      <w:r w:rsidRPr="006906A5">
        <w:rPr>
          <w:rFonts w:ascii="GHEA Grapalat" w:hAnsi="GHEA Grapalat"/>
        </w:rPr>
        <w:t xml:space="preserve"> արդյունավետ պաշտպանության ապահովում, </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3) բանկային </w:t>
      </w:r>
      <w:r w:rsidR="00DD7611" w:rsidRPr="006906A5">
        <w:rPr>
          <w:rFonts w:ascii="GHEA Grapalat" w:hAnsi="GHEA Grapalat"/>
        </w:rPr>
        <w:t>եւ</w:t>
      </w:r>
      <w:r w:rsidRPr="006906A5">
        <w:rPr>
          <w:rFonts w:ascii="GHEA Grapalat" w:hAnsi="GHEA Grapalat"/>
        </w:rPr>
        <w:t xml:space="preserve"> ապահովագրական ոլորտներում, ինչպես նա</w:t>
      </w:r>
      <w:r w:rsidR="00DD7611" w:rsidRPr="006906A5">
        <w:rPr>
          <w:rFonts w:ascii="GHEA Grapalat" w:hAnsi="GHEA Grapalat"/>
        </w:rPr>
        <w:t>եւ</w:t>
      </w:r>
      <w:r w:rsidRPr="006906A5">
        <w:rPr>
          <w:rFonts w:ascii="GHEA Grapalat" w:hAnsi="GHEA Grapalat"/>
        </w:rPr>
        <w:t xml:space="preserve"> </w:t>
      </w:r>
      <w:r w:rsidR="002F6891" w:rsidRPr="006906A5">
        <w:rPr>
          <w:rFonts w:ascii="GHEA Grapalat" w:hAnsi="GHEA Grapalat"/>
        </w:rPr>
        <w:t xml:space="preserve">արժեթղթերի շուկայում </w:t>
      </w:r>
      <w:r w:rsidRPr="006906A5">
        <w:rPr>
          <w:rFonts w:ascii="GHEA Grapalat" w:hAnsi="GHEA Grapalat"/>
        </w:rPr>
        <w:t xml:space="preserve">մեկ անդամ պետության լիազոր մարմինների կողմից տրված </w:t>
      </w:r>
      <w:r w:rsidR="002F6891" w:rsidRPr="006906A5">
        <w:rPr>
          <w:rFonts w:ascii="GHEA Grapalat" w:hAnsi="GHEA Grapalat"/>
        </w:rPr>
        <w:t>լիցենզիաների՝</w:t>
      </w:r>
      <w:r w:rsidR="002F6891" w:rsidRPr="006906A5" w:rsidDel="002F6891">
        <w:rPr>
          <w:rFonts w:ascii="GHEA Grapalat" w:hAnsi="GHEA Grapalat"/>
        </w:rPr>
        <w:t xml:space="preserve"> </w:t>
      </w:r>
      <w:r w:rsidR="002F6891" w:rsidRPr="006906A5">
        <w:rPr>
          <w:rFonts w:ascii="GHEA Grapalat" w:hAnsi="GHEA Grapalat"/>
        </w:rPr>
        <w:t>այլ անդամ պետությունների տարածքներում</w:t>
      </w:r>
      <w:r w:rsidR="002F6891" w:rsidRPr="006906A5" w:rsidDel="002F6891">
        <w:rPr>
          <w:rFonts w:ascii="GHEA Grapalat" w:hAnsi="GHEA Grapalat"/>
        </w:rPr>
        <w:t xml:space="preserve"> </w:t>
      </w:r>
      <w:r w:rsidR="002F6891" w:rsidRPr="006906A5">
        <w:rPr>
          <w:rFonts w:ascii="GHEA Grapalat" w:hAnsi="GHEA Grapalat"/>
        </w:rPr>
        <w:t>փոխադարձ ճանաչման համար պայմանների ստեղծում</w:t>
      </w:r>
      <w:r w:rsidRPr="006906A5">
        <w:rPr>
          <w:rFonts w:ascii="GHEA Grapalat" w:hAnsi="GHEA Grapalat"/>
        </w:rPr>
        <w:t xml:space="preserve">, </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4) անդամ պետությունների ֆինանսական շուկաներում ռիսկերի կարգավորման համար մոտեցումների սահմանում միջազգային չափանիշներին համապատասխան,</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5) բանկային գործունեությանը, ապահովագրական գործունեությանը </w:t>
      </w:r>
      <w:r w:rsidR="00DD7611" w:rsidRPr="006906A5">
        <w:rPr>
          <w:rFonts w:ascii="GHEA Grapalat" w:hAnsi="GHEA Grapalat"/>
        </w:rPr>
        <w:t>եւ</w:t>
      </w:r>
      <w:r w:rsidRPr="006906A5">
        <w:rPr>
          <w:rFonts w:ascii="GHEA Grapalat" w:hAnsi="GHEA Grapalat"/>
        </w:rPr>
        <w:t xml:space="preserve"> արժեթղթերի շուկայում գործունեությանը (պրուդենցիալ պահանջներ) ներկայացվող պահանջների սահմանում,</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6) ֆինանսական շուկայի մասնակիցների գործունեության նկատմամբ վերահսկողություն իրականացնելու կարգի սահմանում,</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7) ֆինանսական շուկայի մասնակիցների գործունեության թափանցիկության ապահովում։</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2.</w:t>
      </w:r>
      <w:r w:rsidRPr="006906A5">
        <w:rPr>
          <w:rFonts w:ascii="GHEA Grapalat" w:hAnsi="GHEA Grapalat"/>
          <w:color w:val="984806"/>
        </w:rPr>
        <w:t xml:space="preserve"> </w:t>
      </w:r>
      <w:r w:rsidRPr="006906A5">
        <w:rPr>
          <w:rFonts w:ascii="GHEA Grapalat" w:hAnsi="GHEA Grapalat"/>
        </w:rPr>
        <w:t>Ֆինանսական շուկայում կապիտալի ազատ տեղաշարժն ապահովող պայմաններ ստեղծելու նպատակով անդամ պետությունների կողմից կիրառվում են համագործակցության հետ</w:t>
      </w:r>
      <w:r w:rsidR="00DD7611" w:rsidRPr="006906A5">
        <w:rPr>
          <w:rFonts w:ascii="GHEA Grapalat" w:hAnsi="GHEA Grapalat"/>
        </w:rPr>
        <w:t>եւ</w:t>
      </w:r>
      <w:r w:rsidRPr="006906A5">
        <w:rPr>
          <w:rFonts w:ascii="GHEA Grapalat" w:hAnsi="GHEA Grapalat"/>
        </w:rPr>
        <w:t>յալ հիմնական ձ</w:t>
      </w:r>
      <w:r w:rsidR="00DD7611" w:rsidRPr="006906A5">
        <w:rPr>
          <w:rFonts w:ascii="GHEA Grapalat" w:hAnsi="GHEA Grapalat"/>
        </w:rPr>
        <w:t>եւ</w:t>
      </w:r>
      <w:r w:rsidRPr="006906A5">
        <w:rPr>
          <w:rFonts w:ascii="GHEA Grapalat" w:hAnsi="GHEA Grapalat"/>
        </w:rPr>
        <w:t>երը, այդ թվում՝</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1) անդամ պետությունների լիազոր մարմինների միջ</w:t>
      </w:r>
      <w:r w:rsidR="00DD7611" w:rsidRPr="006906A5">
        <w:rPr>
          <w:rFonts w:ascii="GHEA Grapalat" w:hAnsi="GHEA Grapalat"/>
        </w:rPr>
        <w:t>եւ</w:t>
      </w:r>
      <w:r w:rsidRPr="006906A5">
        <w:rPr>
          <w:rFonts w:ascii="GHEA Grapalat" w:hAnsi="GHEA Grapalat"/>
        </w:rPr>
        <w:t xml:space="preserve"> բանկային գործունեության, ապահովագրական գործունեության </w:t>
      </w:r>
      <w:r w:rsidR="00DD7611" w:rsidRPr="006906A5">
        <w:rPr>
          <w:rFonts w:ascii="GHEA Grapalat" w:hAnsi="GHEA Grapalat"/>
        </w:rPr>
        <w:t>եւ</w:t>
      </w:r>
      <w:r w:rsidRPr="006906A5">
        <w:rPr>
          <w:rFonts w:ascii="GHEA Grapalat" w:hAnsi="GHEA Grapalat"/>
        </w:rPr>
        <w:t xml:space="preserve"> արժեթղթերի շուկայում գործունեության կարգավորման </w:t>
      </w:r>
      <w:r w:rsidR="00DD7611" w:rsidRPr="006906A5">
        <w:rPr>
          <w:rFonts w:ascii="GHEA Grapalat" w:hAnsi="GHEA Grapalat"/>
        </w:rPr>
        <w:t>եւ</w:t>
      </w:r>
      <w:r w:rsidRPr="006906A5">
        <w:rPr>
          <w:rFonts w:ascii="GHEA Grapalat" w:hAnsi="GHEA Grapalat"/>
        </w:rPr>
        <w:t xml:space="preserve"> զարգացման, Միության շրջանակներում միջազգային պայմանագրերին համապատասխան հսկողության ու վերահսկողության հարցերով տեղեկատվության, այդ թվում՝ գաղտնի տեղեկատվության փոխանակում,</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2) ֆինանսական շուկաներում ծագող ընթացիկ </w:t>
      </w:r>
      <w:r w:rsidR="00DD7611" w:rsidRPr="006906A5">
        <w:rPr>
          <w:rFonts w:ascii="GHEA Grapalat" w:hAnsi="GHEA Grapalat"/>
        </w:rPr>
        <w:t>եւ</w:t>
      </w:r>
      <w:r w:rsidRPr="006906A5">
        <w:rPr>
          <w:rFonts w:ascii="GHEA Grapalat" w:hAnsi="GHEA Grapalat"/>
        </w:rPr>
        <w:t xml:space="preserve"> հնարավոր խնդիրների քննարկման </w:t>
      </w:r>
      <w:r w:rsidR="00DD7611" w:rsidRPr="006906A5">
        <w:rPr>
          <w:rFonts w:ascii="GHEA Grapalat" w:hAnsi="GHEA Grapalat"/>
        </w:rPr>
        <w:t>եւ</w:t>
      </w:r>
      <w:r w:rsidRPr="006906A5">
        <w:rPr>
          <w:rFonts w:ascii="GHEA Grapalat" w:hAnsi="GHEA Grapalat"/>
        </w:rPr>
        <w:t xml:space="preserve"> դրանց լուծման համար առաջարկների մշակման վերաբերյալ համաձայնեցված միջոցառումների անցկացում,</w:t>
      </w:r>
    </w:p>
    <w:p w:rsidR="00EF542D" w:rsidRPr="006906A5" w:rsidRDefault="00EF542D" w:rsidP="006906A5">
      <w:pPr>
        <w:tabs>
          <w:tab w:val="left" w:pos="993"/>
        </w:tabs>
        <w:autoSpaceDE w:val="0"/>
        <w:autoSpaceDN w:val="0"/>
        <w:adjustRightInd w:val="0"/>
        <w:spacing w:after="0" w:line="240" w:lineRule="auto"/>
        <w:ind w:firstLine="709"/>
        <w:contextualSpacing/>
        <w:jc w:val="both"/>
        <w:rPr>
          <w:rFonts w:ascii="GHEA Grapalat" w:eastAsia="Times New Roman" w:hAnsi="GHEA Grapalat"/>
          <w:color w:val="984806"/>
        </w:rPr>
      </w:pPr>
      <w:r w:rsidRPr="006906A5">
        <w:rPr>
          <w:rFonts w:ascii="GHEA Grapalat" w:hAnsi="GHEA Grapalat"/>
        </w:rPr>
        <w:t xml:space="preserve">3) անդամ պետությունների լիազոր մարմինների կողմից բանկային գործունեության, ապահովագրական գործունեության </w:t>
      </w:r>
      <w:r w:rsidR="00DD7611" w:rsidRPr="006906A5">
        <w:rPr>
          <w:rFonts w:ascii="GHEA Grapalat" w:hAnsi="GHEA Grapalat"/>
        </w:rPr>
        <w:t>եւ</w:t>
      </w:r>
      <w:r w:rsidRPr="006906A5">
        <w:rPr>
          <w:rFonts w:ascii="GHEA Grapalat" w:hAnsi="GHEA Grapalat"/>
        </w:rPr>
        <w:t xml:space="preserve"> արժեթղթերի շուկայում գործունեության կարգավորման հարցերով փոխադարձ խորհրդատվությունների անցկացում։</w:t>
      </w:r>
    </w:p>
    <w:p w:rsidR="00EF542D" w:rsidRPr="006906A5" w:rsidRDefault="00EF542D"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3. Սույն հոդվածի 1–ին կետում շարադրված նպատակներն ապահովելու համար անդամ պետությունները, Միության շրջանակներում միջազգային պայմանագրերին համապատասխան </w:t>
      </w:r>
      <w:r w:rsidR="00DD7611" w:rsidRPr="006906A5">
        <w:rPr>
          <w:rFonts w:ascii="GHEA Grapalat" w:hAnsi="GHEA Grapalat"/>
        </w:rPr>
        <w:t>եւ</w:t>
      </w:r>
      <w:r w:rsidRPr="006906A5">
        <w:rPr>
          <w:rFonts w:ascii="GHEA Grapalat" w:hAnsi="GHEA Grapalat"/>
        </w:rPr>
        <w:t xml:space="preserve"> հաշվի առնելով սույն Պայմանագրի թիվ 17 հավելվածը </w:t>
      </w:r>
      <w:r w:rsidR="00DD7611" w:rsidRPr="006906A5">
        <w:rPr>
          <w:rFonts w:ascii="GHEA Grapalat" w:hAnsi="GHEA Grapalat"/>
        </w:rPr>
        <w:t>եւ</w:t>
      </w:r>
      <w:r w:rsidRPr="006906A5">
        <w:rPr>
          <w:rFonts w:ascii="GHEA Grapalat" w:hAnsi="GHEA Grapalat"/>
        </w:rPr>
        <w:t xml:space="preserve"> սույն Պայմանագրի 103–րդ հոդվածը, իրականացնում են ֆինանսական շուկայի ոլորտում իրենց օրենսդրության ներդաշնակեցում։</w:t>
      </w:r>
    </w:p>
    <w:p w:rsidR="00070CB1" w:rsidRPr="006906A5" w:rsidRDefault="00070CB1" w:rsidP="006906A5">
      <w:pPr>
        <w:spacing w:after="0" w:line="240" w:lineRule="auto"/>
        <w:contextualSpacing/>
        <w:jc w:val="center"/>
        <w:rPr>
          <w:rFonts w:ascii="GHEA Grapalat" w:hAnsi="GHEA Grapalat"/>
          <w:b/>
        </w:rPr>
      </w:pPr>
    </w:p>
    <w:p w:rsidR="00EF542D" w:rsidRPr="006906A5" w:rsidRDefault="00EF542D" w:rsidP="006906A5">
      <w:pPr>
        <w:spacing w:after="0" w:line="240" w:lineRule="auto"/>
        <w:contextualSpacing/>
        <w:jc w:val="center"/>
        <w:rPr>
          <w:rFonts w:ascii="GHEA Grapalat" w:eastAsia="Times New Roman" w:hAnsi="GHEA Grapalat"/>
          <w:b/>
          <w:bCs/>
        </w:rPr>
      </w:pPr>
      <w:r w:rsidRPr="006906A5">
        <w:rPr>
          <w:rFonts w:ascii="GHEA Grapalat" w:hAnsi="GHEA Grapalat"/>
          <w:b/>
        </w:rPr>
        <w:t>Բաժին XVII</w:t>
      </w:r>
    </w:p>
    <w:p w:rsidR="00EF542D" w:rsidRPr="006906A5" w:rsidRDefault="00EF542D" w:rsidP="006906A5">
      <w:pPr>
        <w:spacing w:after="0" w:line="240" w:lineRule="auto"/>
        <w:contextualSpacing/>
        <w:jc w:val="center"/>
        <w:rPr>
          <w:rFonts w:ascii="GHEA Grapalat" w:eastAsia="Times New Roman" w:hAnsi="GHEA Grapalat"/>
          <w:b/>
          <w:bCs/>
        </w:rPr>
      </w:pPr>
      <w:r w:rsidRPr="006906A5">
        <w:rPr>
          <w:rFonts w:ascii="GHEA Grapalat" w:hAnsi="GHEA Grapalat"/>
          <w:b/>
        </w:rPr>
        <w:t>ՀԱՐԿԵՐԸ ԵՎ ՀԱՐԿՈՒՄԸ</w:t>
      </w:r>
    </w:p>
    <w:p w:rsidR="00EF542D" w:rsidRPr="006906A5" w:rsidRDefault="00EF542D" w:rsidP="006906A5">
      <w:pPr>
        <w:spacing w:after="0" w:line="240" w:lineRule="auto"/>
        <w:contextualSpacing/>
        <w:jc w:val="center"/>
        <w:rPr>
          <w:rFonts w:ascii="GHEA Grapalat" w:eastAsia="Times New Roman" w:hAnsi="GHEA Grapalat"/>
          <w:b/>
        </w:rPr>
      </w:pPr>
    </w:p>
    <w:p w:rsidR="00EF542D" w:rsidRPr="006906A5" w:rsidRDefault="00EF542D" w:rsidP="006906A5">
      <w:pPr>
        <w:spacing w:after="0" w:line="240" w:lineRule="auto"/>
        <w:contextualSpacing/>
        <w:jc w:val="center"/>
        <w:rPr>
          <w:rFonts w:ascii="GHEA Grapalat" w:eastAsia="Times New Roman" w:hAnsi="GHEA Grapalat"/>
          <w:b/>
        </w:rPr>
      </w:pPr>
      <w:r w:rsidRPr="006906A5">
        <w:rPr>
          <w:rFonts w:ascii="GHEA Grapalat" w:hAnsi="GHEA Grapalat"/>
          <w:b/>
        </w:rPr>
        <w:t>Հոդված 71</w:t>
      </w:r>
    </w:p>
    <w:p w:rsidR="00EF542D" w:rsidRPr="006906A5" w:rsidRDefault="00EF542D" w:rsidP="006906A5">
      <w:pPr>
        <w:spacing w:after="0" w:line="240" w:lineRule="auto"/>
        <w:contextualSpacing/>
        <w:jc w:val="center"/>
        <w:rPr>
          <w:rFonts w:ascii="GHEA Grapalat" w:eastAsia="Times New Roman" w:hAnsi="GHEA Grapalat"/>
        </w:rPr>
      </w:pPr>
      <w:r w:rsidRPr="006906A5">
        <w:rPr>
          <w:rFonts w:ascii="GHEA Grapalat" w:hAnsi="GHEA Grapalat"/>
          <w:b/>
        </w:rPr>
        <w:t>Հարկման ոլորտում անդամ պետությունների փոխգործակցության սկզբունքները</w:t>
      </w:r>
    </w:p>
    <w:p w:rsidR="00EF542D" w:rsidRPr="006906A5" w:rsidRDefault="00EF542D" w:rsidP="006906A5">
      <w:pPr>
        <w:spacing w:after="0" w:line="240" w:lineRule="auto"/>
        <w:ind w:firstLine="708"/>
        <w:contextualSpacing/>
        <w:jc w:val="both"/>
        <w:rPr>
          <w:rFonts w:ascii="GHEA Grapalat" w:eastAsia="Times New Roman" w:hAnsi="GHEA Grapalat"/>
        </w:rPr>
      </w:pPr>
      <w:r w:rsidRPr="006906A5">
        <w:rPr>
          <w:rFonts w:ascii="GHEA Grapalat" w:hAnsi="GHEA Grapalat"/>
        </w:rPr>
        <w:lastRenderedPageBreak/>
        <w:t>1. Մեկ անդամ պետության տարածքից մյուս անդամ պետության տարածք ներմուծվող ապրանքները հարկվում են անուղղակի հարկերով։</w:t>
      </w:r>
    </w:p>
    <w:p w:rsidR="00EF542D" w:rsidRPr="006906A5" w:rsidRDefault="00EF542D"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2. Անդամ պետությունները փոխադարձ առ</w:t>
      </w:r>
      <w:r w:rsidR="00DD7611" w:rsidRPr="006906A5">
        <w:rPr>
          <w:rFonts w:ascii="GHEA Grapalat" w:hAnsi="GHEA Grapalat"/>
        </w:rPr>
        <w:t>եւ</w:t>
      </w:r>
      <w:r w:rsidRPr="006906A5">
        <w:rPr>
          <w:rFonts w:ascii="GHEA Grapalat" w:hAnsi="GHEA Grapalat"/>
        </w:rPr>
        <w:t xml:space="preserve">տրի մեջ գանձում են հարկերը, այլ հավաքագրումները </w:t>
      </w:r>
      <w:r w:rsidR="00DD7611" w:rsidRPr="006906A5">
        <w:rPr>
          <w:rFonts w:ascii="GHEA Grapalat" w:hAnsi="GHEA Grapalat"/>
        </w:rPr>
        <w:t>եւ</w:t>
      </w:r>
      <w:r w:rsidRPr="006906A5">
        <w:rPr>
          <w:rFonts w:ascii="GHEA Grapalat" w:hAnsi="GHEA Grapalat"/>
        </w:rPr>
        <w:t xml:space="preserve"> վճարները այնպես, որ հարկումը այն անդամ պետությունում, որի տարածքում իրականացվում է այլ անդամ պետությունների ապրանքների իրացումը, լինի ոչ պակաս բարենպաստ, քան այն հարկումը, որը կիրառվում է այդ անդամ պետության կողմից նույն հանգամանքներում իր տարածքի ծագում ունեցող համանման ապրանքների նկատմամբ։</w:t>
      </w:r>
    </w:p>
    <w:p w:rsidR="00EF542D" w:rsidRPr="006906A5" w:rsidRDefault="00EF542D"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3. Անդամ պետությունները սահմանում են փոխադարձ առ</w:t>
      </w:r>
      <w:r w:rsidR="00DD7611" w:rsidRPr="006906A5">
        <w:rPr>
          <w:rFonts w:ascii="GHEA Grapalat" w:hAnsi="GHEA Grapalat"/>
        </w:rPr>
        <w:t>եւ</w:t>
      </w:r>
      <w:r w:rsidRPr="006906A5">
        <w:rPr>
          <w:rFonts w:ascii="GHEA Grapalat" w:hAnsi="GHEA Grapalat"/>
        </w:rPr>
        <w:t>տրի վրա ազդեցություն ունեցող հարկերին առնչվող օրենսդրության ներդաշնակեցումն իրականացնելու ուղղությունները, ինչպես նա</w:t>
      </w:r>
      <w:r w:rsidR="00DD7611" w:rsidRPr="006906A5">
        <w:rPr>
          <w:rFonts w:ascii="GHEA Grapalat" w:hAnsi="GHEA Grapalat"/>
        </w:rPr>
        <w:t>եւ</w:t>
      </w:r>
      <w:r w:rsidRPr="006906A5">
        <w:rPr>
          <w:rFonts w:ascii="GHEA Grapalat" w:hAnsi="GHEA Grapalat"/>
        </w:rPr>
        <w:t>՝</w:t>
      </w:r>
      <w:r w:rsidR="00DD7611" w:rsidRPr="006906A5">
        <w:rPr>
          <w:rFonts w:ascii="GHEA Grapalat" w:hAnsi="GHEA Grapalat"/>
        </w:rPr>
        <w:t xml:space="preserve"> </w:t>
      </w:r>
      <w:r w:rsidRPr="006906A5">
        <w:rPr>
          <w:rFonts w:ascii="GHEA Grapalat" w:hAnsi="GHEA Grapalat"/>
        </w:rPr>
        <w:t>ձ</w:t>
      </w:r>
      <w:r w:rsidR="00DD7611" w:rsidRPr="006906A5">
        <w:rPr>
          <w:rFonts w:ascii="GHEA Grapalat" w:hAnsi="GHEA Grapalat"/>
        </w:rPr>
        <w:t>եւ</w:t>
      </w:r>
      <w:r w:rsidRPr="006906A5">
        <w:rPr>
          <w:rFonts w:ascii="GHEA Grapalat" w:hAnsi="GHEA Grapalat"/>
        </w:rPr>
        <w:t xml:space="preserve">երը </w:t>
      </w:r>
      <w:r w:rsidR="00DD7611" w:rsidRPr="006906A5">
        <w:rPr>
          <w:rFonts w:ascii="GHEA Grapalat" w:hAnsi="GHEA Grapalat"/>
        </w:rPr>
        <w:t>եւ</w:t>
      </w:r>
      <w:r w:rsidRPr="006906A5">
        <w:rPr>
          <w:rFonts w:ascii="GHEA Grapalat" w:hAnsi="GHEA Grapalat"/>
        </w:rPr>
        <w:t xml:space="preserve"> կարգը, որպեսզի չխախտվեն մրցակցության պայմանները, </w:t>
      </w:r>
      <w:r w:rsidR="00DD7611" w:rsidRPr="006906A5">
        <w:rPr>
          <w:rFonts w:ascii="GHEA Grapalat" w:hAnsi="GHEA Grapalat"/>
        </w:rPr>
        <w:t>եւ</w:t>
      </w:r>
      <w:r w:rsidRPr="006906A5">
        <w:rPr>
          <w:rFonts w:ascii="GHEA Grapalat" w:hAnsi="GHEA Grapalat"/>
        </w:rPr>
        <w:t xml:space="preserve"> չխոչընդոտվի ապրանքների, աշխատանքների </w:t>
      </w:r>
      <w:r w:rsidR="00DD7611" w:rsidRPr="006906A5">
        <w:rPr>
          <w:rFonts w:ascii="GHEA Grapalat" w:hAnsi="GHEA Grapalat"/>
        </w:rPr>
        <w:t>եւ</w:t>
      </w:r>
      <w:r w:rsidRPr="006906A5">
        <w:rPr>
          <w:rFonts w:ascii="GHEA Grapalat" w:hAnsi="GHEA Grapalat"/>
        </w:rPr>
        <w:t xml:space="preserve"> ծառայությունների ազատ տեղաշարժն ազգային մակարդակով կամ Միության մակարդակով, ներառյալ՝</w:t>
      </w:r>
    </w:p>
    <w:p w:rsidR="00EF542D" w:rsidRPr="006906A5" w:rsidRDefault="00EF542D"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1) առավել զգայուն ենթաակցիզային ապրանքների ակցիզների դրույքաչափերի ներդաշնակեցումը (մոտարկումը),</w:t>
      </w:r>
    </w:p>
    <w:p w:rsidR="00EF542D" w:rsidRPr="006906A5" w:rsidRDefault="00EF542D" w:rsidP="006906A5">
      <w:pPr>
        <w:spacing w:after="0" w:line="240" w:lineRule="auto"/>
        <w:ind w:firstLine="708"/>
        <w:contextualSpacing/>
        <w:jc w:val="both"/>
        <w:rPr>
          <w:rFonts w:ascii="GHEA Grapalat" w:hAnsi="GHEA Grapalat"/>
        </w:rPr>
      </w:pPr>
      <w:r w:rsidRPr="006906A5">
        <w:rPr>
          <w:rFonts w:ascii="GHEA Grapalat" w:hAnsi="GHEA Grapalat"/>
        </w:rPr>
        <w:t>2) փոխադարձ առ</w:t>
      </w:r>
      <w:r w:rsidR="00DD7611" w:rsidRPr="006906A5">
        <w:rPr>
          <w:rFonts w:ascii="GHEA Grapalat" w:hAnsi="GHEA Grapalat"/>
        </w:rPr>
        <w:t>եւ</w:t>
      </w:r>
      <w:r w:rsidRPr="006906A5">
        <w:rPr>
          <w:rFonts w:ascii="GHEA Grapalat" w:hAnsi="GHEA Grapalat"/>
        </w:rPr>
        <w:t>տրում ավելացված արժեքի հարկի գանձման համակարգի հետագա կատարելագործումը (այդ թվում՝ տեղեկատվական տեխնոլոգիաներ կիրառելով)։</w:t>
      </w:r>
    </w:p>
    <w:p w:rsidR="00070CB1" w:rsidRPr="006906A5" w:rsidRDefault="00070CB1" w:rsidP="006906A5">
      <w:pPr>
        <w:spacing w:after="0" w:line="240" w:lineRule="auto"/>
        <w:contextualSpacing/>
        <w:jc w:val="center"/>
        <w:rPr>
          <w:rFonts w:ascii="GHEA Grapalat" w:hAnsi="GHEA Grapalat"/>
          <w:b/>
        </w:rPr>
      </w:pPr>
    </w:p>
    <w:p w:rsidR="00EF542D" w:rsidRPr="006906A5" w:rsidRDefault="00EF542D" w:rsidP="006906A5">
      <w:pPr>
        <w:spacing w:after="0" w:line="240" w:lineRule="auto"/>
        <w:contextualSpacing/>
        <w:jc w:val="center"/>
        <w:rPr>
          <w:rFonts w:ascii="GHEA Grapalat" w:eastAsia="Times New Roman" w:hAnsi="GHEA Grapalat"/>
          <w:b/>
        </w:rPr>
      </w:pPr>
      <w:r w:rsidRPr="006906A5">
        <w:rPr>
          <w:rFonts w:ascii="GHEA Grapalat" w:hAnsi="GHEA Grapalat"/>
          <w:b/>
        </w:rPr>
        <w:t xml:space="preserve">Հոդված 72 </w:t>
      </w:r>
    </w:p>
    <w:p w:rsidR="00EF542D" w:rsidRPr="006906A5" w:rsidRDefault="00EF542D" w:rsidP="006906A5">
      <w:pPr>
        <w:spacing w:after="0" w:line="240" w:lineRule="auto"/>
        <w:contextualSpacing/>
        <w:jc w:val="center"/>
        <w:rPr>
          <w:rFonts w:ascii="GHEA Grapalat" w:eastAsia="Times New Roman" w:hAnsi="GHEA Grapalat"/>
        </w:rPr>
      </w:pPr>
      <w:r w:rsidRPr="006906A5">
        <w:rPr>
          <w:rFonts w:ascii="GHEA Grapalat" w:hAnsi="GHEA Grapalat"/>
          <w:b/>
        </w:rPr>
        <w:t>Անդամ պետություններում անուղղակի հարկերի գանձման սկզբունքները</w:t>
      </w:r>
    </w:p>
    <w:p w:rsidR="00EF542D" w:rsidRPr="006906A5" w:rsidRDefault="00EF542D" w:rsidP="006906A5">
      <w:pPr>
        <w:autoSpaceDE w:val="0"/>
        <w:autoSpaceDN w:val="0"/>
        <w:adjustRightInd w:val="0"/>
        <w:spacing w:after="0" w:line="240" w:lineRule="auto"/>
        <w:ind w:firstLine="713"/>
        <w:contextualSpacing/>
        <w:jc w:val="both"/>
        <w:rPr>
          <w:rFonts w:ascii="GHEA Grapalat" w:hAnsi="GHEA Grapalat"/>
        </w:rPr>
      </w:pPr>
      <w:r w:rsidRPr="006906A5">
        <w:rPr>
          <w:rFonts w:ascii="GHEA Grapalat" w:hAnsi="GHEA Grapalat"/>
        </w:rPr>
        <w:t>1. Ապրանքների փոխադարձ առ</w:t>
      </w:r>
      <w:r w:rsidR="00DD7611" w:rsidRPr="006906A5">
        <w:rPr>
          <w:rFonts w:ascii="GHEA Grapalat" w:hAnsi="GHEA Grapalat"/>
        </w:rPr>
        <w:t>եւ</w:t>
      </w:r>
      <w:r w:rsidRPr="006906A5">
        <w:rPr>
          <w:rFonts w:ascii="GHEA Grapalat" w:hAnsi="GHEA Grapalat"/>
        </w:rPr>
        <w:t xml:space="preserve">տրում անուղղակի հարկերի գանձումն իրականացվում է ապրանքի նշանակման երկրի սկզբունքով, որով նախատեսվում է ավելացված արժեքի հարկի զրոյական դրույքաչափի կիրառում </w:t>
      </w:r>
      <w:r w:rsidR="00DD7611" w:rsidRPr="006906A5">
        <w:rPr>
          <w:rFonts w:ascii="GHEA Grapalat" w:hAnsi="GHEA Grapalat"/>
        </w:rPr>
        <w:t>եւ</w:t>
      </w:r>
      <w:r w:rsidRPr="006906A5">
        <w:rPr>
          <w:rFonts w:ascii="GHEA Grapalat" w:hAnsi="GHEA Grapalat"/>
        </w:rPr>
        <w:t xml:space="preserve"> (կամ) ակցիզների վճարումից ազատում</w:t>
      </w:r>
      <w:r w:rsidR="002426B2" w:rsidRPr="006906A5">
        <w:rPr>
          <w:rFonts w:ascii="GHEA Grapalat" w:hAnsi="GHEA Grapalat"/>
        </w:rPr>
        <w:t xml:space="preserve"> ապրանքների արտահանման ժամանակ</w:t>
      </w:r>
      <w:r w:rsidRPr="006906A5">
        <w:rPr>
          <w:rFonts w:ascii="GHEA Grapalat" w:hAnsi="GHEA Grapalat"/>
        </w:rPr>
        <w:t>, ինչպես նա</w:t>
      </w:r>
      <w:r w:rsidR="00DD7611" w:rsidRPr="006906A5">
        <w:rPr>
          <w:rFonts w:ascii="GHEA Grapalat" w:hAnsi="GHEA Grapalat"/>
        </w:rPr>
        <w:t>եւ</w:t>
      </w:r>
      <w:r w:rsidRPr="006906A5">
        <w:rPr>
          <w:rFonts w:ascii="GHEA Grapalat" w:hAnsi="GHEA Grapalat"/>
        </w:rPr>
        <w:t>՝ ներմուծման ժամանակ դրանց հարկումն անուղղակի հարկերով։</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 xml:space="preserve">Ապրանքների արտահանման ու ներմուծման ժամանակ անուղղակի հարկերի գանձումը </w:t>
      </w:r>
      <w:r w:rsidR="00DD7611" w:rsidRPr="006906A5">
        <w:rPr>
          <w:rFonts w:ascii="GHEA Grapalat" w:hAnsi="GHEA Grapalat"/>
        </w:rPr>
        <w:t>եւ</w:t>
      </w:r>
      <w:r w:rsidRPr="006906A5">
        <w:rPr>
          <w:rFonts w:ascii="GHEA Grapalat" w:hAnsi="GHEA Grapalat"/>
        </w:rPr>
        <w:t xml:space="preserve"> դրանց վճարման նկատմամբ վերահսկողության մեխանիզմն իրականացվում են սույն Պայմանագրի թիվ 18 հավելվածի կարգին համաձայն։</w:t>
      </w:r>
    </w:p>
    <w:p w:rsidR="00EF542D" w:rsidRPr="006906A5" w:rsidRDefault="00EF542D" w:rsidP="006906A5">
      <w:pPr>
        <w:autoSpaceDE w:val="0"/>
        <w:autoSpaceDN w:val="0"/>
        <w:adjustRightInd w:val="0"/>
        <w:spacing w:after="0" w:line="240" w:lineRule="auto"/>
        <w:ind w:right="7" w:firstLine="727"/>
        <w:contextualSpacing/>
        <w:jc w:val="both"/>
        <w:rPr>
          <w:rFonts w:ascii="GHEA Grapalat" w:hAnsi="GHEA Grapalat"/>
        </w:rPr>
      </w:pPr>
      <w:r w:rsidRPr="006906A5">
        <w:rPr>
          <w:rFonts w:ascii="GHEA Grapalat" w:hAnsi="GHEA Grapalat"/>
        </w:rPr>
        <w:t>2. Աշխատանքների կատարման, ծառայությունների մատուցման ժամանակ անուղղակի հարկերի գանձումն իրականացվում է այն անդամ պետությունում, որի տարածքը ճանաչվում է աշխատանքների իրականացման, ծառայությունների մատուցման վայր։</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Աշխատանքների կատարման, ծառայությունների մատուցման ժամանակ անուղղակի հարկերի գանձումն իրականացվում է սույն Պայմանագրի թիվ 18 հավելվածով նախատեսված կարգով։</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3. Անուղղակի հարկերի վճարման ամբողջականությունն ապահովելու համար անհրաժեշտ տեղեկատվության փոխանակումն անդամ պետությունների հարկային մարմինների միջ</w:t>
      </w:r>
      <w:r w:rsidR="00DD7611" w:rsidRPr="006906A5">
        <w:rPr>
          <w:rFonts w:ascii="GHEA Grapalat" w:hAnsi="GHEA Grapalat"/>
        </w:rPr>
        <w:t>եւ</w:t>
      </w:r>
      <w:r w:rsidRPr="006906A5">
        <w:rPr>
          <w:rFonts w:ascii="GHEA Grapalat" w:hAnsi="GHEA Grapalat"/>
        </w:rPr>
        <w:t xml:space="preserve"> իրականացվում է առանձին միջազգային միջգերատեսչական պայմանագրի համաձայն, որով նա</w:t>
      </w:r>
      <w:r w:rsidR="00DD7611" w:rsidRPr="006906A5">
        <w:rPr>
          <w:rFonts w:ascii="GHEA Grapalat" w:hAnsi="GHEA Grapalat"/>
        </w:rPr>
        <w:t>եւ</w:t>
      </w:r>
      <w:r w:rsidRPr="006906A5">
        <w:rPr>
          <w:rFonts w:ascii="GHEA Grapalat" w:hAnsi="GHEA Grapalat"/>
        </w:rPr>
        <w:t xml:space="preserve"> սահմանվում են տեղեկատվության փոխանակման կարգը, ապրանքների ներսբերման </w:t>
      </w:r>
      <w:r w:rsidR="00DD7611" w:rsidRPr="006906A5">
        <w:rPr>
          <w:rFonts w:ascii="GHEA Grapalat" w:hAnsi="GHEA Grapalat"/>
        </w:rPr>
        <w:t>եւ</w:t>
      </w:r>
      <w:r w:rsidRPr="006906A5">
        <w:rPr>
          <w:rFonts w:ascii="GHEA Grapalat" w:hAnsi="GHEA Grapalat"/>
        </w:rPr>
        <w:t xml:space="preserve"> անուղղակի հարկերի վճարման դիմումի ձ</w:t>
      </w:r>
      <w:r w:rsidR="00DD7611" w:rsidRPr="006906A5">
        <w:rPr>
          <w:rFonts w:ascii="GHEA Grapalat" w:hAnsi="GHEA Grapalat"/>
        </w:rPr>
        <w:t>եւ</w:t>
      </w:r>
      <w:r w:rsidRPr="006906A5">
        <w:rPr>
          <w:rFonts w:ascii="GHEA Grapalat" w:hAnsi="GHEA Grapalat"/>
        </w:rPr>
        <w:t xml:space="preserve">ը, դա լրացնելու կանոնները </w:t>
      </w:r>
      <w:r w:rsidR="00DD7611" w:rsidRPr="006906A5">
        <w:rPr>
          <w:rFonts w:ascii="GHEA Grapalat" w:hAnsi="GHEA Grapalat"/>
        </w:rPr>
        <w:t>եւ</w:t>
      </w:r>
      <w:r w:rsidRPr="006906A5">
        <w:rPr>
          <w:rFonts w:ascii="GHEA Grapalat" w:hAnsi="GHEA Grapalat"/>
        </w:rPr>
        <w:t xml:space="preserve"> փոխանակման ձ</w:t>
      </w:r>
      <w:r w:rsidR="00DD7611" w:rsidRPr="006906A5">
        <w:rPr>
          <w:rFonts w:ascii="GHEA Grapalat" w:hAnsi="GHEA Grapalat"/>
        </w:rPr>
        <w:t>եւ</w:t>
      </w:r>
      <w:r w:rsidRPr="006906A5">
        <w:rPr>
          <w:rFonts w:ascii="GHEA Grapalat" w:hAnsi="GHEA Grapalat"/>
        </w:rPr>
        <w:t>աչափի վերաբերյալ պահանջները։</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4. Մեկ անդամ պետության տարածքից մյուս անդամ պետության տարածք ապրանքներ ներմուծելու դեպքում անուղղակի հարկերը գանձվում են այն անդամ պետության հարկային մարմինների կողմից, որի տարածք ներմուծվում են ապրանքները, եթե ակցիզային դրոշմանիշերով (հսկիչ դրոշմապիտակներով, նշաններով) մակնշման ենթակա ապրանքների առնչությամբ այդ անդամ պետության օրենսդրությամբ այլ բան սահմանված չէ։</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5. Փոխադարձ առ</w:t>
      </w:r>
      <w:r w:rsidR="00DD7611" w:rsidRPr="006906A5">
        <w:rPr>
          <w:rFonts w:ascii="GHEA Grapalat" w:hAnsi="GHEA Grapalat"/>
        </w:rPr>
        <w:t>եւ</w:t>
      </w:r>
      <w:r w:rsidRPr="006906A5">
        <w:rPr>
          <w:rFonts w:ascii="GHEA Grapalat" w:hAnsi="GHEA Grapalat"/>
        </w:rPr>
        <w:t xml:space="preserve">տրում անդամ պետության տարածք ապրանքներ ներմուծելու ժամանակ անուղղակի հարկերի դրույքաչափերը չպետք է գերազանցեն անուղղակի հարկերի այն </w:t>
      </w:r>
      <w:r w:rsidRPr="006906A5">
        <w:rPr>
          <w:rFonts w:ascii="GHEA Grapalat" w:hAnsi="GHEA Grapalat"/>
        </w:rPr>
        <w:lastRenderedPageBreak/>
        <w:t>դրույքաչափերը, որոնցով հարկվում են համանման ապրանքները այդ անդամ պետության տարածքում դրանց իրացման ժամանակ։</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6. Անուղղակի հարկեր չեն գանձվում</w:t>
      </w:r>
      <w:r w:rsidR="002426B2" w:rsidRPr="006906A5">
        <w:rPr>
          <w:rFonts w:ascii="GHEA Grapalat" w:hAnsi="GHEA Grapalat"/>
        </w:rPr>
        <w:t xml:space="preserve">, երբ </w:t>
      </w:r>
      <w:r w:rsidRPr="006906A5">
        <w:rPr>
          <w:rFonts w:ascii="GHEA Grapalat" w:hAnsi="GHEA Grapalat"/>
        </w:rPr>
        <w:t xml:space="preserve">անդամ պետության տարածք </w:t>
      </w:r>
      <w:r w:rsidR="002426B2" w:rsidRPr="006906A5">
        <w:rPr>
          <w:rFonts w:ascii="GHEA Grapalat" w:hAnsi="GHEA Grapalat"/>
        </w:rPr>
        <w:t xml:space="preserve">են </w:t>
      </w:r>
      <w:r w:rsidRPr="006906A5">
        <w:rPr>
          <w:rFonts w:ascii="GHEA Grapalat" w:hAnsi="GHEA Grapalat"/>
        </w:rPr>
        <w:t>ներմուծ</w:t>
      </w:r>
      <w:r w:rsidR="002426B2" w:rsidRPr="006906A5">
        <w:rPr>
          <w:rFonts w:ascii="GHEA Grapalat" w:hAnsi="GHEA Grapalat"/>
        </w:rPr>
        <w:t xml:space="preserve">վում՝ </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1) ապրանքներ, որոնք այդ անդամ պետության օրենսդրությանը համապատասխան դրա տարածք ներմուծելու դեպքում ենթակա չեն հարկման (ազատվում են հարկումից),</w:t>
      </w:r>
    </w:p>
    <w:p w:rsidR="00EF542D" w:rsidRPr="006906A5" w:rsidRDefault="00EF542D" w:rsidP="006906A5">
      <w:pPr>
        <w:autoSpaceDE w:val="0"/>
        <w:autoSpaceDN w:val="0"/>
        <w:adjustRightInd w:val="0"/>
        <w:spacing w:after="0" w:line="240" w:lineRule="auto"/>
        <w:ind w:firstLine="713"/>
        <w:contextualSpacing/>
        <w:jc w:val="both"/>
        <w:rPr>
          <w:rFonts w:ascii="GHEA Grapalat" w:eastAsia="Times New Roman" w:hAnsi="GHEA Grapalat"/>
        </w:rPr>
      </w:pPr>
      <w:r w:rsidRPr="006906A5">
        <w:rPr>
          <w:rFonts w:ascii="GHEA Grapalat" w:hAnsi="GHEA Grapalat"/>
        </w:rPr>
        <w:t>2) ապրանքներ, որոնք ֆիզիկական անձանց կողմից ներմուծվում են անդամ պետության տարածք ոչ ձեռնարկատիրական գործունեության նպատակով,</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3) ապրանքներ, որոնց ներմուծումը մեկ անդամ պետության տարածքից մյուս անդամ պետության տարածք իրականացվում է մեկ իրավաբանական անձի շրջանակներում դրանց փոխանցման հետ կապված (անդամ պետության օրենսդրությամբ կարող է սահմանվել այդպիսի ապրանքների ներմուծման (արտահանման) մասին հարկային մարմիններին ծանուցելու պարտավորություն)։</w:t>
      </w:r>
    </w:p>
    <w:p w:rsidR="00EF542D" w:rsidRPr="006906A5" w:rsidRDefault="00EF542D" w:rsidP="006906A5">
      <w:pPr>
        <w:autoSpaceDE w:val="0"/>
        <w:autoSpaceDN w:val="0"/>
        <w:adjustRightInd w:val="0"/>
        <w:spacing w:after="0" w:line="240" w:lineRule="auto"/>
        <w:contextualSpacing/>
        <w:jc w:val="center"/>
        <w:rPr>
          <w:rFonts w:ascii="GHEA Grapalat" w:eastAsia="Times New Roman" w:hAnsi="GHEA Grapalat"/>
          <w:bCs/>
          <w:shd w:val="clear" w:color="auto" w:fill="FFFFFF"/>
        </w:rPr>
      </w:pPr>
    </w:p>
    <w:p w:rsidR="00EF542D" w:rsidRPr="006906A5" w:rsidRDefault="00EF542D" w:rsidP="006906A5">
      <w:pPr>
        <w:autoSpaceDE w:val="0"/>
        <w:autoSpaceDN w:val="0"/>
        <w:adjustRightInd w:val="0"/>
        <w:spacing w:after="0" w:line="240" w:lineRule="auto"/>
        <w:contextualSpacing/>
        <w:jc w:val="center"/>
        <w:rPr>
          <w:rFonts w:ascii="GHEA Grapalat" w:eastAsia="Times New Roman" w:hAnsi="GHEA Grapalat"/>
          <w:b/>
          <w:bCs/>
          <w:shd w:val="clear" w:color="auto" w:fill="FFFFFF"/>
        </w:rPr>
      </w:pPr>
      <w:r w:rsidRPr="006906A5">
        <w:rPr>
          <w:rFonts w:ascii="GHEA Grapalat" w:hAnsi="GHEA Grapalat"/>
          <w:b/>
          <w:shd w:val="clear" w:color="auto" w:fill="FFFFFF"/>
        </w:rPr>
        <w:t>Հոդված 73</w:t>
      </w:r>
    </w:p>
    <w:p w:rsidR="00EF542D" w:rsidRPr="006906A5" w:rsidRDefault="00EF542D" w:rsidP="006906A5">
      <w:pPr>
        <w:autoSpaceDE w:val="0"/>
        <w:autoSpaceDN w:val="0"/>
        <w:adjustRightInd w:val="0"/>
        <w:spacing w:after="0" w:line="240" w:lineRule="auto"/>
        <w:contextualSpacing/>
        <w:jc w:val="center"/>
        <w:rPr>
          <w:rFonts w:ascii="GHEA Grapalat" w:eastAsia="Times New Roman" w:hAnsi="GHEA Grapalat"/>
          <w:shd w:val="clear" w:color="auto" w:fill="FFFFFF"/>
        </w:rPr>
      </w:pPr>
      <w:r w:rsidRPr="006906A5">
        <w:rPr>
          <w:rFonts w:ascii="GHEA Grapalat" w:hAnsi="GHEA Grapalat"/>
          <w:b/>
          <w:shd w:val="clear" w:color="auto" w:fill="FFFFFF"/>
        </w:rPr>
        <w:t>Ֆիզիկական անձանց եկամուտների հարկումը</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 xml:space="preserve">Այն դեպքում, եթե մեկ անդամ պետություն իր օրենսդրությանը </w:t>
      </w:r>
      <w:r w:rsidR="00DD7611" w:rsidRPr="006906A5">
        <w:rPr>
          <w:rFonts w:ascii="GHEA Grapalat" w:hAnsi="GHEA Grapalat"/>
        </w:rPr>
        <w:t>եւ</w:t>
      </w:r>
      <w:r w:rsidRPr="006906A5">
        <w:rPr>
          <w:rFonts w:ascii="GHEA Grapalat" w:hAnsi="GHEA Grapalat"/>
        </w:rPr>
        <w:t xml:space="preserve"> միջազգային պայմանագրերի դրույթներին համապատասխան իրավունք ունի հարկելու մյուս անդամ պետության հարկային ռեզիդենտի (կացության մշտական վայր ունեցող անձի) կողմից՝ նշված առաջին անդամ պետությունում իրականացվող վարձու աշխատանքի հետ կապված եկամուտը, ապա այդպիսի եկամուտը առաջին անդամ պետությունում վարձու աշխատանքի առաջին օրվանից հարկվում է այդ առաջին անդամ պետության ֆիզիկական անձանց՝ հարկային ռեզիդենտների (կացության մշտական վայր ունեցող անձանց) այդպիսի եկամուտների համար նախատեսված հարկային դրույքաչափերով։</w:t>
      </w:r>
    </w:p>
    <w:p w:rsidR="00EF542D" w:rsidRPr="006906A5" w:rsidRDefault="00EF542D" w:rsidP="006906A5">
      <w:pPr>
        <w:autoSpaceDE w:val="0"/>
        <w:autoSpaceDN w:val="0"/>
        <w:adjustRightInd w:val="0"/>
        <w:spacing w:after="0" w:line="240" w:lineRule="auto"/>
        <w:ind w:right="7" w:firstLine="727"/>
        <w:contextualSpacing/>
        <w:jc w:val="both"/>
        <w:rPr>
          <w:rFonts w:ascii="GHEA Grapalat" w:eastAsia="Times New Roman" w:hAnsi="GHEA Grapalat"/>
        </w:rPr>
      </w:pPr>
      <w:r w:rsidRPr="006906A5">
        <w:rPr>
          <w:rFonts w:ascii="GHEA Grapalat" w:hAnsi="GHEA Grapalat"/>
        </w:rPr>
        <w:t>Սույն հոդվածի դրույթները կիրառվում են անդամ պետությունների քաղաքացիների կողմից վարձու աշխատանքի հետ կապված եկամուտների հարկման նկատմամբ։</w:t>
      </w:r>
    </w:p>
    <w:p w:rsidR="00EF542D" w:rsidRPr="006906A5" w:rsidRDefault="00EF542D" w:rsidP="006906A5">
      <w:pPr>
        <w:spacing w:after="0" w:line="240" w:lineRule="auto"/>
        <w:contextualSpacing/>
        <w:rPr>
          <w:rFonts w:ascii="GHEA Grapalat" w:hAnsi="GHEA Grapalat"/>
        </w:rPr>
      </w:pPr>
    </w:p>
    <w:p w:rsidR="00110794" w:rsidRPr="006906A5" w:rsidRDefault="00110794" w:rsidP="006906A5">
      <w:pPr>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Բաժին XVIII</w:t>
      </w:r>
    </w:p>
    <w:p w:rsidR="00110794" w:rsidRPr="006906A5" w:rsidRDefault="00110794" w:rsidP="006906A5">
      <w:pPr>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 xml:space="preserve">ՄՐՑԱԿՑՈՒԹՅԱՆ ԸՆԴՀԱՆՈՒՐ ՍԿԶԲՈՒՆՔՆԵՐԸ ԵՎ ԿԱՆՈՆՆԵՐԸ </w:t>
      </w:r>
    </w:p>
    <w:p w:rsidR="00110794" w:rsidRPr="006906A5" w:rsidRDefault="00110794" w:rsidP="006906A5">
      <w:pPr>
        <w:spacing w:after="0" w:line="240" w:lineRule="auto"/>
        <w:contextualSpacing/>
        <w:jc w:val="center"/>
        <w:rPr>
          <w:rFonts w:ascii="GHEA Grapalat" w:eastAsia="Times New Roman" w:hAnsi="GHEA Grapalat"/>
          <w:b/>
          <w:bCs/>
          <w:color w:val="000000"/>
        </w:rPr>
      </w:pPr>
    </w:p>
    <w:p w:rsidR="00110794" w:rsidRPr="006906A5" w:rsidRDefault="00110794" w:rsidP="006906A5">
      <w:pPr>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Հոդված 74</w:t>
      </w:r>
    </w:p>
    <w:p w:rsidR="00110794" w:rsidRPr="006906A5" w:rsidRDefault="00110794" w:rsidP="006906A5">
      <w:pPr>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Ընդհանուր դրույթներ</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color w:val="000000"/>
        </w:rPr>
        <w:t xml:space="preserve">1. </w:t>
      </w:r>
      <w:r w:rsidRPr="006906A5">
        <w:rPr>
          <w:rFonts w:ascii="GHEA Grapalat" w:hAnsi="GHEA Grapalat"/>
        </w:rPr>
        <w:t>Սույն բաժնի առարկան անդամ պետությունների տարածքներում հակամրցակցային գործողությունների, ինչպես նա</w:t>
      </w:r>
      <w:r w:rsidR="00DD7611" w:rsidRPr="006906A5">
        <w:rPr>
          <w:rFonts w:ascii="GHEA Grapalat" w:hAnsi="GHEA Grapalat"/>
        </w:rPr>
        <w:t>եւ</w:t>
      </w:r>
      <w:r w:rsidRPr="006906A5">
        <w:rPr>
          <w:rFonts w:ascii="GHEA Grapalat" w:hAnsi="GHEA Grapalat"/>
        </w:rPr>
        <w:t xml:space="preserve"> երկու </w:t>
      </w:r>
      <w:r w:rsidR="00DD7611" w:rsidRPr="006906A5">
        <w:rPr>
          <w:rFonts w:ascii="GHEA Grapalat" w:hAnsi="GHEA Grapalat"/>
        </w:rPr>
        <w:t>եւ</w:t>
      </w:r>
      <w:r w:rsidRPr="006906A5">
        <w:rPr>
          <w:rFonts w:ascii="GHEA Grapalat" w:hAnsi="GHEA Grapalat"/>
        </w:rPr>
        <w:t xml:space="preserve"> ավելի անդամ պետությունների տարածքներում անդրսահմանային շուկաներում մրցակցության վրա բացասաբար անդրադարձող գործողությունների բացահայտումն ու կանխումն ապահովող մրցակցության ընդհանուր սկզբունքներ </w:t>
      </w:r>
      <w:r w:rsidR="00DD7611" w:rsidRPr="006906A5">
        <w:rPr>
          <w:rFonts w:ascii="GHEA Grapalat" w:hAnsi="GHEA Grapalat"/>
        </w:rPr>
        <w:t>եւ</w:t>
      </w:r>
      <w:r w:rsidRPr="006906A5">
        <w:rPr>
          <w:rFonts w:ascii="GHEA Grapalat" w:hAnsi="GHEA Grapalat"/>
        </w:rPr>
        <w:t xml:space="preserve"> կանոններ սահմանելն է։</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2. Սույն բաժնի դրույթները տարածվում են անդամ պետությունների տարածքներում մրցակցային (հակամենաշնորհային) քաղաքականության իրականացման հետ կապված հարաբերությունների </w:t>
      </w:r>
      <w:r w:rsidR="00DD7611" w:rsidRPr="006906A5">
        <w:rPr>
          <w:rFonts w:ascii="GHEA Grapalat" w:hAnsi="GHEA Grapalat"/>
        </w:rPr>
        <w:t>եւ</w:t>
      </w:r>
      <w:r w:rsidRPr="006906A5">
        <w:rPr>
          <w:rFonts w:ascii="GHEA Grapalat" w:hAnsi="GHEA Grapalat"/>
        </w:rPr>
        <w:t xml:space="preserve"> այն անդամ պետությունների տնտեսավարող սուբյեկտների (շուկայի սուբյեկտների) մասնակցությամբ հարաբերությունների վրա, որոնք ունեն կամ կարող են ունենալ բացասական ազդեցություն երկու </w:t>
      </w:r>
      <w:r w:rsidR="00DD7611" w:rsidRPr="006906A5">
        <w:rPr>
          <w:rFonts w:ascii="GHEA Grapalat" w:hAnsi="GHEA Grapalat"/>
        </w:rPr>
        <w:t>եւ</w:t>
      </w:r>
      <w:r w:rsidRPr="006906A5">
        <w:rPr>
          <w:rFonts w:ascii="GHEA Grapalat" w:hAnsi="GHEA Grapalat"/>
        </w:rPr>
        <w:t xml:space="preserve"> ավելի անդամ պետությունների տարածքներում անդրսահմանային շուկաներում մրցակցության վրա։ Հանձնաժողովի իրավասությունը որոշելու նպատակով շուկան անդրսահմանային համարելու չափորոշիչները սահմանվում են Բարձրագույն խորհրդի որոշմամբ։</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lastRenderedPageBreak/>
        <w:t>3. Անդամ պետություններն իրենց օրենսդրության մեջ իրավունք ունեն սահմանելու լրացուցիչ արգելքներ, ինչպես նա</w:t>
      </w:r>
      <w:r w:rsidR="00DD7611" w:rsidRPr="006906A5">
        <w:rPr>
          <w:rFonts w:ascii="GHEA Grapalat" w:hAnsi="GHEA Grapalat"/>
        </w:rPr>
        <w:t>եւ</w:t>
      </w:r>
      <w:r w:rsidRPr="006906A5">
        <w:rPr>
          <w:rFonts w:ascii="GHEA Grapalat" w:hAnsi="GHEA Grapalat"/>
        </w:rPr>
        <w:t xml:space="preserve"> լրացուցիչ պահանջներ </w:t>
      </w:r>
      <w:r w:rsidR="00DD7611" w:rsidRPr="006906A5">
        <w:rPr>
          <w:rFonts w:ascii="GHEA Grapalat" w:hAnsi="GHEA Grapalat"/>
        </w:rPr>
        <w:t>եւ</w:t>
      </w:r>
      <w:r w:rsidRPr="006906A5">
        <w:rPr>
          <w:rFonts w:ascii="GHEA Grapalat" w:hAnsi="GHEA Grapalat"/>
        </w:rPr>
        <w:t xml:space="preserve"> սահմանափակումներ՝ սույն Պայմանագրի 75–րդ </w:t>
      </w:r>
      <w:r w:rsidR="00DD7611" w:rsidRPr="006906A5">
        <w:rPr>
          <w:rFonts w:ascii="GHEA Grapalat" w:hAnsi="GHEA Grapalat"/>
        </w:rPr>
        <w:t>եւ</w:t>
      </w:r>
      <w:r w:rsidRPr="006906A5">
        <w:rPr>
          <w:rFonts w:ascii="GHEA Grapalat" w:hAnsi="GHEA Grapalat"/>
        </w:rPr>
        <w:t xml:space="preserve"> 76–րդ հոդվածներով նախատեսված արգելքների նկատմամբ։</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4. Անդամ պետությունները երրորդ երկրների տնտեսավարող սուբյեկտների (շուկայի սուբյեկտների) գործողությունների նկատմամբ իրականացնում են համաձայնեցված մրցակցային (հակամենաշնորհային) քաղաքականություն, եթե այդպիսի գործողությունները կարող են բացասական ազդեցություն ունենալ անդամ պետությունների ապրանքային շուկաներում մրցակցության վիճակի վրա։ </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5. Սույն բաժնում ոչինչ չի կարող մեկնաբանվել որպես ցանկացած անդամ պետության համար խոչընդոտ՝ ցանկացած այնպիսի միջոց ձեռնարկելու համար, որն այն անհրաժեշտ է համարում երկրի պաշտպանության կամ պետության անվտանգության կար</w:t>
      </w:r>
      <w:r w:rsidR="00DD7611" w:rsidRPr="006906A5">
        <w:rPr>
          <w:rFonts w:ascii="GHEA Grapalat" w:hAnsi="GHEA Grapalat"/>
        </w:rPr>
        <w:t>եւ</w:t>
      </w:r>
      <w:r w:rsidRPr="006906A5">
        <w:rPr>
          <w:rFonts w:ascii="GHEA Grapalat" w:hAnsi="GHEA Grapalat"/>
        </w:rPr>
        <w:t>որագույն շահերը պաշտպանելու համար։</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rPr>
        <w:t xml:space="preserve">6. </w:t>
      </w:r>
      <w:r w:rsidRPr="006906A5">
        <w:rPr>
          <w:rFonts w:ascii="GHEA Grapalat" w:hAnsi="GHEA Grapalat"/>
          <w:color w:val="000000"/>
        </w:rPr>
        <w:t>Սույն բաժնի դրույթները կիրառվում են բնական մենաշնորհի սուբյեկտների նկատմամբ՝ հաշվի առնելով սույն Պայմանագրով նախատեսված առանձնահատկությունները։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7. Սույն բաժնի դրույթների կատարումն իրականացվում է սույն Պայմանագրի թիվ 19 հավելվածի համաձայն։</w:t>
      </w:r>
    </w:p>
    <w:p w:rsidR="00110794" w:rsidRPr="006906A5" w:rsidRDefault="00110794" w:rsidP="006906A5">
      <w:pPr>
        <w:spacing w:after="0" w:line="240" w:lineRule="auto"/>
        <w:contextualSpacing/>
        <w:jc w:val="center"/>
        <w:rPr>
          <w:rFonts w:ascii="GHEA Grapalat" w:eastAsia="Times New Roman" w:hAnsi="GHEA Grapalat"/>
          <w:bCs/>
          <w:color w:val="000000"/>
        </w:rPr>
      </w:pPr>
    </w:p>
    <w:p w:rsidR="00110794" w:rsidRPr="006906A5" w:rsidRDefault="00110794" w:rsidP="006906A5">
      <w:pPr>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Հոդված 75</w:t>
      </w:r>
    </w:p>
    <w:p w:rsidR="00110794" w:rsidRPr="006906A5" w:rsidRDefault="00110794" w:rsidP="006906A5">
      <w:pPr>
        <w:spacing w:after="0" w:line="240" w:lineRule="auto"/>
        <w:contextualSpacing/>
        <w:jc w:val="center"/>
        <w:rPr>
          <w:rFonts w:ascii="GHEA Grapalat" w:eastAsia="Times New Roman" w:hAnsi="GHEA Grapalat"/>
          <w:bCs/>
          <w:color w:val="000000"/>
        </w:rPr>
      </w:pPr>
      <w:r w:rsidRPr="006906A5">
        <w:rPr>
          <w:rFonts w:ascii="GHEA Grapalat" w:hAnsi="GHEA Grapalat"/>
          <w:b/>
          <w:color w:val="000000"/>
        </w:rPr>
        <w:t>Մրցակցության ընդհանուր սկզբունքները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1. Անդամ պետությունների կողմից իրենց մրցակցային (հակամենաշնորհային) </w:t>
      </w:r>
      <w:hyperlink r:id="rId6">
        <w:r w:rsidRPr="006906A5">
          <w:rPr>
            <w:rFonts w:ascii="GHEA Grapalat" w:hAnsi="GHEA Grapalat"/>
          </w:rPr>
          <w:t>օրենսդրության</w:t>
        </w:r>
      </w:hyperlink>
      <w:r w:rsidRPr="006906A5">
        <w:rPr>
          <w:rFonts w:ascii="GHEA Grapalat" w:hAnsi="GHEA Grapalat"/>
        </w:rPr>
        <w:t xml:space="preserve"> նորմերի կիրառումը անդամ պետությունների տնտեսավարող սուբյեկտների (շուկայի սուբյեկտների) նկատմամբ իրականացվում է հավասար պայմաններով նույն կերպ </w:t>
      </w:r>
      <w:r w:rsidR="00DD7611" w:rsidRPr="006906A5">
        <w:rPr>
          <w:rFonts w:ascii="GHEA Grapalat" w:hAnsi="GHEA Grapalat"/>
        </w:rPr>
        <w:t>եւ</w:t>
      </w:r>
      <w:r w:rsidRPr="006906A5">
        <w:rPr>
          <w:rFonts w:ascii="GHEA Grapalat" w:hAnsi="GHEA Grapalat"/>
        </w:rPr>
        <w:t xml:space="preserve"> հավասար չափով՝ անկախ այդպիսի տնտեսավարող սուբյեկտների (շուկայի սուբյեկտների) կազմակերպաիրավական ձ</w:t>
      </w:r>
      <w:r w:rsidR="00DD7611" w:rsidRPr="006906A5">
        <w:rPr>
          <w:rFonts w:ascii="GHEA Grapalat" w:hAnsi="GHEA Grapalat"/>
        </w:rPr>
        <w:t>եւ</w:t>
      </w:r>
      <w:r w:rsidRPr="006906A5">
        <w:rPr>
          <w:rFonts w:ascii="GHEA Grapalat" w:hAnsi="GHEA Grapalat"/>
        </w:rPr>
        <w:t xml:space="preserve">ից </w:t>
      </w:r>
      <w:r w:rsidR="00DD7611" w:rsidRPr="006906A5">
        <w:rPr>
          <w:rFonts w:ascii="GHEA Grapalat" w:hAnsi="GHEA Grapalat"/>
        </w:rPr>
        <w:t>եւ</w:t>
      </w:r>
      <w:r w:rsidRPr="006906A5">
        <w:rPr>
          <w:rFonts w:ascii="GHEA Grapalat" w:hAnsi="GHEA Grapalat"/>
        </w:rPr>
        <w:t xml:space="preserve"> գրանցման վայրից։</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bookmarkStart w:id="1" w:name="Par8"/>
      <w:bookmarkEnd w:id="1"/>
      <w:r w:rsidRPr="006906A5">
        <w:rPr>
          <w:rFonts w:ascii="GHEA Grapalat" w:hAnsi="GHEA Grapalat"/>
        </w:rPr>
        <w:t>2. Անդամ պետություններն իրենց օրենսդրության մեջ սահմանում են արգելքներ նա</w:t>
      </w:r>
      <w:r w:rsidR="00DD7611" w:rsidRPr="006906A5">
        <w:rPr>
          <w:rFonts w:ascii="GHEA Grapalat" w:hAnsi="GHEA Grapalat"/>
        </w:rPr>
        <w:t>եւ</w:t>
      </w:r>
      <w:r w:rsidRPr="006906A5">
        <w:rPr>
          <w:rFonts w:ascii="GHEA Grapalat" w:hAnsi="GHEA Grapalat"/>
        </w:rPr>
        <w:t>՝</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1) պետական իշխանության մարմինների, տեղական ինքնակառավարման մարմինների, նրանց գործառույթներն իրականացնող այլ մարմինների կամ կազմակերպությունների կամ նրանց </w:t>
      </w:r>
      <w:r w:rsidR="00DD7611" w:rsidRPr="006906A5">
        <w:rPr>
          <w:rFonts w:ascii="GHEA Grapalat" w:hAnsi="GHEA Grapalat"/>
        </w:rPr>
        <w:t>եւ</w:t>
      </w:r>
      <w:r w:rsidRPr="006906A5">
        <w:rPr>
          <w:rFonts w:ascii="GHEA Grapalat" w:hAnsi="GHEA Grapalat"/>
        </w:rPr>
        <w:t xml:space="preserve"> տնտեսավարող սուբյեկտների (շուկայի սուբյեկտների) միջ</w:t>
      </w:r>
      <w:r w:rsidR="00DD7611" w:rsidRPr="006906A5">
        <w:rPr>
          <w:rFonts w:ascii="GHEA Grapalat" w:hAnsi="GHEA Grapalat"/>
        </w:rPr>
        <w:t>եւ</w:t>
      </w:r>
      <w:r w:rsidRPr="006906A5">
        <w:rPr>
          <w:rFonts w:ascii="GHEA Grapalat" w:hAnsi="GHEA Grapalat"/>
        </w:rPr>
        <w:t xml:space="preserve"> </w:t>
      </w:r>
      <w:r w:rsidR="002734E5" w:rsidRPr="006906A5">
        <w:rPr>
          <w:rFonts w:ascii="GHEA Grapalat" w:hAnsi="GHEA Grapalat"/>
        </w:rPr>
        <w:t>համաձայնությունների</w:t>
      </w:r>
      <w:r w:rsidRPr="006906A5">
        <w:rPr>
          <w:rFonts w:ascii="GHEA Grapalat" w:hAnsi="GHEA Grapalat"/>
        </w:rPr>
        <w:t xml:space="preserve"> </w:t>
      </w:r>
      <w:r w:rsidR="00035D98" w:rsidRPr="006906A5">
        <w:rPr>
          <w:rFonts w:ascii="GHEA Grapalat" w:hAnsi="GHEA Grapalat"/>
        </w:rPr>
        <w:t>առնչությամբ</w:t>
      </w:r>
      <w:r w:rsidRPr="006906A5">
        <w:rPr>
          <w:rFonts w:ascii="GHEA Grapalat" w:hAnsi="GHEA Grapalat"/>
        </w:rPr>
        <w:t xml:space="preserve">, եթե այդպիսի </w:t>
      </w:r>
      <w:r w:rsidR="002734E5" w:rsidRPr="006906A5">
        <w:rPr>
          <w:rFonts w:ascii="GHEA Grapalat" w:hAnsi="GHEA Grapalat"/>
        </w:rPr>
        <w:t xml:space="preserve">համաձայնությունները </w:t>
      </w:r>
      <w:r w:rsidRPr="006906A5">
        <w:rPr>
          <w:rFonts w:ascii="GHEA Grapalat" w:hAnsi="GHEA Grapalat"/>
        </w:rPr>
        <w:t xml:space="preserve">հանգեցնում են կամ կարող են հանգեցնել մրցակցությունը չթույլատրելուն, սահմանափակելուն կամ վերացնելուն՝ բացառությամբ սույն Պայմանագրով </w:t>
      </w:r>
      <w:r w:rsidR="00DD7611" w:rsidRPr="006906A5">
        <w:rPr>
          <w:rFonts w:ascii="GHEA Grapalat" w:hAnsi="GHEA Grapalat"/>
        </w:rPr>
        <w:t>եւ</w:t>
      </w:r>
      <w:r w:rsidRPr="006906A5">
        <w:rPr>
          <w:rFonts w:ascii="GHEA Grapalat" w:hAnsi="GHEA Grapalat"/>
        </w:rPr>
        <w:t xml:space="preserve"> (կամ) անդամ պետությունների այլ միջազգային պայմանագրերով նախատեսված դեպքերի.</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2) պետական կամ մունիցիպալ առանձնաշնորհումների տրամադրման </w:t>
      </w:r>
      <w:r w:rsidR="00035D98" w:rsidRPr="006906A5">
        <w:rPr>
          <w:rFonts w:ascii="GHEA Grapalat" w:hAnsi="GHEA Grapalat"/>
        </w:rPr>
        <w:t>առնչությամբ</w:t>
      </w:r>
      <w:r w:rsidRPr="006906A5">
        <w:rPr>
          <w:rFonts w:ascii="GHEA Grapalat" w:hAnsi="GHEA Grapalat"/>
        </w:rPr>
        <w:t xml:space="preserve">՝ բացառությամբ անդամ պետությունների օրենսդրությամբ նախատեսված դեպքերի </w:t>
      </w:r>
      <w:r w:rsidR="00DD7611" w:rsidRPr="006906A5">
        <w:rPr>
          <w:rFonts w:ascii="GHEA Grapalat" w:hAnsi="GHEA Grapalat"/>
        </w:rPr>
        <w:t>եւ</w:t>
      </w:r>
      <w:r w:rsidRPr="006906A5">
        <w:rPr>
          <w:rFonts w:ascii="GHEA Grapalat" w:hAnsi="GHEA Grapalat"/>
        </w:rPr>
        <w:t xml:space="preserve"> հաշվի առնելով սույն Պայմանագրով </w:t>
      </w:r>
      <w:r w:rsidR="00DD7611" w:rsidRPr="006906A5">
        <w:rPr>
          <w:rFonts w:ascii="GHEA Grapalat" w:hAnsi="GHEA Grapalat"/>
        </w:rPr>
        <w:t>եւ</w:t>
      </w:r>
      <w:r w:rsidRPr="006906A5">
        <w:rPr>
          <w:rFonts w:ascii="GHEA Grapalat" w:hAnsi="GHEA Grapalat"/>
        </w:rPr>
        <w:t xml:space="preserve"> (կամ) անդամ պետությունների այլ միջազգային պայմանագրերով նախատեսված առանձնահատկությունները։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3. Անդամ պետությունները ձեռնարկում են արդյունավետ միջոցներ սույն հոդվածի 2–րդ կետի առաջին ենթակետով նախատեսված գործողությունների (անգործության) կանխարգելման, հայտնաբերման </w:t>
      </w:r>
      <w:r w:rsidR="00DD7611" w:rsidRPr="006906A5">
        <w:rPr>
          <w:rFonts w:ascii="GHEA Grapalat" w:hAnsi="GHEA Grapalat"/>
        </w:rPr>
        <w:t>եւ</w:t>
      </w:r>
      <w:r w:rsidRPr="006906A5">
        <w:rPr>
          <w:rFonts w:ascii="GHEA Grapalat" w:hAnsi="GHEA Grapalat"/>
        </w:rPr>
        <w:t xml:space="preserve"> կանխման ուղղությամբ։</w:t>
      </w:r>
      <w:r w:rsidRPr="006906A5">
        <w:rPr>
          <w:rFonts w:ascii="GHEA Grapalat" w:hAnsi="GHEA Grapalat"/>
          <w:color w:val="000000"/>
        </w:rPr>
        <w:t xml:space="preserve"> </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4. Անդամ պետություններն իրենց </w:t>
      </w:r>
      <w:hyperlink r:id="rId7">
        <w:r w:rsidRPr="006906A5">
          <w:rPr>
            <w:rFonts w:ascii="GHEA Grapalat" w:hAnsi="GHEA Grapalat"/>
          </w:rPr>
          <w:t>օրենսդրությանը</w:t>
        </w:r>
      </w:hyperlink>
      <w:r w:rsidRPr="006906A5">
        <w:rPr>
          <w:rFonts w:ascii="GHEA Grapalat" w:hAnsi="GHEA Grapalat"/>
        </w:rPr>
        <w:t xml:space="preserve"> համապատասխան ապահովում են տնտեսական </w:t>
      </w:r>
      <w:r w:rsidR="002734E5" w:rsidRPr="006906A5">
        <w:rPr>
          <w:rFonts w:ascii="GHEA Grapalat" w:hAnsi="GHEA Grapalat"/>
        </w:rPr>
        <w:t xml:space="preserve">համակենտրոնացման </w:t>
      </w:r>
      <w:r w:rsidRPr="006906A5">
        <w:rPr>
          <w:rFonts w:ascii="GHEA Grapalat" w:hAnsi="GHEA Grapalat"/>
        </w:rPr>
        <w:t xml:space="preserve">նկատմամբ արդյունավետ հսկողություն </w:t>
      </w:r>
      <w:r w:rsidR="00035D98" w:rsidRPr="006906A5">
        <w:rPr>
          <w:rFonts w:ascii="GHEA Grapalat" w:hAnsi="GHEA Grapalat"/>
        </w:rPr>
        <w:t>այն չափով, որ չափով</w:t>
      </w:r>
      <w:r w:rsidR="002734E5" w:rsidRPr="006906A5">
        <w:rPr>
          <w:rFonts w:ascii="GHEA Grapalat" w:hAnsi="GHEA Grapalat"/>
        </w:rPr>
        <w:t xml:space="preserve"> որ</w:t>
      </w:r>
      <w:r w:rsidRPr="006906A5">
        <w:rPr>
          <w:rFonts w:ascii="GHEA Grapalat" w:hAnsi="GHEA Grapalat"/>
        </w:rPr>
        <w:t xml:space="preserve"> դա անհրաժեշտ է յուրաքանչյուր անդամ պետության տարածքում մրցակցության պաշտպանության </w:t>
      </w:r>
      <w:r w:rsidR="00DD7611" w:rsidRPr="006906A5">
        <w:rPr>
          <w:rFonts w:ascii="GHEA Grapalat" w:hAnsi="GHEA Grapalat"/>
        </w:rPr>
        <w:t>եւ</w:t>
      </w:r>
      <w:r w:rsidRPr="006906A5">
        <w:rPr>
          <w:rFonts w:ascii="GHEA Grapalat" w:hAnsi="GHEA Grapalat"/>
        </w:rPr>
        <w:t xml:space="preserve"> զարգացման համար։</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5. Յուրաքանչյուր անդամ պետություն ապահովում է պետական իշխանության այնպիսի </w:t>
      </w:r>
      <w:hyperlink r:id="rId8">
        <w:r w:rsidRPr="006906A5">
          <w:rPr>
            <w:rFonts w:ascii="GHEA Grapalat" w:hAnsi="GHEA Grapalat"/>
          </w:rPr>
          <w:t>մարմնի</w:t>
        </w:r>
      </w:hyperlink>
      <w:r w:rsidRPr="006906A5">
        <w:rPr>
          <w:rFonts w:ascii="GHEA Grapalat" w:hAnsi="GHEA Grapalat"/>
        </w:rPr>
        <w:t xml:space="preserve"> առկայությունը, որի իրավասության մեջ մտնում է մրցակցային (հակամենաշնորհային) </w:t>
      </w:r>
      <w:r w:rsidRPr="006906A5">
        <w:rPr>
          <w:rFonts w:ascii="GHEA Grapalat" w:hAnsi="GHEA Grapalat"/>
        </w:rPr>
        <w:lastRenderedPageBreak/>
        <w:t xml:space="preserve">քաղաքականության իրականացումը </w:t>
      </w:r>
      <w:r w:rsidR="00DD7611" w:rsidRPr="006906A5">
        <w:rPr>
          <w:rFonts w:ascii="GHEA Grapalat" w:hAnsi="GHEA Grapalat"/>
        </w:rPr>
        <w:t>եւ</w:t>
      </w:r>
      <w:r w:rsidRPr="006906A5">
        <w:rPr>
          <w:rFonts w:ascii="GHEA Grapalat" w:hAnsi="GHEA Grapalat"/>
        </w:rPr>
        <w:t xml:space="preserve"> (կամ) անցկացումը, ինչն, ի թիվս այլ բաների, ենթադրում է այդպիսի մարմնին՝ հակամրցակցային գործողությունների </w:t>
      </w:r>
      <w:r w:rsidR="00DD7611" w:rsidRPr="006906A5">
        <w:rPr>
          <w:rFonts w:ascii="GHEA Grapalat" w:hAnsi="GHEA Grapalat"/>
        </w:rPr>
        <w:t>եւ</w:t>
      </w:r>
      <w:r w:rsidRPr="006906A5">
        <w:rPr>
          <w:rFonts w:ascii="GHEA Grapalat" w:hAnsi="GHEA Grapalat"/>
        </w:rPr>
        <w:t xml:space="preserve"> անբարեխիղճ մրցակցության նկատմամբ արգելքը պահպանելու համար, տնտեսական </w:t>
      </w:r>
      <w:r w:rsidR="002734E5" w:rsidRPr="006906A5">
        <w:rPr>
          <w:rFonts w:ascii="GHEA Grapalat" w:hAnsi="GHEA Grapalat"/>
        </w:rPr>
        <w:t xml:space="preserve">համակենտրոնացման </w:t>
      </w:r>
      <w:r w:rsidRPr="006906A5">
        <w:rPr>
          <w:rFonts w:ascii="GHEA Grapalat" w:hAnsi="GHEA Grapalat"/>
        </w:rPr>
        <w:t>նկատմամբ վերահսկողական լիազորություններ վերապահելը, ինչպես նա</w:t>
      </w:r>
      <w:r w:rsidR="00DD7611" w:rsidRPr="006906A5">
        <w:rPr>
          <w:rFonts w:ascii="GHEA Grapalat" w:hAnsi="GHEA Grapalat"/>
        </w:rPr>
        <w:t>եւ</w:t>
      </w:r>
      <w:r w:rsidRPr="006906A5">
        <w:rPr>
          <w:rFonts w:ascii="GHEA Grapalat" w:hAnsi="GHEA Grapalat"/>
        </w:rPr>
        <w:t xml:space="preserve"> մրցակցային (հակամենաշնորհային) օրենսդրության խախտումները կանխարգելելու </w:t>
      </w:r>
      <w:r w:rsidR="00DD7611" w:rsidRPr="006906A5">
        <w:rPr>
          <w:rFonts w:ascii="GHEA Grapalat" w:hAnsi="GHEA Grapalat"/>
        </w:rPr>
        <w:t>եւ</w:t>
      </w:r>
      <w:r w:rsidRPr="006906A5">
        <w:rPr>
          <w:rFonts w:ascii="GHEA Grapalat" w:hAnsi="GHEA Grapalat"/>
        </w:rPr>
        <w:t xml:space="preserve"> հայտնաբերելու, նշված խախտումները դադարեցնելու ուղղությամբ միջոցներ ձեռնարկելու </w:t>
      </w:r>
      <w:r w:rsidR="00DD7611" w:rsidRPr="006906A5">
        <w:rPr>
          <w:rFonts w:ascii="GHEA Grapalat" w:hAnsi="GHEA Grapalat"/>
        </w:rPr>
        <w:t>եւ</w:t>
      </w:r>
      <w:r w:rsidRPr="006906A5">
        <w:rPr>
          <w:rFonts w:ascii="GHEA Grapalat" w:hAnsi="GHEA Grapalat"/>
        </w:rPr>
        <w:t xml:space="preserve"> այդպիսի խախտումների համար պատասխանատվության ենթարկելու լիազորություններ վերապահելը (այսուհետ՝ անդամ պետության լիազոր մարմին)։</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6. Անդամ պետություններն իրենց օրենսդրության մեջ սահմանում են տուգանային պատժամիջոցներ՝ տնտեսավարող սուբյեկտների (շուկայի սուբյեկտների) </w:t>
      </w:r>
      <w:r w:rsidR="00DD7611" w:rsidRPr="006906A5">
        <w:rPr>
          <w:rFonts w:ascii="GHEA Grapalat" w:hAnsi="GHEA Grapalat"/>
        </w:rPr>
        <w:t>եւ</w:t>
      </w:r>
      <w:r w:rsidRPr="006906A5">
        <w:rPr>
          <w:rFonts w:ascii="GHEA Grapalat" w:hAnsi="GHEA Grapalat"/>
        </w:rPr>
        <w:t xml:space="preserve"> իշխանության մարմինների պաշտոնատար անձանց նկատմամբ հակամրցակցային գործողություններ կատարելու համար՝ ելնելով արդյունավետության, համաչափության, ապահովվածության, անխուսափելիության </w:t>
      </w:r>
      <w:r w:rsidR="00DD7611" w:rsidRPr="006906A5">
        <w:rPr>
          <w:rFonts w:ascii="GHEA Grapalat" w:hAnsi="GHEA Grapalat"/>
        </w:rPr>
        <w:t>եւ</w:t>
      </w:r>
      <w:r w:rsidRPr="006906A5">
        <w:rPr>
          <w:rFonts w:ascii="GHEA Grapalat" w:hAnsi="GHEA Grapalat"/>
        </w:rPr>
        <w:t xml:space="preserve"> որոշակիության սկզբունքներից, </w:t>
      </w:r>
      <w:r w:rsidR="00DD7611" w:rsidRPr="006906A5">
        <w:rPr>
          <w:rFonts w:ascii="GHEA Grapalat" w:hAnsi="GHEA Grapalat"/>
        </w:rPr>
        <w:t>եւ</w:t>
      </w:r>
      <w:r w:rsidRPr="006906A5">
        <w:rPr>
          <w:rFonts w:ascii="GHEA Grapalat" w:hAnsi="GHEA Grapalat"/>
        </w:rPr>
        <w:t xml:space="preserve"> ապահովում են դրանց կիրառման նկատմամբ հսկողությունը։ Ընդ որում, անդամ պետություններն ընդունում են, որ տուգանային պատժամիջոցներ կիրառելու դեպքում առավել բարձր տուգանային պատժամիջոցները պետք է սահմանվեն մրցակցության </w:t>
      </w:r>
      <w:r w:rsidR="00035D98" w:rsidRPr="006906A5">
        <w:rPr>
          <w:rFonts w:ascii="GHEA Grapalat" w:hAnsi="GHEA Grapalat"/>
        </w:rPr>
        <w:t>համար ամենամեծ սպառնալիք ներկայացնող</w:t>
      </w:r>
      <w:r w:rsidRPr="006906A5">
        <w:rPr>
          <w:rFonts w:ascii="GHEA Grapalat" w:hAnsi="GHEA Grapalat"/>
        </w:rPr>
        <w:t xml:space="preserve"> խախտումների համար (մրցակցությունը սահմանափակող </w:t>
      </w:r>
      <w:r w:rsidR="00000D78" w:rsidRPr="006906A5">
        <w:rPr>
          <w:rFonts w:ascii="GHEA Grapalat" w:hAnsi="GHEA Grapalat"/>
        </w:rPr>
        <w:t>համաձայնություններ</w:t>
      </w:r>
      <w:r w:rsidRPr="006906A5">
        <w:rPr>
          <w:rFonts w:ascii="GHEA Grapalat" w:hAnsi="GHEA Grapalat"/>
        </w:rPr>
        <w:t xml:space="preserve">, անդամ պետությունների տնտեսավարող սուբյեկտների (շուկայի սուբյեկտների) կողմից իրենց գերիշխող դիրքի չարաշահում), ընդ որում, նախապատվությունը տրվում է տուգանային այն պատժամիջոցներին, որոնք հաշվարկվում են՝ ելնելով իրավախախտի կողմից այն ապրանքի իրացումից ստացված հասույթի գումարից կամ իրավախախտի կողմից այն ապրանքը </w:t>
      </w:r>
      <w:r w:rsidR="0019150A" w:rsidRPr="006906A5">
        <w:rPr>
          <w:rFonts w:ascii="GHEA Grapalat" w:hAnsi="GHEA Grapalat"/>
        </w:rPr>
        <w:t>ձեռք բերելու</w:t>
      </w:r>
      <w:r w:rsidRPr="006906A5">
        <w:rPr>
          <w:rFonts w:ascii="GHEA Grapalat" w:hAnsi="GHEA Grapalat"/>
        </w:rPr>
        <w:t xml:space="preserve"> համար ծախսերի գումարից, որի շուկայում կատարվել է իրավախախտումը։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7. Անդամ պետություններն իրենց օրենսդրությանը համապատասխան ապահովում են իրենց կողմից իրականացվող մրցակցային (հակամենաշնորհային) քաղաքականության տեղեկատվական թափանցիկությունը, այդ թվում՝ անդամ պետությունների լիազոր մարմինների գործունեության մասին տեղեկությունները զանգվածային լրատվամիջոցներում </w:t>
      </w:r>
      <w:r w:rsidR="00DD7611" w:rsidRPr="006906A5">
        <w:rPr>
          <w:rFonts w:ascii="GHEA Grapalat" w:hAnsi="GHEA Grapalat"/>
        </w:rPr>
        <w:t>եւ</w:t>
      </w:r>
      <w:r w:rsidRPr="006906A5">
        <w:rPr>
          <w:rFonts w:ascii="GHEA Grapalat" w:hAnsi="GHEA Grapalat"/>
        </w:rPr>
        <w:t xml:space="preserve"> համացանցում տեղադրելու միջոցով։</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8. Անդամ պետությունների լիազոր մարմինները, իրենց պետության օրենսդրությանը </w:t>
      </w:r>
      <w:r w:rsidR="00DD7611" w:rsidRPr="006906A5">
        <w:rPr>
          <w:rFonts w:ascii="GHEA Grapalat" w:hAnsi="GHEA Grapalat"/>
        </w:rPr>
        <w:t>եւ</w:t>
      </w:r>
      <w:r w:rsidRPr="006906A5">
        <w:rPr>
          <w:rFonts w:ascii="GHEA Grapalat" w:hAnsi="GHEA Grapalat"/>
        </w:rPr>
        <w:t xml:space="preserve"> սույն Պայմանագրին համապատասխան, իրականացնում են փոխգործակցություն՝ միմյանց ծանուցումներ, տեղեկությունների տրամադրման վերաբերյալ հարցումներ ուղարկելու, խորհրդատվություններ անցկացնելու, մյուս անդամ պետության շահերին առնչվող </w:t>
      </w:r>
      <w:r w:rsidR="00000D78" w:rsidRPr="006906A5">
        <w:rPr>
          <w:rFonts w:ascii="GHEA Grapalat" w:hAnsi="GHEA Grapalat"/>
        </w:rPr>
        <w:t xml:space="preserve">քննություններ </w:t>
      </w:r>
      <w:r w:rsidRPr="006906A5">
        <w:rPr>
          <w:rFonts w:ascii="GHEA Grapalat" w:hAnsi="GHEA Grapalat"/>
        </w:rPr>
        <w:t xml:space="preserve">(գործերի </w:t>
      </w:r>
      <w:r w:rsidR="00000D78" w:rsidRPr="006906A5">
        <w:rPr>
          <w:rFonts w:ascii="GHEA Grapalat" w:hAnsi="GHEA Grapalat"/>
        </w:rPr>
        <w:t>ուսումնասիրության</w:t>
      </w:r>
      <w:r w:rsidRPr="006906A5">
        <w:rPr>
          <w:rFonts w:ascii="GHEA Grapalat" w:hAnsi="GHEA Grapalat"/>
        </w:rPr>
        <w:t xml:space="preserve">) մասին տեղեկացնելու, անդամ պետություններից մեկի լիազոր մարմնի պահանջի հիման վրա </w:t>
      </w:r>
      <w:r w:rsidR="00000D78" w:rsidRPr="006906A5">
        <w:rPr>
          <w:rFonts w:ascii="GHEA Grapalat" w:hAnsi="GHEA Grapalat"/>
        </w:rPr>
        <w:t xml:space="preserve">քննություններ </w:t>
      </w:r>
      <w:r w:rsidRPr="006906A5">
        <w:rPr>
          <w:rFonts w:ascii="GHEA Grapalat" w:hAnsi="GHEA Grapalat"/>
        </w:rPr>
        <w:t xml:space="preserve">(գործերի </w:t>
      </w:r>
      <w:r w:rsidR="00000D78" w:rsidRPr="006906A5">
        <w:rPr>
          <w:rFonts w:ascii="GHEA Grapalat" w:hAnsi="GHEA Grapalat"/>
        </w:rPr>
        <w:t>ուսումնասիրություն</w:t>
      </w:r>
      <w:r w:rsidRPr="006906A5">
        <w:rPr>
          <w:rFonts w:ascii="GHEA Grapalat" w:hAnsi="GHEA Grapalat"/>
        </w:rPr>
        <w:t xml:space="preserve">) անցկացնելու </w:t>
      </w:r>
      <w:r w:rsidR="00DD7611" w:rsidRPr="006906A5">
        <w:rPr>
          <w:rFonts w:ascii="GHEA Grapalat" w:hAnsi="GHEA Grapalat"/>
        </w:rPr>
        <w:t>եւ</w:t>
      </w:r>
      <w:r w:rsidRPr="006906A5">
        <w:rPr>
          <w:rFonts w:ascii="GHEA Grapalat" w:hAnsi="GHEA Grapalat"/>
        </w:rPr>
        <w:t xml:space="preserve"> դրա արդյունքների մասին տեղեկացնելու միջոցով։</w:t>
      </w:r>
    </w:p>
    <w:p w:rsidR="00110794" w:rsidRPr="006906A5" w:rsidRDefault="00110794" w:rsidP="006906A5">
      <w:pPr>
        <w:spacing w:after="0" w:line="240" w:lineRule="auto"/>
        <w:contextualSpacing/>
        <w:rPr>
          <w:rFonts w:ascii="GHEA Grapalat" w:hAnsi="GHEA Grapalat"/>
        </w:rPr>
      </w:pPr>
    </w:p>
    <w:p w:rsidR="00110794" w:rsidRPr="006906A5" w:rsidRDefault="00110794" w:rsidP="006906A5">
      <w:pPr>
        <w:spacing w:after="0" w:line="240" w:lineRule="auto"/>
        <w:contextualSpacing/>
        <w:jc w:val="center"/>
        <w:rPr>
          <w:rFonts w:ascii="GHEA Grapalat" w:eastAsia="Times New Roman" w:hAnsi="GHEA Grapalat"/>
          <w:b/>
          <w:bCs/>
          <w:color w:val="000000"/>
        </w:rPr>
      </w:pPr>
      <w:r w:rsidRPr="006906A5">
        <w:rPr>
          <w:rFonts w:ascii="GHEA Grapalat" w:hAnsi="GHEA Grapalat"/>
          <w:b/>
          <w:color w:val="000000"/>
        </w:rPr>
        <w:t>Հոդված 76</w:t>
      </w:r>
    </w:p>
    <w:p w:rsidR="00110794" w:rsidRPr="006906A5" w:rsidRDefault="00110794" w:rsidP="006906A5">
      <w:pPr>
        <w:autoSpaceDE w:val="0"/>
        <w:autoSpaceDN w:val="0"/>
        <w:adjustRightInd w:val="0"/>
        <w:spacing w:after="0" w:line="240" w:lineRule="auto"/>
        <w:contextualSpacing/>
        <w:jc w:val="center"/>
        <w:rPr>
          <w:rFonts w:ascii="GHEA Grapalat" w:eastAsia="Times New Roman" w:hAnsi="GHEA Grapalat"/>
          <w:color w:val="000000"/>
        </w:rPr>
      </w:pPr>
      <w:r w:rsidRPr="006906A5">
        <w:rPr>
          <w:rFonts w:ascii="GHEA Grapalat" w:hAnsi="GHEA Grapalat"/>
          <w:b/>
          <w:color w:val="000000"/>
        </w:rPr>
        <w:t>Մրցակցության ընդհանուր կանոնները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color w:val="000000"/>
        </w:rPr>
        <w:t xml:space="preserve">1. </w:t>
      </w:r>
      <w:r w:rsidRPr="006906A5">
        <w:rPr>
          <w:rFonts w:ascii="GHEA Grapalat" w:hAnsi="GHEA Grapalat"/>
        </w:rPr>
        <w:t xml:space="preserve">Արգելվում են գերիշխող դիրք ունեցող տնտեսավարող սուբյեկտի (շուկայի սուբյեկտի) կողմից այնպիսի գործողությունները (անգործությունը), որոնք հանգեցնում են կամ կարող են հանգեցնել մրցակցությունը չթույլատրելուն, սահմանափակելուն, վերացնելուն </w:t>
      </w:r>
      <w:r w:rsidR="00DD7611" w:rsidRPr="006906A5">
        <w:rPr>
          <w:rFonts w:ascii="GHEA Grapalat" w:hAnsi="GHEA Grapalat"/>
        </w:rPr>
        <w:t>եւ</w:t>
      </w:r>
      <w:r w:rsidRPr="006906A5">
        <w:rPr>
          <w:rFonts w:ascii="GHEA Grapalat" w:hAnsi="GHEA Grapalat"/>
        </w:rPr>
        <w:t xml:space="preserve"> (կամ) այլ անձանց շահերը </w:t>
      </w:r>
      <w:r w:rsidR="00035D98" w:rsidRPr="006906A5">
        <w:rPr>
          <w:rFonts w:ascii="GHEA Grapalat" w:hAnsi="GHEA Grapalat"/>
        </w:rPr>
        <w:t>ոտնահարելուն</w:t>
      </w:r>
      <w:r w:rsidRPr="006906A5">
        <w:rPr>
          <w:rFonts w:ascii="GHEA Grapalat" w:hAnsi="GHEA Grapalat"/>
        </w:rPr>
        <w:t>, այդ թվում՝ հետ</w:t>
      </w:r>
      <w:r w:rsidR="00DD7611" w:rsidRPr="006906A5">
        <w:rPr>
          <w:rFonts w:ascii="GHEA Grapalat" w:hAnsi="GHEA Grapalat"/>
        </w:rPr>
        <w:t>եւ</w:t>
      </w:r>
      <w:r w:rsidRPr="006906A5">
        <w:rPr>
          <w:rFonts w:ascii="GHEA Grapalat" w:hAnsi="GHEA Grapalat"/>
        </w:rPr>
        <w:t>յալ գործողությունները (անգործությունը)՝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1) ապրանքի բարձր կամ ցածր մենաշնորհային գին սահմանելը, պահպանելը.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2) ապրանքը շրջանառությունից հանելը, եթե դրա արդյունքում ապրանքի գինը բարձրացել է.</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lastRenderedPageBreak/>
        <w:t>3) կոնտրագենտին պայմանագրի՝ իր համար ոչ շահավետ կամ պայմանագրի առարկային չվերաբերող, տնտեսապես կամ տեխնոլոգիապես չհիմնավորված պայմաններ պարտադրելը.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4) ապրանքի արտադրությունը տնտեսապես կամ տեխնոլոգիապես չհիմնավորված ձ</w:t>
      </w:r>
      <w:r w:rsidR="00DD7611" w:rsidRPr="006906A5">
        <w:rPr>
          <w:rFonts w:ascii="GHEA Grapalat" w:hAnsi="GHEA Grapalat"/>
        </w:rPr>
        <w:t>եւ</w:t>
      </w:r>
      <w:r w:rsidRPr="006906A5">
        <w:rPr>
          <w:rFonts w:ascii="GHEA Grapalat" w:hAnsi="GHEA Grapalat"/>
        </w:rPr>
        <w:t>ով կրճատելը կամ դադարեցնելը, եթե այդ ապրանքն ունի պահանջարկ կամ դրա մատակարարման համար կատարվել են պատվերներ՝ դրա շահութաբեր արտադրության հնարավորության առկայության դեպքում, ինչպես նա</w:t>
      </w:r>
      <w:r w:rsidR="00DD7611" w:rsidRPr="006906A5">
        <w:rPr>
          <w:rFonts w:ascii="GHEA Grapalat" w:hAnsi="GHEA Grapalat"/>
        </w:rPr>
        <w:t>եւ</w:t>
      </w:r>
      <w:r w:rsidRPr="006906A5">
        <w:rPr>
          <w:rFonts w:ascii="GHEA Grapalat" w:hAnsi="GHEA Grapalat"/>
        </w:rPr>
        <w:t xml:space="preserve">՝ եթե ապրանքի արտադրության այդպիսի կրճատումը կամ դադարեցումն ուղղակիորեն նախատեսված չէ սույն Պայմանագրով </w:t>
      </w:r>
      <w:r w:rsidR="00DD7611" w:rsidRPr="006906A5">
        <w:rPr>
          <w:rFonts w:ascii="GHEA Grapalat" w:hAnsi="GHEA Grapalat"/>
        </w:rPr>
        <w:t>եւ</w:t>
      </w:r>
      <w:r w:rsidRPr="006906A5">
        <w:rPr>
          <w:rFonts w:ascii="GHEA Grapalat" w:hAnsi="GHEA Grapalat"/>
        </w:rPr>
        <w:t xml:space="preserve"> (կամ) անդամ պետությունների այլ միջազգային պայմանագրերով.</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5) առանձին գնորդների (պատվիրատուների) հետ պայմանագիր կնքելուց տնտեսապես կամ </w:t>
      </w:r>
      <w:r w:rsidR="0019150A" w:rsidRPr="006906A5">
        <w:rPr>
          <w:rFonts w:ascii="GHEA Grapalat" w:hAnsi="GHEA Grapalat"/>
        </w:rPr>
        <w:t>տեխնոլոգիապես</w:t>
      </w:r>
      <w:r w:rsidRPr="006906A5">
        <w:rPr>
          <w:rFonts w:ascii="GHEA Grapalat" w:hAnsi="GHEA Grapalat"/>
        </w:rPr>
        <w:t xml:space="preserve"> չհիմնավորված ձ</w:t>
      </w:r>
      <w:r w:rsidR="00DD7611" w:rsidRPr="006906A5">
        <w:rPr>
          <w:rFonts w:ascii="GHEA Grapalat" w:hAnsi="GHEA Grapalat"/>
        </w:rPr>
        <w:t>եւ</w:t>
      </w:r>
      <w:r w:rsidRPr="006906A5">
        <w:rPr>
          <w:rFonts w:ascii="GHEA Grapalat" w:hAnsi="GHEA Grapalat"/>
        </w:rPr>
        <w:t xml:space="preserve">ով հրաժարվելը կամ խուսափելը համապատասխան ապրանքի արտադրության կամ մատակարարման հնարավորության առկայության դեպքում՝ հաշվի առնելով սույն Պայմանագրով </w:t>
      </w:r>
      <w:r w:rsidR="00DD7611" w:rsidRPr="006906A5">
        <w:rPr>
          <w:rFonts w:ascii="GHEA Grapalat" w:hAnsi="GHEA Grapalat"/>
        </w:rPr>
        <w:t>եւ</w:t>
      </w:r>
      <w:r w:rsidRPr="006906A5">
        <w:rPr>
          <w:rFonts w:ascii="GHEA Grapalat" w:hAnsi="GHEA Grapalat"/>
        </w:rPr>
        <w:t xml:space="preserve"> (կամ) անդամ պետությունների այլ միջազգային պայմանագրերով նախատեսված առանձնահատկությունները.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6) մի</w:t>
      </w:r>
      <w:r w:rsidR="00DD7611" w:rsidRPr="006906A5">
        <w:rPr>
          <w:rFonts w:ascii="GHEA Grapalat" w:hAnsi="GHEA Grapalat"/>
        </w:rPr>
        <w:t>եւ</w:t>
      </w:r>
      <w:r w:rsidRPr="006906A5">
        <w:rPr>
          <w:rFonts w:ascii="GHEA Grapalat" w:hAnsi="GHEA Grapalat"/>
        </w:rPr>
        <w:t xml:space="preserve">նույն ապրանքի համար տնտեսապես, տեխնոլոգիապես կամ այլ կերպ չհիմնավորված տարբեր գներ (սակագներ) սահմանելը, խտրական պայմաններ ստեղծելը՝ հաշվի առնելով սույն Պայմանագրով </w:t>
      </w:r>
      <w:r w:rsidR="00DD7611" w:rsidRPr="006906A5">
        <w:rPr>
          <w:rFonts w:ascii="GHEA Grapalat" w:hAnsi="GHEA Grapalat"/>
        </w:rPr>
        <w:t>եւ</w:t>
      </w:r>
      <w:r w:rsidRPr="006906A5">
        <w:rPr>
          <w:rFonts w:ascii="GHEA Grapalat" w:hAnsi="GHEA Grapalat"/>
        </w:rPr>
        <w:t xml:space="preserve"> (կամ) անդամ պետությունների այլ միջազգային պայմանագրերով նախատեսված առանձնահատկությունները.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7) այլ տնտեսավարող սուբյեկտների համար ապրանքային շուկա մուտք գործելու կամ ապրանքային շուկայից դուրս գալու խոչընդոտներ ստեղծելը։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2. Անբարեխիղճ մրցակցություն չի թույլատրվում, այդ թվում՝</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1) կեղծ, ոչ ճշգրիտ կամ խեղաթյուրված տեղեկություններ տարածելը, որոնց պատճառով տնտեսավարող սուբյեկտը (շուկայի սուբյեկտը) կարող է կրել կորուստներ կամ որոնք կարող են վնաս հասցնել նրա գործարար համբավին.</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2) ապրանքի արտադրության բնույթի, եղանակի </w:t>
      </w:r>
      <w:r w:rsidR="00DD7611" w:rsidRPr="006906A5">
        <w:rPr>
          <w:rFonts w:ascii="GHEA Grapalat" w:hAnsi="GHEA Grapalat"/>
        </w:rPr>
        <w:t>եւ</w:t>
      </w:r>
      <w:r w:rsidRPr="006906A5">
        <w:rPr>
          <w:rFonts w:ascii="GHEA Grapalat" w:hAnsi="GHEA Grapalat"/>
        </w:rPr>
        <w:t xml:space="preserve"> վայրի, դրա սպառողական հատկանիշների, որակի </w:t>
      </w:r>
      <w:r w:rsidR="00DD7611" w:rsidRPr="006906A5">
        <w:rPr>
          <w:rFonts w:ascii="GHEA Grapalat" w:hAnsi="GHEA Grapalat"/>
        </w:rPr>
        <w:t>եւ</w:t>
      </w:r>
      <w:r w:rsidRPr="006906A5">
        <w:rPr>
          <w:rFonts w:ascii="GHEA Grapalat" w:hAnsi="GHEA Grapalat"/>
        </w:rPr>
        <w:t xml:space="preserve"> քանակի կամ դրա արտադրողների առնչությամբ մոլորության մեջ գցելը.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3) տնտեսավարող սուբյեկտի (շուկայի սուբյեկտի) կողմից անտեղի համեմատություն կատարելն իր կողմից արտադրվող կամ իրացվող ապրանքների </w:t>
      </w:r>
      <w:r w:rsidR="00DD7611" w:rsidRPr="006906A5">
        <w:rPr>
          <w:rFonts w:ascii="GHEA Grapalat" w:hAnsi="GHEA Grapalat"/>
        </w:rPr>
        <w:t>եւ</w:t>
      </w:r>
      <w:r w:rsidRPr="006906A5">
        <w:rPr>
          <w:rFonts w:ascii="GHEA Grapalat" w:hAnsi="GHEA Grapalat"/>
        </w:rPr>
        <w:t xml:space="preserve"> այլ տնտեսավարող սուբյեկտների (շուկայի սուբյեկտների) կողմից արտադրվող կամ իրացվող ապրանքների միջ</w:t>
      </w:r>
      <w:r w:rsidR="00DD7611" w:rsidRPr="006906A5">
        <w:rPr>
          <w:rFonts w:ascii="GHEA Grapalat" w:hAnsi="GHEA Grapalat"/>
        </w:rPr>
        <w:t>եւ</w:t>
      </w:r>
      <w:r w:rsidRPr="006906A5">
        <w:rPr>
          <w:rFonts w:ascii="GHEA Grapalat" w:hAnsi="GHEA Grapalat"/>
        </w:rPr>
        <w:t>։</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3. Մեկ ապրանքային շուկայում գործող, մրցակից հանդիսացող անդամ պետությունների տնտեսավարող սուբյեկտների (շուկայի սուբյեկտների) միջ</w:t>
      </w:r>
      <w:r w:rsidR="00DD7611" w:rsidRPr="006906A5">
        <w:rPr>
          <w:rFonts w:ascii="GHEA Grapalat" w:hAnsi="GHEA Grapalat"/>
        </w:rPr>
        <w:t>եւ</w:t>
      </w:r>
      <w:r w:rsidRPr="006906A5">
        <w:rPr>
          <w:rFonts w:ascii="GHEA Grapalat" w:hAnsi="GHEA Grapalat"/>
        </w:rPr>
        <w:t xml:space="preserve"> արգելվում են այնպիսի համաձայնագրերը, որոնք հանգեցնում են կամ կարող են հանգեցնել՝</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1) գների (սակագների), զեղչերի, հավելումների (հավելավճարների), հավելագների սահմանմանը կամ պահպանմանը,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2) աճուրդի ժամանակ գների բարձրացմանը, իջեցմանը կամ պահպանմանը,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3) ապրանքային շուկայի բաժանմանը՝ ըստ տարածքային սկզբունքի, ապրանքների վաճառքի կամ գնման ծավալի, իրացվող ապրանքների տեսականու կամ վաճառողների կամ գնորդների (պատվիրատուների) կազմի,</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4) ապրանքների արտադրության կրճատմանը կամ դադարեցմանը,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5) որոշակի վաճառողների կամ գնորդների (պատվիրատուների) հետ պայմանագրեր կնքելուց հրաժարվելուն։</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color w:val="000000"/>
        </w:rPr>
      </w:pPr>
      <w:bookmarkStart w:id="2" w:name="Par6"/>
      <w:bookmarkEnd w:id="2"/>
      <w:r w:rsidRPr="006906A5">
        <w:rPr>
          <w:rFonts w:ascii="GHEA Grapalat" w:hAnsi="GHEA Grapalat"/>
        </w:rPr>
        <w:t>4. Արգելվում են տնտեսավարող սուբյեկտների (շուկայի սուբյեկտների) միջ</w:t>
      </w:r>
      <w:r w:rsidR="00DD7611" w:rsidRPr="006906A5">
        <w:rPr>
          <w:rFonts w:ascii="GHEA Grapalat" w:hAnsi="GHEA Grapalat"/>
        </w:rPr>
        <w:t>եւ</w:t>
      </w:r>
      <w:r w:rsidRPr="006906A5">
        <w:rPr>
          <w:rFonts w:ascii="GHEA Grapalat" w:hAnsi="GHEA Grapalat"/>
        </w:rPr>
        <w:t xml:space="preserve"> «ուղղահայաց» </w:t>
      </w:r>
      <w:r w:rsidR="00CE26AC" w:rsidRPr="006906A5">
        <w:rPr>
          <w:rFonts w:ascii="GHEA Grapalat" w:hAnsi="GHEA Grapalat"/>
        </w:rPr>
        <w:t>համաձայնությունները</w:t>
      </w:r>
      <w:r w:rsidRPr="006906A5">
        <w:rPr>
          <w:rFonts w:ascii="GHEA Grapalat" w:hAnsi="GHEA Grapalat"/>
        </w:rPr>
        <w:t xml:space="preserve">՝ բացառությամբ սույն Պայմանագրի թիվ 19 հավելվածով սահմանված թույլատրելիության չափանիշների համաձայն թույլատրելի համարվող «ուղղահայաց» </w:t>
      </w:r>
      <w:r w:rsidR="00927BC8" w:rsidRPr="006906A5">
        <w:rPr>
          <w:rFonts w:ascii="GHEA Grapalat" w:hAnsi="GHEA Grapalat"/>
        </w:rPr>
        <w:t>համաձայնությունների</w:t>
      </w:r>
      <w:r w:rsidRPr="006906A5">
        <w:rPr>
          <w:rFonts w:ascii="GHEA Grapalat" w:hAnsi="GHEA Grapalat"/>
        </w:rPr>
        <w:t>), եթե՝</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lastRenderedPageBreak/>
        <w:t xml:space="preserve">1) այդպիսի </w:t>
      </w:r>
      <w:r w:rsidR="00EF5795" w:rsidRPr="006906A5">
        <w:rPr>
          <w:rFonts w:ascii="GHEA Grapalat" w:hAnsi="GHEA Grapalat"/>
        </w:rPr>
        <w:t xml:space="preserve">համաձայնությունները </w:t>
      </w:r>
      <w:r w:rsidRPr="006906A5">
        <w:rPr>
          <w:rFonts w:ascii="GHEA Grapalat" w:hAnsi="GHEA Grapalat"/>
        </w:rPr>
        <w:t>հանգեցնում են կամ կարող են հանգեցնել ապրանքի վերավաճառքի գնի սահմանմանը՝ բացառությամբ այն դեպքի, երբ վաճառողը գնորդի համար սահմանում է ապրանքի վերավաճառքի առավելագույն գինը.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2) այդպիսի </w:t>
      </w:r>
      <w:r w:rsidR="00EF5795" w:rsidRPr="006906A5">
        <w:rPr>
          <w:rFonts w:ascii="GHEA Grapalat" w:hAnsi="GHEA Grapalat"/>
        </w:rPr>
        <w:t xml:space="preserve">համաձայնությամբ </w:t>
      </w:r>
      <w:r w:rsidRPr="006906A5">
        <w:rPr>
          <w:rFonts w:ascii="GHEA Grapalat" w:hAnsi="GHEA Grapalat"/>
        </w:rPr>
        <w:t>նախատեսվում է գնորդի պարտավորությունը՝ չվաճառելու այն տնտեսավարող սուբյեկտի (շուկայի սուբյեկտի) ապրանքը, որը վաճառողի մրցակիցն է։ Այդպիսի արգելքը չի տարածվում գնորդի կողմից</w:t>
      </w:r>
      <w:r w:rsidR="00902579" w:rsidRPr="006906A5">
        <w:rPr>
          <w:rFonts w:ascii="GHEA Grapalat" w:hAnsi="GHEA Grapalat"/>
        </w:rPr>
        <w:t>՝</w:t>
      </w:r>
      <w:r w:rsidRPr="006906A5">
        <w:rPr>
          <w:rFonts w:ascii="GHEA Grapalat" w:hAnsi="GHEA Grapalat"/>
        </w:rPr>
        <w:t xml:space="preserve"> ապրանքային նշան կամ վաճառողի կամ արտադրողի </w:t>
      </w:r>
      <w:r w:rsidR="00902579" w:rsidRPr="006906A5">
        <w:rPr>
          <w:rFonts w:ascii="GHEA Grapalat" w:hAnsi="GHEA Grapalat"/>
        </w:rPr>
        <w:t xml:space="preserve">անհատականացման </w:t>
      </w:r>
      <w:r w:rsidRPr="006906A5">
        <w:rPr>
          <w:rFonts w:ascii="GHEA Grapalat" w:hAnsi="GHEA Grapalat"/>
        </w:rPr>
        <w:t xml:space="preserve">այլ </w:t>
      </w:r>
      <w:r w:rsidR="00902579" w:rsidRPr="006906A5">
        <w:rPr>
          <w:rFonts w:ascii="GHEA Grapalat" w:hAnsi="GHEA Grapalat"/>
        </w:rPr>
        <w:t>միջոց կրող</w:t>
      </w:r>
      <w:r w:rsidRPr="006906A5">
        <w:rPr>
          <w:rFonts w:ascii="GHEA Grapalat" w:hAnsi="GHEA Grapalat"/>
        </w:rPr>
        <w:t xml:space="preserve"> ապրանքի վաճառքը կազմակերպելու </w:t>
      </w:r>
      <w:r w:rsidR="00EF5795" w:rsidRPr="006906A5">
        <w:rPr>
          <w:rFonts w:ascii="GHEA Grapalat" w:hAnsi="GHEA Grapalat"/>
        </w:rPr>
        <w:t xml:space="preserve">վերաբերյալ </w:t>
      </w:r>
      <w:r w:rsidRPr="006906A5">
        <w:rPr>
          <w:rFonts w:ascii="GHEA Grapalat" w:hAnsi="GHEA Grapalat"/>
        </w:rPr>
        <w:t>համաձայ</w:t>
      </w:r>
      <w:r w:rsidR="00EF5795" w:rsidRPr="006906A5">
        <w:rPr>
          <w:rFonts w:ascii="GHEA Grapalat" w:hAnsi="GHEA Grapalat"/>
        </w:rPr>
        <w:t>նության</w:t>
      </w:r>
      <w:r w:rsidRPr="006906A5">
        <w:rPr>
          <w:rFonts w:ascii="GHEA Grapalat" w:hAnsi="GHEA Grapalat"/>
        </w:rPr>
        <w:t xml:space="preserve"> վրա։</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5. Տնտեսավարող սուբյեկտների (շուկայի սուբյեկտների) </w:t>
      </w:r>
      <w:bookmarkStart w:id="3" w:name="Par9"/>
      <w:bookmarkEnd w:id="3"/>
      <w:r w:rsidRPr="006906A5">
        <w:rPr>
          <w:rFonts w:ascii="GHEA Grapalat" w:hAnsi="GHEA Grapalat"/>
        </w:rPr>
        <w:t>միջ</w:t>
      </w:r>
      <w:r w:rsidR="00DD7611" w:rsidRPr="006906A5">
        <w:rPr>
          <w:rFonts w:ascii="GHEA Grapalat" w:hAnsi="GHEA Grapalat"/>
        </w:rPr>
        <w:t>եւ</w:t>
      </w:r>
      <w:r w:rsidRPr="006906A5">
        <w:rPr>
          <w:rFonts w:ascii="GHEA Grapalat" w:hAnsi="GHEA Grapalat"/>
        </w:rPr>
        <w:t xml:space="preserve"> արգելվում են այլ </w:t>
      </w:r>
      <w:r w:rsidR="00EF5795" w:rsidRPr="006906A5">
        <w:rPr>
          <w:rFonts w:ascii="GHEA Grapalat" w:hAnsi="GHEA Grapalat"/>
        </w:rPr>
        <w:t>համաձայնություններ</w:t>
      </w:r>
      <w:r w:rsidRPr="006906A5">
        <w:rPr>
          <w:rFonts w:ascii="GHEA Grapalat" w:hAnsi="GHEA Grapalat"/>
        </w:rPr>
        <w:t xml:space="preserve">՝ բացառությամբ սույն Պայմանագրի թիվ 19 հավելվածով սահմանված թույլատրելիության չափանիշների համաձայն թույլատրելի համարվող «ուղղահայաց» </w:t>
      </w:r>
      <w:r w:rsidR="00EF5795" w:rsidRPr="006906A5">
        <w:rPr>
          <w:rFonts w:ascii="GHEA Grapalat" w:hAnsi="GHEA Grapalat"/>
        </w:rPr>
        <w:t>համաձայնությունների</w:t>
      </w:r>
      <w:r w:rsidRPr="006906A5">
        <w:rPr>
          <w:rFonts w:ascii="GHEA Grapalat" w:hAnsi="GHEA Grapalat"/>
        </w:rPr>
        <w:t xml:space="preserve">), այն դեպքում, եթե սահմանված է, որ այդպիսի </w:t>
      </w:r>
      <w:r w:rsidR="00902579" w:rsidRPr="006906A5">
        <w:rPr>
          <w:rFonts w:ascii="GHEA Grapalat" w:hAnsi="GHEA Grapalat"/>
        </w:rPr>
        <w:t xml:space="preserve">համաձայնությունները </w:t>
      </w:r>
      <w:r w:rsidRPr="006906A5">
        <w:rPr>
          <w:rFonts w:ascii="GHEA Grapalat" w:hAnsi="GHEA Grapalat"/>
        </w:rPr>
        <w:t>հանգեցնում են կամ կարող են հանգեցնել մրցակցության սահմանափակմանը։</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6. Ֆիզիկական անձանց, առ</w:t>
      </w:r>
      <w:r w:rsidR="00DD7611" w:rsidRPr="006906A5">
        <w:rPr>
          <w:rFonts w:ascii="GHEA Grapalat" w:hAnsi="GHEA Grapalat"/>
        </w:rPr>
        <w:t>եւ</w:t>
      </w:r>
      <w:r w:rsidRPr="006906A5">
        <w:rPr>
          <w:rFonts w:ascii="GHEA Grapalat" w:hAnsi="GHEA Grapalat"/>
        </w:rPr>
        <w:t xml:space="preserve">տրային կազմակերպություններին </w:t>
      </w:r>
      <w:r w:rsidR="00DD7611" w:rsidRPr="006906A5">
        <w:rPr>
          <w:rFonts w:ascii="GHEA Grapalat" w:hAnsi="GHEA Grapalat"/>
        </w:rPr>
        <w:t>եւ</w:t>
      </w:r>
      <w:r w:rsidRPr="006906A5">
        <w:rPr>
          <w:rFonts w:ascii="GHEA Grapalat" w:hAnsi="GHEA Grapalat"/>
        </w:rPr>
        <w:t xml:space="preserve"> ոչ առ</w:t>
      </w:r>
      <w:r w:rsidR="00DD7611" w:rsidRPr="006906A5">
        <w:rPr>
          <w:rFonts w:ascii="GHEA Grapalat" w:hAnsi="GHEA Grapalat"/>
        </w:rPr>
        <w:t>եւ</w:t>
      </w:r>
      <w:r w:rsidRPr="006906A5">
        <w:rPr>
          <w:rFonts w:ascii="GHEA Grapalat" w:hAnsi="GHEA Grapalat"/>
        </w:rPr>
        <w:t xml:space="preserve">տրային կազմակերպություններին արգելվում է իրականացնել անդամ պետությունների տնտեսավարող սուբյեկտների (շուկայի սուբյեկտների) տնտեսական գործունեության համակարգում, եթե այդպիսի համակարգումը հանգեցնում կամ կարող է հանգեցնել սույն հոդվածի 3-րդ </w:t>
      </w:r>
      <w:r w:rsidR="00DD7611" w:rsidRPr="006906A5">
        <w:rPr>
          <w:rFonts w:ascii="GHEA Grapalat" w:hAnsi="GHEA Grapalat"/>
        </w:rPr>
        <w:t>եւ</w:t>
      </w:r>
      <w:r w:rsidRPr="006906A5">
        <w:rPr>
          <w:rFonts w:ascii="GHEA Grapalat" w:hAnsi="GHEA Grapalat"/>
        </w:rPr>
        <w:t xml:space="preserve"> 4-րդ կետերում նշված այն հետ</w:t>
      </w:r>
      <w:r w:rsidR="00DD7611" w:rsidRPr="006906A5">
        <w:rPr>
          <w:rFonts w:ascii="GHEA Grapalat" w:hAnsi="GHEA Grapalat"/>
        </w:rPr>
        <w:t>եւ</w:t>
      </w:r>
      <w:r w:rsidRPr="006906A5">
        <w:rPr>
          <w:rFonts w:ascii="GHEA Grapalat" w:hAnsi="GHEA Grapalat"/>
        </w:rPr>
        <w:t xml:space="preserve">անքներից </w:t>
      </w:r>
      <w:r w:rsidR="00035D98" w:rsidRPr="006906A5">
        <w:rPr>
          <w:rFonts w:ascii="GHEA Grapalat" w:hAnsi="GHEA Grapalat"/>
        </w:rPr>
        <w:t>ցանկացածին</w:t>
      </w:r>
      <w:r w:rsidRPr="006906A5">
        <w:rPr>
          <w:rFonts w:ascii="GHEA Grapalat" w:hAnsi="GHEA Grapalat"/>
        </w:rPr>
        <w:t xml:space="preserve">, որոնք չեն կարող համարվել թույլատրելի՝ սույն Պայմանագրի թիվ 19 հավելվածով սահմանված թույլատրելիության </w:t>
      </w:r>
      <w:r w:rsidR="00035D98" w:rsidRPr="006906A5">
        <w:rPr>
          <w:rFonts w:ascii="GHEA Grapalat" w:hAnsi="GHEA Grapalat"/>
        </w:rPr>
        <w:t>չափանիշների</w:t>
      </w:r>
      <w:r w:rsidRPr="006906A5">
        <w:rPr>
          <w:rFonts w:ascii="GHEA Grapalat" w:hAnsi="GHEA Grapalat"/>
        </w:rPr>
        <w:t xml:space="preserve"> համաձայն։ Անդամ պետություններն իրավունք ունեն իրենց օրենսդրությունում սահմանելու տնտեսական գործունեության համակարգման նկատմամբ արգելք, եթե այդպիսի համակարգումը հանգեցնում կամ կարող է հանգեցնել նա</w:t>
      </w:r>
      <w:r w:rsidR="00DD7611" w:rsidRPr="006906A5">
        <w:rPr>
          <w:rFonts w:ascii="GHEA Grapalat" w:hAnsi="GHEA Grapalat"/>
        </w:rPr>
        <w:t>եւ</w:t>
      </w:r>
      <w:r w:rsidRPr="006906A5">
        <w:rPr>
          <w:rFonts w:ascii="GHEA Grapalat" w:hAnsi="GHEA Grapalat"/>
        </w:rPr>
        <w:t xml:space="preserve"> սույն հոդվածի 5-րդ կետում նշված հետ</w:t>
      </w:r>
      <w:r w:rsidR="00DD7611" w:rsidRPr="006906A5">
        <w:rPr>
          <w:rFonts w:ascii="GHEA Grapalat" w:hAnsi="GHEA Grapalat"/>
        </w:rPr>
        <w:t>եւ</w:t>
      </w:r>
      <w:r w:rsidRPr="006906A5">
        <w:rPr>
          <w:rFonts w:ascii="GHEA Grapalat" w:hAnsi="GHEA Grapalat"/>
        </w:rPr>
        <w:t>անքներին, որոնք չեն կարող համարվել թույլատրելի՝ սույն Պայմանագրի թիվ 19 հավելվածով սահմանված թույլատրելիության չափանիշների համաձայն։</w:t>
      </w:r>
    </w:p>
    <w:p w:rsidR="00110794" w:rsidRPr="006906A5" w:rsidRDefault="00110794" w:rsidP="006906A5">
      <w:pPr>
        <w:autoSpaceDE w:val="0"/>
        <w:autoSpaceDN w:val="0"/>
        <w:adjustRightInd w:val="0"/>
        <w:spacing w:after="0" w:line="240" w:lineRule="auto"/>
        <w:ind w:firstLine="709"/>
        <w:contextualSpacing/>
        <w:jc w:val="both"/>
        <w:rPr>
          <w:rFonts w:ascii="GHEA Grapalat" w:hAnsi="GHEA Grapalat"/>
          <w:b/>
        </w:rPr>
      </w:pPr>
      <w:bookmarkStart w:id="4" w:name="Par18"/>
      <w:bookmarkEnd w:id="4"/>
      <w:r w:rsidRPr="006906A5">
        <w:rPr>
          <w:rFonts w:ascii="GHEA Grapalat" w:hAnsi="GHEA Grapalat"/>
        </w:rPr>
        <w:t>7. Անդամ պետությունների տնտեսավարող սուբյեկտների (շուկայի սուբյեկտների), ինչպես նա</w:t>
      </w:r>
      <w:r w:rsidR="00DD7611" w:rsidRPr="006906A5">
        <w:rPr>
          <w:rFonts w:ascii="GHEA Grapalat" w:hAnsi="GHEA Grapalat"/>
        </w:rPr>
        <w:t>եւ</w:t>
      </w:r>
      <w:r w:rsidRPr="006906A5">
        <w:rPr>
          <w:rFonts w:ascii="GHEA Grapalat" w:hAnsi="GHEA Grapalat"/>
        </w:rPr>
        <w:t xml:space="preserve"> անդամ պետությունների՝ ձեռնարկատիրական գործունեություն չիրականացնող ֆիզիկական անձանց </w:t>
      </w:r>
      <w:r w:rsidR="00DD7611" w:rsidRPr="006906A5">
        <w:rPr>
          <w:rFonts w:ascii="GHEA Grapalat" w:hAnsi="GHEA Grapalat"/>
        </w:rPr>
        <w:t>եւ</w:t>
      </w:r>
      <w:r w:rsidRPr="006906A5">
        <w:rPr>
          <w:rFonts w:ascii="GHEA Grapalat" w:hAnsi="GHEA Grapalat"/>
        </w:rPr>
        <w:t xml:space="preserve"> ոչ առ</w:t>
      </w:r>
      <w:r w:rsidR="00DD7611" w:rsidRPr="006906A5">
        <w:rPr>
          <w:rFonts w:ascii="GHEA Grapalat" w:hAnsi="GHEA Grapalat"/>
        </w:rPr>
        <w:t>եւ</w:t>
      </w:r>
      <w:r w:rsidRPr="006906A5">
        <w:rPr>
          <w:rFonts w:ascii="GHEA Grapalat" w:hAnsi="GHEA Grapalat"/>
        </w:rPr>
        <w:t>տրային կազմակերպությունների կողմից սույն բաժնով սահմանված մրցակցության ընդհանուր կանոնների խախտումների կանխումն այն դեպքում, երբ այդպիսի խախտումներն ունեն</w:t>
      </w:r>
      <w:r w:rsidR="00DD7611" w:rsidRPr="006906A5">
        <w:rPr>
          <w:rFonts w:ascii="GHEA Grapalat" w:hAnsi="GHEA Grapalat"/>
        </w:rPr>
        <w:t xml:space="preserve"> </w:t>
      </w:r>
      <w:r w:rsidRPr="006906A5">
        <w:rPr>
          <w:rFonts w:ascii="GHEA Grapalat" w:hAnsi="GHEA Grapalat"/>
        </w:rPr>
        <w:t xml:space="preserve">կամ կարող են ունենալ բացասական ազդեցություն մրցակցության վրա երկու կամ ավելի անդամ պետությունների տարածքներում անդրսահմանային շուկաներում՝ բացառությամբ ֆինանսական շուկաների, իրականացվում է Հանձնաժողովի կողմից սույն Պայմանագրի թիվ 19 հավելվածով նախատեսված կարգով։ </w:t>
      </w:r>
    </w:p>
    <w:p w:rsidR="00110794" w:rsidRPr="006906A5" w:rsidRDefault="00110794" w:rsidP="006906A5">
      <w:pPr>
        <w:spacing w:after="0" w:line="240" w:lineRule="auto"/>
        <w:contextualSpacing/>
        <w:rPr>
          <w:rFonts w:ascii="GHEA Grapalat" w:eastAsia="Times New Roman" w:hAnsi="GHEA Grapalat"/>
          <w:b/>
          <w:color w:val="000000"/>
        </w:rPr>
      </w:pPr>
    </w:p>
    <w:p w:rsidR="00110794" w:rsidRPr="006906A5" w:rsidRDefault="00110794" w:rsidP="006906A5">
      <w:pPr>
        <w:autoSpaceDE w:val="0"/>
        <w:autoSpaceDN w:val="0"/>
        <w:adjustRightInd w:val="0"/>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77</w:t>
      </w:r>
    </w:p>
    <w:p w:rsidR="00110794" w:rsidRPr="006906A5" w:rsidRDefault="00110794" w:rsidP="006906A5">
      <w:pPr>
        <w:autoSpaceDE w:val="0"/>
        <w:autoSpaceDN w:val="0"/>
        <w:adjustRightInd w:val="0"/>
        <w:spacing w:after="0" w:line="240" w:lineRule="auto"/>
        <w:contextualSpacing/>
        <w:jc w:val="center"/>
        <w:rPr>
          <w:rFonts w:ascii="GHEA Grapalat" w:hAnsi="GHEA Grapalat"/>
          <w:b/>
          <w:color w:val="000000"/>
        </w:rPr>
      </w:pPr>
      <w:r w:rsidRPr="006906A5">
        <w:rPr>
          <w:rFonts w:ascii="GHEA Grapalat" w:hAnsi="GHEA Grapalat"/>
          <w:b/>
          <w:color w:val="000000"/>
        </w:rPr>
        <w:t>Գների պետական կարգավորումը</w:t>
      </w:r>
    </w:p>
    <w:p w:rsidR="00B7076F" w:rsidRPr="006906A5" w:rsidRDefault="00B7076F" w:rsidP="006906A5">
      <w:pPr>
        <w:autoSpaceDE w:val="0"/>
        <w:autoSpaceDN w:val="0"/>
        <w:adjustRightInd w:val="0"/>
        <w:spacing w:after="0" w:line="240" w:lineRule="auto"/>
        <w:contextualSpacing/>
        <w:jc w:val="center"/>
        <w:rPr>
          <w:rFonts w:ascii="GHEA Grapalat" w:eastAsia="Times New Roman" w:hAnsi="GHEA Grapalat"/>
          <w:color w:val="000000"/>
        </w:rPr>
      </w:pP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b/>
          <w:i/>
          <w:color w:val="000000"/>
        </w:rPr>
      </w:pPr>
      <w:r w:rsidRPr="006906A5">
        <w:rPr>
          <w:rFonts w:ascii="GHEA Grapalat" w:hAnsi="GHEA Grapalat"/>
          <w:color w:val="000000"/>
        </w:rPr>
        <w:t>Գների պետական կարգավորում սահմանելու, ինչպես նա</w:t>
      </w:r>
      <w:r w:rsidR="00DD7611" w:rsidRPr="006906A5">
        <w:rPr>
          <w:rFonts w:ascii="GHEA Grapalat" w:hAnsi="GHEA Grapalat"/>
          <w:color w:val="000000"/>
        </w:rPr>
        <w:t>եւ</w:t>
      </w:r>
      <w:r w:rsidRPr="006906A5">
        <w:rPr>
          <w:rFonts w:ascii="GHEA Grapalat" w:hAnsi="GHEA Grapalat"/>
          <w:color w:val="000000"/>
        </w:rPr>
        <w:t xml:space="preserve"> այն սահմանելու մասին անդամ պետությունների որոշումները վիճարկելու կարգը սահմանվում է սույն պայմանագրի թիվ 19 հավելվածով։ </w:t>
      </w:r>
    </w:p>
    <w:p w:rsidR="00110794" w:rsidRPr="006906A5" w:rsidRDefault="00AE720B" w:rsidP="006906A5">
      <w:pPr>
        <w:autoSpaceDE w:val="0"/>
        <w:autoSpaceDN w:val="0"/>
        <w:adjustRightInd w:val="0"/>
        <w:spacing w:after="0" w:line="240" w:lineRule="auto"/>
        <w:contextualSpacing/>
        <w:jc w:val="center"/>
        <w:outlineLvl w:val="2"/>
        <w:rPr>
          <w:rFonts w:ascii="GHEA Grapalat" w:eastAsia="Times New Roman" w:hAnsi="GHEA Grapalat"/>
          <w:b/>
        </w:rPr>
      </w:pPr>
      <w:r w:rsidRPr="006906A5">
        <w:rPr>
          <w:rFonts w:ascii="GHEA Grapalat" w:hAnsi="GHEA Grapalat"/>
          <w:b/>
        </w:rPr>
        <w:t>Բ</w:t>
      </w:r>
      <w:r w:rsidR="00110794" w:rsidRPr="006906A5">
        <w:rPr>
          <w:rFonts w:ascii="GHEA Grapalat" w:hAnsi="GHEA Grapalat"/>
          <w:b/>
        </w:rPr>
        <w:t>աժին</w:t>
      </w:r>
      <w:r w:rsidRPr="006906A5">
        <w:rPr>
          <w:rFonts w:ascii="GHEA Grapalat" w:hAnsi="GHEA Grapalat"/>
          <w:b/>
        </w:rPr>
        <w:t xml:space="preserve"> XIX</w:t>
      </w:r>
    </w:p>
    <w:p w:rsidR="00110794" w:rsidRPr="006906A5" w:rsidRDefault="00110794" w:rsidP="006906A5">
      <w:pPr>
        <w:autoSpaceDE w:val="0"/>
        <w:autoSpaceDN w:val="0"/>
        <w:adjustRightInd w:val="0"/>
        <w:spacing w:after="0" w:line="240" w:lineRule="auto"/>
        <w:contextualSpacing/>
        <w:jc w:val="center"/>
        <w:outlineLvl w:val="2"/>
        <w:rPr>
          <w:rFonts w:ascii="GHEA Grapalat" w:eastAsia="Times New Roman" w:hAnsi="GHEA Grapalat"/>
          <w:b/>
        </w:rPr>
      </w:pPr>
      <w:r w:rsidRPr="006906A5">
        <w:rPr>
          <w:rFonts w:ascii="GHEA Grapalat" w:hAnsi="GHEA Grapalat"/>
          <w:b/>
        </w:rPr>
        <w:t>ԲՆԱԿԱՆ ՄԵՆԱՇՆՈՐՀԸ</w:t>
      </w:r>
    </w:p>
    <w:p w:rsidR="00110794" w:rsidRPr="006906A5" w:rsidRDefault="00110794" w:rsidP="006906A5">
      <w:pPr>
        <w:autoSpaceDE w:val="0"/>
        <w:autoSpaceDN w:val="0"/>
        <w:adjustRightInd w:val="0"/>
        <w:spacing w:after="0" w:line="240" w:lineRule="auto"/>
        <w:contextualSpacing/>
        <w:jc w:val="center"/>
        <w:outlineLvl w:val="2"/>
        <w:rPr>
          <w:rFonts w:ascii="GHEA Grapalat" w:eastAsia="Times New Roman" w:hAnsi="GHEA Grapalat"/>
          <w:b/>
        </w:rPr>
      </w:pPr>
    </w:p>
    <w:p w:rsidR="00110794" w:rsidRPr="006906A5" w:rsidRDefault="00110794" w:rsidP="006906A5">
      <w:pPr>
        <w:autoSpaceDE w:val="0"/>
        <w:autoSpaceDN w:val="0"/>
        <w:adjustRightInd w:val="0"/>
        <w:spacing w:after="0" w:line="240" w:lineRule="auto"/>
        <w:contextualSpacing/>
        <w:jc w:val="center"/>
        <w:outlineLvl w:val="2"/>
        <w:rPr>
          <w:rFonts w:ascii="GHEA Grapalat" w:eastAsia="Times New Roman" w:hAnsi="GHEA Grapalat"/>
          <w:b/>
        </w:rPr>
      </w:pPr>
      <w:r w:rsidRPr="006906A5">
        <w:rPr>
          <w:rFonts w:ascii="GHEA Grapalat" w:hAnsi="GHEA Grapalat"/>
          <w:b/>
        </w:rPr>
        <w:t xml:space="preserve">Հոդված 78 </w:t>
      </w:r>
    </w:p>
    <w:p w:rsidR="00110794" w:rsidRPr="006906A5" w:rsidRDefault="00110794" w:rsidP="006906A5">
      <w:pPr>
        <w:autoSpaceDE w:val="0"/>
        <w:autoSpaceDN w:val="0"/>
        <w:adjustRightInd w:val="0"/>
        <w:spacing w:after="0" w:line="240" w:lineRule="auto"/>
        <w:contextualSpacing/>
        <w:jc w:val="center"/>
        <w:outlineLvl w:val="2"/>
        <w:rPr>
          <w:rFonts w:ascii="GHEA Grapalat" w:eastAsia="Times New Roman" w:hAnsi="GHEA Grapalat"/>
          <w:b/>
        </w:rPr>
      </w:pPr>
      <w:r w:rsidRPr="006906A5">
        <w:rPr>
          <w:rFonts w:ascii="GHEA Grapalat" w:hAnsi="GHEA Grapalat"/>
          <w:b/>
        </w:rPr>
        <w:t xml:space="preserve">Բնական մենաշնորհի ոլորտները </w:t>
      </w:r>
      <w:r w:rsidR="00DD7611" w:rsidRPr="006906A5">
        <w:rPr>
          <w:rFonts w:ascii="GHEA Grapalat" w:hAnsi="GHEA Grapalat"/>
          <w:b/>
        </w:rPr>
        <w:t>եւ</w:t>
      </w:r>
      <w:r w:rsidRPr="006906A5">
        <w:rPr>
          <w:rFonts w:ascii="GHEA Grapalat" w:hAnsi="GHEA Grapalat"/>
          <w:b/>
        </w:rPr>
        <w:t xml:space="preserve"> սուբյեկտները</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rPr>
        <w:lastRenderedPageBreak/>
        <w:t xml:space="preserve">1. Անդամ պետությունները բնական մենաշնորհի սուբյեկտների գործունեությունը կարգավորելիս առաջնորդվում են սույն Պայմանագրի թիվ 20 հավելվածով նախատեսված նորմերով </w:t>
      </w:r>
      <w:r w:rsidR="00DD7611" w:rsidRPr="006906A5">
        <w:rPr>
          <w:rFonts w:ascii="GHEA Grapalat" w:hAnsi="GHEA Grapalat"/>
        </w:rPr>
        <w:t>եւ</w:t>
      </w:r>
      <w:r w:rsidRPr="006906A5">
        <w:rPr>
          <w:rFonts w:ascii="GHEA Grapalat" w:hAnsi="GHEA Grapalat"/>
        </w:rPr>
        <w:t xml:space="preserve"> դրույթներով։</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rPr>
        <w:t>2. Սույն բաժնի դրույթները տարածվում են անդամ պետությունների միջ</w:t>
      </w:r>
      <w:r w:rsidR="00DD7611" w:rsidRPr="006906A5">
        <w:rPr>
          <w:rFonts w:ascii="GHEA Grapalat" w:hAnsi="GHEA Grapalat"/>
        </w:rPr>
        <w:t>եւ</w:t>
      </w:r>
      <w:r w:rsidRPr="006906A5">
        <w:rPr>
          <w:rFonts w:ascii="GHEA Grapalat" w:hAnsi="GHEA Grapalat"/>
        </w:rPr>
        <w:t xml:space="preserve"> առ</w:t>
      </w:r>
      <w:r w:rsidR="00DD7611" w:rsidRPr="006906A5">
        <w:rPr>
          <w:rFonts w:ascii="GHEA Grapalat" w:hAnsi="GHEA Grapalat"/>
        </w:rPr>
        <w:t>եւ</w:t>
      </w:r>
      <w:r w:rsidRPr="006906A5">
        <w:rPr>
          <w:rFonts w:ascii="GHEA Grapalat" w:hAnsi="GHEA Grapalat"/>
        </w:rPr>
        <w:t xml:space="preserve">տրի վրա ազդող </w:t>
      </w:r>
      <w:r w:rsidR="00DD7611" w:rsidRPr="006906A5">
        <w:rPr>
          <w:rFonts w:ascii="GHEA Grapalat" w:hAnsi="GHEA Grapalat"/>
        </w:rPr>
        <w:t>եւ</w:t>
      </w:r>
      <w:r w:rsidRPr="006906A5">
        <w:rPr>
          <w:rFonts w:ascii="GHEA Grapalat" w:hAnsi="GHEA Grapalat"/>
        </w:rPr>
        <w:t xml:space="preserve"> սույն Պայմանագրի թիվ 20 հավելվածի </w:t>
      </w:r>
      <w:r w:rsidR="00035D98" w:rsidRPr="006906A5">
        <w:rPr>
          <w:rFonts w:ascii="GHEA Grapalat" w:hAnsi="GHEA Grapalat"/>
        </w:rPr>
        <w:t>1–ին</w:t>
      </w:r>
      <w:r w:rsidRPr="006906A5">
        <w:rPr>
          <w:rFonts w:ascii="GHEA Grapalat" w:hAnsi="GHEA Grapalat"/>
        </w:rPr>
        <w:t xml:space="preserve"> հավելվածում նշված բնական մենաշնորհի ոլորտում անդամ պետությունների բնական մենաշնորհի սուբյեկտների, սպառողների,</w:t>
      </w:r>
      <w:r w:rsidR="00DD7611" w:rsidRPr="006906A5">
        <w:rPr>
          <w:rFonts w:ascii="GHEA Grapalat" w:hAnsi="GHEA Grapalat"/>
        </w:rPr>
        <w:t xml:space="preserve"> </w:t>
      </w:r>
      <w:r w:rsidRPr="006906A5">
        <w:rPr>
          <w:rFonts w:ascii="GHEA Grapalat" w:hAnsi="GHEA Grapalat"/>
        </w:rPr>
        <w:t xml:space="preserve">գործադիր իշխանության մարմինների </w:t>
      </w:r>
      <w:r w:rsidR="00DD7611" w:rsidRPr="006906A5">
        <w:rPr>
          <w:rFonts w:ascii="GHEA Grapalat" w:hAnsi="GHEA Grapalat"/>
        </w:rPr>
        <w:t>եւ</w:t>
      </w:r>
      <w:r w:rsidRPr="006906A5">
        <w:rPr>
          <w:rFonts w:ascii="GHEA Grapalat" w:hAnsi="GHEA Grapalat"/>
        </w:rPr>
        <w:t xml:space="preserve"> տեղական ինքնակառավարման մարմինների հարաբերությունների վրա։</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3. Բնական մենաշնորհի կոնկրետ ոլորտներում իրավահարաբերությունները սահմանվում են սույն</w:t>
      </w:r>
      <w:r w:rsidR="00DD7611" w:rsidRPr="006906A5">
        <w:rPr>
          <w:rFonts w:ascii="GHEA Grapalat" w:hAnsi="GHEA Grapalat"/>
        </w:rPr>
        <w:t xml:space="preserve"> </w:t>
      </w:r>
      <w:r w:rsidRPr="006906A5">
        <w:rPr>
          <w:rFonts w:ascii="GHEA Grapalat" w:hAnsi="GHEA Grapalat"/>
        </w:rPr>
        <w:t xml:space="preserve">բաժնով՝ հաշվի առնելով սույն Պայմանագրի XX </w:t>
      </w:r>
      <w:r w:rsidR="00DD7611" w:rsidRPr="006906A5">
        <w:rPr>
          <w:rFonts w:ascii="GHEA Grapalat" w:hAnsi="GHEA Grapalat"/>
        </w:rPr>
        <w:t>եւ</w:t>
      </w:r>
      <w:r w:rsidRPr="006906A5">
        <w:rPr>
          <w:rFonts w:ascii="GHEA Grapalat" w:hAnsi="GHEA Grapalat"/>
        </w:rPr>
        <w:t xml:space="preserve"> XXI բաժիններով նախատեսված առանձնահատկությունները։ </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rPr>
        <w:t>4. Անդամ պետություններում բնական մենաշնորհի ոլորտներից են նա</w:t>
      </w:r>
      <w:r w:rsidR="00DD7611" w:rsidRPr="006906A5">
        <w:rPr>
          <w:rFonts w:ascii="GHEA Grapalat" w:hAnsi="GHEA Grapalat"/>
        </w:rPr>
        <w:t>եւ</w:t>
      </w:r>
      <w:r w:rsidRPr="006906A5">
        <w:rPr>
          <w:rFonts w:ascii="GHEA Grapalat" w:hAnsi="GHEA Grapalat"/>
        </w:rPr>
        <w:t xml:space="preserve"> սույն Պայմանագրի թիվ 20 հավելվածի 2-րդ հավելվածում նշված բնական մենաշնորհի ոլորտները։</w:t>
      </w:r>
      <w:r w:rsidRPr="006906A5">
        <w:rPr>
          <w:rFonts w:ascii="GHEA Grapalat" w:hAnsi="GHEA Grapalat"/>
          <w:color w:val="000000"/>
        </w:rPr>
        <w:t xml:space="preserve"> </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 xml:space="preserve">Սույն Պայմանագրի թիվ 20 հավելվածի 2-րդ հավելվածում նշված բնական մենաշնորհի ոլորտների առնչությամբ կիրառվում են անդամ պետությունների օրենսդրության պահանջները։ </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5. Բնական մենաշնորհի ոլորտներին դասվող բնական մենաշնորհի սուբյեկտների ծառայությունների ցանկը սահմանվում է անդամ պետությունների օրենսդրությամբ։</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 xml:space="preserve">6. Անդամ պետությունները ձգտում են սույն Պայմանագրի թիվ 20 հավելվածի 1-ին </w:t>
      </w:r>
      <w:r w:rsidR="00DD7611" w:rsidRPr="006906A5">
        <w:rPr>
          <w:rFonts w:ascii="GHEA Grapalat" w:hAnsi="GHEA Grapalat"/>
        </w:rPr>
        <w:t>եւ</w:t>
      </w:r>
      <w:r w:rsidRPr="006906A5">
        <w:rPr>
          <w:rFonts w:ascii="GHEA Grapalat" w:hAnsi="GHEA Grapalat"/>
        </w:rPr>
        <w:t xml:space="preserve"> 2–րդ հավելվածներում նշված բնական մենաշնորհի ոլորտների ներդաշնակեցմանը՝ դրանք կրճատելու միջոցով </w:t>
      </w:r>
      <w:r w:rsidR="00DD7611" w:rsidRPr="006906A5">
        <w:rPr>
          <w:rFonts w:ascii="GHEA Grapalat" w:hAnsi="GHEA Grapalat"/>
        </w:rPr>
        <w:t>եւ</w:t>
      </w:r>
      <w:r w:rsidRPr="006906A5">
        <w:rPr>
          <w:rFonts w:ascii="GHEA Grapalat" w:hAnsi="GHEA Grapalat"/>
        </w:rPr>
        <w:t xml:space="preserve"> սույն Պայմանագրի XX </w:t>
      </w:r>
      <w:r w:rsidR="00DD7611" w:rsidRPr="006906A5">
        <w:rPr>
          <w:rFonts w:ascii="GHEA Grapalat" w:hAnsi="GHEA Grapalat"/>
        </w:rPr>
        <w:t>եւ</w:t>
      </w:r>
      <w:r w:rsidRPr="006906A5">
        <w:rPr>
          <w:rFonts w:ascii="GHEA Grapalat" w:hAnsi="GHEA Grapalat"/>
        </w:rPr>
        <w:t xml:space="preserve"> XXI բաժիններում անցումային շրջանի հնարավոր սահմանմամբ։</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7. Անդամ պետություններում բնական մենաշնորհի ոլորտների ընդլայնումն իրականացվում է՝</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 xml:space="preserve">անդամ պետությունների օրենսդրության համաձայն, այն դեպքում, երբ անդամ պետությունը մտադիր է բնական մենաշնորհի ոլորտին դասել այն ոլորտը, որն այլ անդամ պետությունում բնական մենաշնորհի ոլորտ է </w:t>
      </w:r>
      <w:r w:rsidR="00DD7611" w:rsidRPr="006906A5">
        <w:rPr>
          <w:rFonts w:ascii="GHEA Grapalat" w:hAnsi="GHEA Grapalat"/>
        </w:rPr>
        <w:t>եւ</w:t>
      </w:r>
      <w:r w:rsidRPr="006906A5">
        <w:rPr>
          <w:rFonts w:ascii="GHEA Grapalat" w:hAnsi="GHEA Grapalat"/>
        </w:rPr>
        <w:t xml:space="preserve"> նշված է սույն Պայմանագրի թիվ 20 հավելվածի 1-ին կամ 2–րդ հավելվածում.</w:t>
      </w:r>
    </w:p>
    <w:p w:rsidR="00110794" w:rsidRPr="006906A5" w:rsidDel="00560C8D" w:rsidRDefault="00110794"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rPr>
        <w:t>Հանձնաժողովի որոշմամբ այն դեպքում, երբ անդամ պետությունը Հանձնաժողովին համապատասխան կերպով դիմելուց հետո մտադիր է բնական մենաշնորհի ոլորտին դասել բնական մենաշնորհի այլ ոլորտ, որը նշված չէ սույն Պայմանագրի թիվ 20 հավելվածի 1-ին կամ 2-րդ հավելվածում։</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8. Սույն բաժինը չի տարածվում անդամ պետությունների միջ</w:t>
      </w:r>
      <w:r w:rsidR="00DD7611" w:rsidRPr="006906A5">
        <w:rPr>
          <w:rFonts w:ascii="GHEA Grapalat" w:hAnsi="GHEA Grapalat"/>
          <w:color w:val="000000"/>
        </w:rPr>
        <w:t>եւ</w:t>
      </w:r>
      <w:r w:rsidRPr="006906A5">
        <w:rPr>
          <w:rFonts w:ascii="GHEA Grapalat" w:hAnsi="GHEA Grapalat"/>
          <w:color w:val="000000"/>
        </w:rPr>
        <w:t xml:space="preserve"> գործող երկկողմ միջազգային պայմանագրերով կարգավորվող հարաբերությունների վրա։ Անդամ պետությունների միջ</w:t>
      </w:r>
      <w:r w:rsidR="00DD7611" w:rsidRPr="006906A5">
        <w:rPr>
          <w:rFonts w:ascii="GHEA Grapalat" w:hAnsi="GHEA Grapalat"/>
          <w:color w:val="000000"/>
        </w:rPr>
        <w:t>եւ</w:t>
      </w:r>
      <w:r w:rsidRPr="006906A5">
        <w:rPr>
          <w:rFonts w:ascii="GHEA Grapalat" w:hAnsi="GHEA Grapalat"/>
          <w:color w:val="000000"/>
        </w:rPr>
        <w:t xml:space="preserve"> </w:t>
      </w:r>
      <w:r w:rsidR="00902579" w:rsidRPr="006906A5">
        <w:rPr>
          <w:rFonts w:ascii="GHEA Grapalat" w:hAnsi="GHEA Grapalat"/>
          <w:color w:val="000000"/>
        </w:rPr>
        <w:t xml:space="preserve"> նոր կնքվող </w:t>
      </w:r>
      <w:r w:rsidRPr="006906A5">
        <w:rPr>
          <w:rFonts w:ascii="GHEA Grapalat" w:hAnsi="GHEA Grapalat"/>
          <w:color w:val="000000"/>
        </w:rPr>
        <w:t>երկկողմ միջազգային պայմանագրերը չեն կարող հակասել սույն բաժնին։</w:t>
      </w:r>
    </w:p>
    <w:p w:rsidR="00110794" w:rsidRPr="006906A5" w:rsidRDefault="00110794" w:rsidP="006906A5">
      <w:pPr>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9. Սույն Պայմանագրի XVIII բաժնի դրույթները կիրառվում են բնական մենաշնորհի սուբյեկտների նկատմամբ՝ հաշվի առնելով սույն բաժնով նախատեսված առանձնահատկությունները։</w:t>
      </w:r>
    </w:p>
    <w:p w:rsidR="00110794" w:rsidRPr="006906A5" w:rsidRDefault="00110794" w:rsidP="006906A5">
      <w:pPr>
        <w:tabs>
          <w:tab w:val="left" w:pos="4820"/>
        </w:tabs>
        <w:suppressAutoHyphens/>
        <w:spacing w:after="0" w:line="240" w:lineRule="auto"/>
        <w:contextualSpacing/>
        <w:jc w:val="center"/>
        <w:rPr>
          <w:rFonts w:ascii="GHEA Grapalat" w:hAnsi="GHEA Grapalat"/>
          <w:b/>
        </w:rPr>
      </w:pPr>
      <w:r w:rsidRPr="006906A5">
        <w:rPr>
          <w:rFonts w:ascii="GHEA Grapalat" w:hAnsi="GHEA Grapalat"/>
          <w:b/>
        </w:rPr>
        <w:t>Բաժին XX</w:t>
      </w:r>
    </w:p>
    <w:p w:rsidR="00110794" w:rsidRPr="006906A5" w:rsidRDefault="00110794" w:rsidP="006906A5">
      <w:pPr>
        <w:tabs>
          <w:tab w:val="left" w:pos="4820"/>
        </w:tabs>
        <w:suppressAutoHyphens/>
        <w:spacing w:after="0" w:line="240" w:lineRule="auto"/>
        <w:contextualSpacing/>
        <w:jc w:val="center"/>
        <w:rPr>
          <w:rFonts w:ascii="GHEA Grapalat" w:hAnsi="GHEA Grapalat"/>
          <w:b/>
        </w:rPr>
      </w:pPr>
      <w:r w:rsidRPr="006906A5">
        <w:rPr>
          <w:rFonts w:ascii="GHEA Grapalat" w:hAnsi="GHEA Grapalat"/>
          <w:b/>
        </w:rPr>
        <w:t>ԷՆԵՐԳԵՏԻԿԱՆ</w:t>
      </w:r>
    </w:p>
    <w:p w:rsidR="00110794" w:rsidRPr="006906A5" w:rsidRDefault="00110794" w:rsidP="006906A5">
      <w:pPr>
        <w:tabs>
          <w:tab w:val="left" w:pos="4820"/>
        </w:tabs>
        <w:suppressAutoHyphens/>
        <w:spacing w:after="0" w:line="240" w:lineRule="auto"/>
        <w:contextualSpacing/>
        <w:rPr>
          <w:rFonts w:ascii="GHEA Grapalat" w:hAnsi="GHEA Grapalat"/>
          <w:b/>
        </w:rPr>
      </w:pPr>
    </w:p>
    <w:p w:rsidR="00110794" w:rsidRPr="006906A5" w:rsidRDefault="00110794" w:rsidP="006906A5">
      <w:pPr>
        <w:shd w:val="clear" w:color="auto" w:fill="FFFFFF"/>
        <w:suppressAutoHyphens/>
        <w:spacing w:after="0" w:line="240" w:lineRule="auto"/>
        <w:contextualSpacing/>
        <w:jc w:val="center"/>
        <w:rPr>
          <w:rFonts w:ascii="GHEA Grapalat" w:hAnsi="GHEA Grapalat"/>
          <w:b/>
        </w:rPr>
      </w:pPr>
      <w:r w:rsidRPr="006906A5">
        <w:rPr>
          <w:rFonts w:ascii="GHEA Grapalat" w:hAnsi="GHEA Grapalat"/>
          <w:b/>
        </w:rPr>
        <w:t>Հոդված 79</w:t>
      </w:r>
    </w:p>
    <w:p w:rsidR="00110794" w:rsidRPr="006906A5" w:rsidRDefault="00110794" w:rsidP="006906A5">
      <w:pPr>
        <w:shd w:val="clear" w:color="auto" w:fill="FFFFFF"/>
        <w:suppressAutoHyphens/>
        <w:spacing w:after="0" w:line="240" w:lineRule="auto"/>
        <w:contextualSpacing/>
        <w:jc w:val="center"/>
        <w:rPr>
          <w:rFonts w:ascii="GHEA Grapalat" w:hAnsi="GHEA Grapalat"/>
          <w:b/>
          <w:color w:val="000000"/>
        </w:rPr>
      </w:pPr>
      <w:r w:rsidRPr="006906A5">
        <w:rPr>
          <w:rFonts w:ascii="GHEA Grapalat" w:hAnsi="GHEA Grapalat"/>
          <w:b/>
          <w:color w:val="000000"/>
        </w:rPr>
        <w:t>Անդամ պետությունների փոխգործակցությունն էներգետիկայի ոլորտում</w:t>
      </w:r>
    </w:p>
    <w:p w:rsidR="00110794" w:rsidRPr="006906A5" w:rsidRDefault="0011079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color w:val="000000"/>
        </w:rPr>
        <w:t xml:space="preserve">1. </w:t>
      </w:r>
      <w:r w:rsidRPr="006906A5">
        <w:rPr>
          <w:rFonts w:ascii="GHEA Grapalat" w:hAnsi="GHEA Grapalat"/>
        </w:rPr>
        <w:t>Անդամ պետությունների վառելիքաէներգետիկ համալիրների ներուժն արդյունավետ օգտագործելու, ինչպես նա</w:t>
      </w:r>
      <w:r w:rsidR="00DD7611" w:rsidRPr="006906A5">
        <w:rPr>
          <w:rFonts w:ascii="GHEA Grapalat" w:hAnsi="GHEA Grapalat"/>
        </w:rPr>
        <w:t>եւ</w:t>
      </w:r>
      <w:r w:rsidRPr="006906A5">
        <w:rPr>
          <w:rFonts w:ascii="GHEA Grapalat" w:hAnsi="GHEA Grapalat"/>
        </w:rPr>
        <w:t xml:space="preserve"> ազգային տնտեսություններն</w:t>
      </w:r>
      <w:r w:rsidR="00DD7611" w:rsidRPr="006906A5">
        <w:rPr>
          <w:rFonts w:ascii="GHEA Grapalat" w:hAnsi="GHEA Grapalat"/>
        </w:rPr>
        <w:t xml:space="preserve"> </w:t>
      </w:r>
      <w:r w:rsidRPr="006906A5">
        <w:rPr>
          <w:rFonts w:ascii="GHEA Grapalat" w:hAnsi="GHEA Grapalat"/>
        </w:rPr>
        <w:t xml:space="preserve">էներգետիկ պաշարների հիմնական տեսակներով (էլեկտրաէներգիա, գազ, նավթ </w:t>
      </w:r>
      <w:r w:rsidR="00DD7611" w:rsidRPr="006906A5">
        <w:rPr>
          <w:rFonts w:ascii="GHEA Grapalat" w:hAnsi="GHEA Grapalat"/>
        </w:rPr>
        <w:t>եւ</w:t>
      </w:r>
      <w:r w:rsidRPr="006906A5">
        <w:rPr>
          <w:rFonts w:ascii="GHEA Grapalat" w:hAnsi="GHEA Grapalat"/>
        </w:rPr>
        <w:t xml:space="preserve"> նավթամթերք) ապահովելու նպատակով անդամ պետությունները մշակում են էներգետիկայի ոլորտում երկարաժամկետ փոխշահավետ </w:t>
      </w:r>
      <w:r w:rsidRPr="006906A5">
        <w:rPr>
          <w:rFonts w:ascii="GHEA Grapalat" w:hAnsi="GHEA Grapalat"/>
        </w:rPr>
        <w:lastRenderedPageBreak/>
        <w:t>համագործակցություն, վարում են համակարգված էներգետիկ քաղաքականություն, իրականացնում են էներգետիկ պաշարների ընդհանուր շուկաների փուլ առ փուլ ձ</w:t>
      </w:r>
      <w:r w:rsidR="00DD7611" w:rsidRPr="006906A5">
        <w:rPr>
          <w:rFonts w:ascii="GHEA Grapalat" w:hAnsi="GHEA Grapalat"/>
        </w:rPr>
        <w:t>եւ</w:t>
      </w:r>
      <w:r w:rsidRPr="006906A5">
        <w:rPr>
          <w:rFonts w:ascii="GHEA Grapalat" w:hAnsi="GHEA Grapalat"/>
        </w:rPr>
        <w:t xml:space="preserve">ավորում՝ սույն Պայմանագրի 81-րդ, 83-րդ </w:t>
      </w:r>
      <w:r w:rsidR="00DD7611" w:rsidRPr="006906A5">
        <w:rPr>
          <w:rFonts w:ascii="GHEA Grapalat" w:hAnsi="GHEA Grapalat"/>
        </w:rPr>
        <w:t>եւ</w:t>
      </w:r>
      <w:r w:rsidRPr="006906A5">
        <w:rPr>
          <w:rFonts w:ascii="GHEA Grapalat" w:hAnsi="GHEA Grapalat"/>
        </w:rPr>
        <w:t xml:space="preserve"> 84-րդ հոդվածներով նախատեսված միջազգային պայմանագրերի համաձայն՝ հաշվի առնելով էներգետիկ անվտանգության ապահովումն՝ ըստ հետ</w:t>
      </w:r>
      <w:r w:rsidR="00DD7611" w:rsidRPr="006906A5">
        <w:rPr>
          <w:rFonts w:ascii="GHEA Grapalat" w:hAnsi="GHEA Grapalat"/>
        </w:rPr>
        <w:t>եւ</w:t>
      </w:r>
      <w:r w:rsidRPr="006906A5">
        <w:rPr>
          <w:rFonts w:ascii="GHEA Grapalat" w:hAnsi="GHEA Grapalat"/>
        </w:rPr>
        <w:t xml:space="preserve">յալ </w:t>
      </w:r>
      <w:r w:rsidR="00D45609" w:rsidRPr="006906A5">
        <w:rPr>
          <w:rFonts w:ascii="GHEA Grapalat" w:hAnsi="GHEA Grapalat"/>
        </w:rPr>
        <w:t xml:space="preserve">հիմնական </w:t>
      </w:r>
      <w:r w:rsidRPr="006906A5">
        <w:rPr>
          <w:rFonts w:ascii="GHEA Grapalat" w:hAnsi="GHEA Grapalat"/>
        </w:rPr>
        <w:t>սկզբունքների՝</w:t>
      </w:r>
    </w:p>
    <w:p w:rsidR="00110794" w:rsidRPr="006906A5" w:rsidRDefault="00110794" w:rsidP="006906A5">
      <w:pPr>
        <w:numPr>
          <w:ilvl w:val="1"/>
          <w:numId w:val="6"/>
        </w:numPr>
        <w:shd w:val="clear" w:color="auto" w:fill="FFFFFF"/>
        <w:suppressAutoHyphens/>
        <w:spacing w:after="0" w:line="240" w:lineRule="auto"/>
        <w:ind w:firstLine="709"/>
        <w:contextualSpacing/>
        <w:jc w:val="both"/>
        <w:rPr>
          <w:rFonts w:ascii="GHEA Grapalat" w:hAnsi="GHEA Grapalat"/>
          <w:color w:val="000000"/>
        </w:rPr>
      </w:pPr>
      <w:r w:rsidRPr="006906A5">
        <w:rPr>
          <w:rFonts w:ascii="GHEA Grapalat" w:hAnsi="GHEA Grapalat"/>
          <w:color w:val="000000"/>
        </w:rPr>
        <w:t>էներգետիկ պաշարների համար շուկայական գնագոյացման ապահովում,</w:t>
      </w:r>
    </w:p>
    <w:p w:rsidR="00110794" w:rsidRPr="006906A5" w:rsidRDefault="00110794" w:rsidP="006906A5">
      <w:pPr>
        <w:numPr>
          <w:ilvl w:val="1"/>
          <w:numId w:val="6"/>
        </w:numPr>
        <w:suppressAutoHyphens/>
        <w:spacing w:after="0" w:line="240" w:lineRule="auto"/>
        <w:ind w:firstLine="709"/>
        <w:contextualSpacing/>
        <w:jc w:val="both"/>
        <w:rPr>
          <w:rFonts w:ascii="GHEA Grapalat" w:hAnsi="GHEA Grapalat"/>
          <w:color w:val="000000"/>
        </w:rPr>
      </w:pPr>
      <w:r w:rsidRPr="006906A5">
        <w:rPr>
          <w:rFonts w:ascii="GHEA Grapalat" w:hAnsi="GHEA Grapalat"/>
          <w:color w:val="000000"/>
        </w:rPr>
        <w:t>էներգետիկ պաշարների ընդհանուր շուկաներում մրցակցության զարգացման ապահովում,</w:t>
      </w:r>
    </w:p>
    <w:p w:rsidR="00110794" w:rsidRPr="006906A5" w:rsidRDefault="00110794" w:rsidP="006906A5">
      <w:pPr>
        <w:numPr>
          <w:ilvl w:val="1"/>
          <w:numId w:val="6"/>
        </w:numPr>
        <w:suppressAutoHyphens/>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էներգետիկ պաշարների, համապատասխան սարքավորումների, տեխնոլոգիաների </w:t>
      </w:r>
      <w:r w:rsidR="00DD7611" w:rsidRPr="006906A5">
        <w:rPr>
          <w:rFonts w:ascii="GHEA Grapalat" w:hAnsi="GHEA Grapalat"/>
          <w:color w:val="000000"/>
        </w:rPr>
        <w:t>եւ</w:t>
      </w:r>
      <w:r w:rsidRPr="006906A5">
        <w:rPr>
          <w:rFonts w:ascii="GHEA Grapalat" w:hAnsi="GHEA Grapalat"/>
          <w:color w:val="000000"/>
        </w:rPr>
        <w:t xml:space="preserve"> դրանց առնչվող այլ ծառայությունների առ</w:t>
      </w:r>
      <w:r w:rsidR="00DD7611" w:rsidRPr="006906A5">
        <w:rPr>
          <w:rFonts w:ascii="GHEA Grapalat" w:hAnsi="GHEA Grapalat"/>
          <w:color w:val="000000"/>
        </w:rPr>
        <w:t>եւ</w:t>
      </w:r>
      <w:r w:rsidRPr="006906A5">
        <w:rPr>
          <w:rFonts w:ascii="GHEA Grapalat" w:hAnsi="GHEA Grapalat"/>
          <w:color w:val="000000"/>
        </w:rPr>
        <w:t xml:space="preserve">տրի գործընթացում տեխնիկական, վարչական </w:t>
      </w:r>
      <w:r w:rsidR="00DD7611" w:rsidRPr="006906A5">
        <w:rPr>
          <w:rFonts w:ascii="GHEA Grapalat" w:hAnsi="GHEA Grapalat"/>
          <w:color w:val="000000"/>
        </w:rPr>
        <w:t>եւ</w:t>
      </w:r>
      <w:r w:rsidRPr="006906A5">
        <w:rPr>
          <w:rFonts w:ascii="GHEA Grapalat" w:hAnsi="GHEA Grapalat"/>
          <w:color w:val="000000"/>
        </w:rPr>
        <w:t xml:space="preserve"> այլ խոչընդոտների բացակայություն,</w:t>
      </w:r>
    </w:p>
    <w:p w:rsidR="00110794" w:rsidRPr="006906A5" w:rsidRDefault="00110794" w:rsidP="006906A5">
      <w:pPr>
        <w:numPr>
          <w:ilvl w:val="1"/>
          <w:numId w:val="6"/>
        </w:numPr>
        <w:suppressAutoHyphens/>
        <w:spacing w:after="0" w:line="240" w:lineRule="auto"/>
        <w:ind w:firstLine="709"/>
        <w:contextualSpacing/>
        <w:jc w:val="both"/>
        <w:rPr>
          <w:rFonts w:ascii="GHEA Grapalat" w:hAnsi="GHEA Grapalat"/>
          <w:color w:val="000000"/>
        </w:rPr>
      </w:pPr>
      <w:r w:rsidRPr="006906A5">
        <w:rPr>
          <w:rFonts w:ascii="GHEA Grapalat" w:hAnsi="GHEA Grapalat"/>
          <w:color w:val="000000"/>
        </w:rPr>
        <w:t>էներգետիկ պաշարների ընդհանուր շուկաների տրանսպորտային ենթակառուցվածքի զարգացման ապահովում,</w:t>
      </w:r>
    </w:p>
    <w:p w:rsidR="00110794" w:rsidRPr="006906A5" w:rsidRDefault="00110794" w:rsidP="006906A5">
      <w:pPr>
        <w:numPr>
          <w:ilvl w:val="1"/>
          <w:numId w:val="6"/>
        </w:numPr>
        <w:suppressAutoHyphens/>
        <w:spacing w:after="0" w:line="240" w:lineRule="auto"/>
        <w:ind w:firstLine="709"/>
        <w:contextualSpacing/>
        <w:jc w:val="both"/>
        <w:rPr>
          <w:rFonts w:ascii="GHEA Grapalat" w:hAnsi="GHEA Grapalat"/>
          <w:color w:val="000000"/>
        </w:rPr>
      </w:pPr>
      <w:r w:rsidRPr="006906A5">
        <w:rPr>
          <w:rFonts w:ascii="GHEA Grapalat" w:hAnsi="GHEA Grapalat"/>
          <w:color w:val="000000"/>
        </w:rPr>
        <w:t>էներգետիկ պաշարների ընդհանուր շուկաներում անդամ պետությունների տնտեսավարող սուբյեկտների համար ոչ խտրական պայմանների ապահովում,</w:t>
      </w:r>
    </w:p>
    <w:p w:rsidR="00110794" w:rsidRPr="006906A5" w:rsidRDefault="00110794" w:rsidP="006906A5">
      <w:pPr>
        <w:numPr>
          <w:ilvl w:val="1"/>
          <w:numId w:val="6"/>
        </w:numPr>
        <w:suppressAutoHyphens/>
        <w:spacing w:after="0" w:line="240" w:lineRule="auto"/>
        <w:ind w:firstLine="709"/>
        <w:contextualSpacing/>
        <w:jc w:val="both"/>
        <w:rPr>
          <w:rFonts w:ascii="GHEA Grapalat" w:hAnsi="GHEA Grapalat"/>
          <w:color w:val="000000"/>
        </w:rPr>
      </w:pPr>
      <w:r w:rsidRPr="006906A5">
        <w:rPr>
          <w:rFonts w:ascii="GHEA Grapalat" w:hAnsi="GHEA Grapalat"/>
          <w:color w:val="000000"/>
        </w:rPr>
        <w:t>անդամ պետությունների էներգետիկ համալիրում ներդրումներ ներգրավելու համար բարենպաստ պայմանների ստեղծում,</w:t>
      </w:r>
    </w:p>
    <w:p w:rsidR="00110794" w:rsidRPr="006906A5" w:rsidRDefault="00110794" w:rsidP="006906A5">
      <w:pPr>
        <w:numPr>
          <w:ilvl w:val="1"/>
          <w:numId w:val="6"/>
        </w:numPr>
        <w:suppressAutoHyphens/>
        <w:spacing w:after="0" w:line="240" w:lineRule="auto"/>
        <w:ind w:firstLine="709"/>
        <w:contextualSpacing/>
        <w:jc w:val="both"/>
        <w:rPr>
          <w:rFonts w:ascii="GHEA Grapalat" w:hAnsi="GHEA Grapalat"/>
          <w:color w:val="000000"/>
        </w:rPr>
      </w:pPr>
      <w:r w:rsidRPr="006906A5">
        <w:rPr>
          <w:rFonts w:ascii="GHEA Grapalat" w:hAnsi="GHEA Grapalat"/>
          <w:color w:val="000000"/>
        </w:rPr>
        <w:t xml:space="preserve">էներգետիկ պաշարների ընդհանուր շուկաների տեխնոլոգիական </w:t>
      </w:r>
      <w:r w:rsidR="00DD7611" w:rsidRPr="006906A5">
        <w:rPr>
          <w:rFonts w:ascii="GHEA Grapalat" w:hAnsi="GHEA Grapalat"/>
          <w:color w:val="000000"/>
        </w:rPr>
        <w:t>եւ</w:t>
      </w:r>
      <w:r w:rsidRPr="006906A5">
        <w:rPr>
          <w:rFonts w:ascii="GHEA Grapalat" w:hAnsi="GHEA Grapalat"/>
          <w:color w:val="000000"/>
        </w:rPr>
        <w:t xml:space="preserve"> առ</w:t>
      </w:r>
      <w:r w:rsidR="00DD7611" w:rsidRPr="006906A5">
        <w:rPr>
          <w:rFonts w:ascii="GHEA Grapalat" w:hAnsi="GHEA Grapalat"/>
          <w:color w:val="000000"/>
        </w:rPr>
        <w:t>եւ</w:t>
      </w:r>
      <w:r w:rsidRPr="006906A5">
        <w:rPr>
          <w:rFonts w:ascii="GHEA Grapalat" w:hAnsi="GHEA Grapalat"/>
          <w:color w:val="000000"/>
        </w:rPr>
        <w:t xml:space="preserve">տրային ենթակառուցվածքի գործունեության ազգային նորմերի </w:t>
      </w:r>
      <w:r w:rsidR="00DD7611" w:rsidRPr="006906A5">
        <w:rPr>
          <w:rFonts w:ascii="GHEA Grapalat" w:hAnsi="GHEA Grapalat"/>
          <w:color w:val="000000"/>
        </w:rPr>
        <w:t>եւ</w:t>
      </w:r>
      <w:r w:rsidRPr="006906A5">
        <w:rPr>
          <w:rFonts w:ascii="GHEA Grapalat" w:hAnsi="GHEA Grapalat"/>
          <w:color w:val="000000"/>
        </w:rPr>
        <w:t xml:space="preserve"> կանոնների ներդաշնակեցում։</w:t>
      </w:r>
    </w:p>
    <w:p w:rsidR="00110794" w:rsidRPr="006906A5" w:rsidRDefault="0011079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Էլեկտրաէներգետիկայի, գազի, նավթի </w:t>
      </w:r>
      <w:r w:rsidR="00DD7611" w:rsidRPr="006906A5">
        <w:rPr>
          <w:rFonts w:ascii="GHEA Grapalat" w:hAnsi="GHEA Grapalat"/>
        </w:rPr>
        <w:t>եւ</w:t>
      </w:r>
      <w:r w:rsidRPr="006906A5">
        <w:rPr>
          <w:rFonts w:ascii="GHEA Grapalat" w:hAnsi="GHEA Grapalat"/>
        </w:rPr>
        <w:t xml:space="preserve"> նավթամթերքի ոլորտներում իրենց գործունեությունն իրականացնող անդամ պետությունների տնտեսավարող սուբյեկտների՝ սույն բաժնով չկարգավորվող հարաբերությունների առնչությամբ կիրառվում է անդամ պետությունների օրենսդրությունը։</w:t>
      </w:r>
    </w:p>
    <w:p w:rsidR="00110794" w:rsidRPr="006906A5" w:rsidRDefault="00110794" w:rsidP="006906A5">
      <w:pPr>
        <w:suppressAutoHyphens/>
        <w:spacing w:after="0" w:line="240" w:lineRule="auto"/>
        <w:ind w:firstLine="709"/>
        <w:contextualSpacing/>
        <w:jc w:val="both"/>
        <w:rPr>
          <w:rFonts w:ascii="GHEA Grapalat" w:hAnsi="GHEA Grapalat"/>
        </w:rPr>
      </w:pPr>
      <w:r w:rsidRPr="006906A5">
        <w:rPr>
          <w:rFonts w:ascii="GHEA Grapalat" w:hAnsi="GHEA Grapalat"/>
        </w:rPr>
        <w:t xml:space="preserve">3. Սույն Պայմանագրի XVIII բաժնի դրույթները էլեկտրաէներգետիկայի, գազի, նավթի </w:t>
      </w:r>
      <w:r w:rsidR="00DD7611" w:rsidRPr="006906A5">
        <w:rPr>
          <w:rFonts w:ascii="GHEA Grapalat" w:hAnsi="GHEA Grapalat"/>
        </w:rPr>
        <w:t>եւ</w:t>
      </w:r>
      <w:r w:rsidRPr="006906A5">
        <w:rPr>
          <w:rFonts w:ascii="GHEA Grapalat" w:hAnsi="GHEA Grapalat"/>
        </w:rPr>
        <w:t xml:space="preserve"> նավթամթերքի ոլորտներում անդամ պետությունների տնտեսավարող սուբյեկտների գործունեության նկատմամբ կիրառվում են՝ հաշվի առնելով սույն Պայմանագրի սույն բաժնով </w:t>
      </w:r>
      <w:r w:rsidR="00DD7611" w:rsidRPr="006906A5">
        <w:rPr>
          <w:rFonts w:ascii="GHEA Grapalat" w:hAnsi="GHEA Grapalat"/>
        </w:rPr>
        <w:t>եւ</w:t>
      </w:r>
      <w:r w:rsidRPr="006906A5">
        <w:rPr>
          <w:rFonts w:ascii="GHEA Grapalat" w:hAnsi="GHEA Grapalat"/>
        </w:rPr>
        <w:t xml:space="preserve"> XIX բաժնով նախատեսված առանձնահատկությունները։</w:t>
      </w:r>
    </w:p>
    <w:p w:rsidR="00110794" w:rsidRPr="006906A5" w:rsidRDefault="00110794" w:rsidP="006906A5">
      <w:pPr>
        <w:suppressAutoHyphens/>
        <w:spacing w:after="0" w:line="240" w:lineRule="auto"/>
        <w:contextualSpacing/>
        <w:jc w:val="center"/>
        <w:rPr>
          <w:rFonts w:ascii="GHEA Grapalat" w:hAnsi="GHEA Grapalat"/>
        </w:rPr>
      </w:pPr>
    </w:p>
    <w:p w:rsidR="00110794" w:rsidRPr="006906A5" w:rsidRDefault="00110794" w:rsidP="006906A5">
      <w:pPr>
        <w:suppressAutoHyphens/>
        <w:spacing w:after="0" w:line="240" w:lineRule="auto"/>
        <w:contextualSpacing/>
        <w:jc w:val="center"/>
        <w:rPr>
          <w:rFonts w:ascii="GHEA Grapalat" w:hAnsi="GHEA Grapalat"/>
          <w:b/>
        </w:rPr>
      </w:pPr>
      <w:r w:rsidRPr="006906A5">
        <w:rPr>
          <w:rFonts w:ascii="GHEA Grapalat" w:hAnsi="GHEA Grapalat"/>
          <w:b/>
        </w:rPr>
        <w:t>Հոդված 80</w:t>
      </w:r>
    </w:p>
    <w:p w:rsidR="00110794" w:rsidRPr="006906A5" w:rsidRDefault="00110794" w:rsidP="006906A5">
      <w:pPr>
        <w:suppressAutoHyphens/>
        <w:spacing w:after="0" w:line="240" w:lineRule="auto"/>
        <w:contextualSpacing/>
        <w:jc w:val="center"/>
        <w:rPr>
          <w:rFonts w:ascii="GHEA Grapalat" w:hAnsi="GHEA Grapalat"/>
          <w:b/>
        </w:rPr>
      </w:pPr>
      <w:r w:rsidRPr="006906A5">
        <w:rPr>
          <w:rFonts w:ascii="GHEA Grapalat" w:hAnsi="GHEA Grapalat"/>
          <w:b/>
        </w:rPr>
        <w:t xml:space="preserve">Գազի, նավթի </w:t>
      </w:r>
      <w:r w:rsidR="00DD7611" w:rsidRPr="006906A5">
        <w:rPr>
          <w:rFonts w:ascii="GHEA Grapalat" w:hAnsi="GHEA Grapalat"/>
          <w:b/>
        </w:rPr>
        <w:t>եւ</w:t>
      </w:r>
      <w:r w:rsidRPr="006906A5">
        <w:rPr>
          <w:rFonts w:ascii="GHEA Grapalat" w:hAnsi="GHEA Grapalat"/>
          <w:b/>
        </w:rPr>
        <w:t xml:space="preserve"> նավթամթերքի ինդիկատիվ (կանխատեսվող) հաշվեկշիռները</w:t>
      </w:r>
    </w:p>
    <w:p w:rsidR="00110794" w:rsidRPr="006906A5" w:rsidRDefault="00110794" w:rsidP="006906A5">
      <w:pPr>
        <w:suppressAutoHyphens/>
        <w:spacing w:after="0" w:line="240" w:lineRule="auto"/>
        <w:ind w:firstLine="709"/>
        <w:contextualSpacing/>
        <w:jc w:val="both"/>
        <w:rPr>
          <w:rFonts w:ascii="GHEA Grapalat" w:hAnsi="GHEA Grapalat"/>
        </w:rPr>
      </w:pPr>
      <w:r w:rsidRPr="006906A5">
        <w:rPr>
          <w:rFonts w:ascii="GHEA Grapalat" w:hAnsi="GHEA Grapalat"/>
        </w:rPr>
        <w:t xml:space="preserve">1. Էներգետիկ ամբողջական ներուժի արդյունավետ օգտագործման </w:t>
      </w:r>
      <w:r w:rsidR="00DD7611" w:rsidRPr="006906A5">
        <w:rPr>
          <w:rFonts w:ascii="GHEA Grapalat" w:hAnsi="GHEA Grapalat"/>
        </w:rPr>
        <w:t>եւ</w:t>
      </w:r>
      <w:r w:rsidRPr="006906A5">
        <w:rPr>
          <w:rFonts w:ascii="GHEA Grapalat" w:hAnsi="GHEA Grapalat"/>
        </w:rPr>
        <w:t xml:space="preserve"> էներգետիկ պաշարների միջպետական մատակարարումների օպտիմալացման նպատակով անդամ պետությունների լիազոր մարմինները մշակում </w:t>
      </w:r>
      <w:r w:rsidR="00DD7611" w:rsidRPr="006906A5">
        <w:rPr>
          <w:rFonts w:ascii="GHEA Grapalat" w:hAnsi="GHEA Grapalat"/>
        </w:rPr>
        <w:t>եւ</w:t>
      </w:r>
      <w:r w:rsidRPr="006906A5">
        <w:rPr>
          <w:rFonts w:ascii="GHEA Grapalat" w:hAnsi="GHEA Grapalat"/>
        </w:rPr>
        <w:t xml:space="preserve"> համաձայնեցնում են՝ </w:t>
      </w:r>
    </w:p>
    <w:p w:rsidR="00110794" w:rsidRPr="006906A5" w:rsidRDefault="00110794" w:rsidP="006906A5">
      <w:pPr>
        <w:suppressAutoHyphens/>
        <w:spacing w:after="0" w:line="240" w:lineRule="auto"/>
        <w:ind w:firstLine="708"/>
        <w:contextualSpacing/>
        <w:jc w:val="both"/>
        <w:rPr>
          <w:rFonts w:ascii="GHEA Grapalat" w:hAnsi="GHEA Grapalat"/>
        </w:rPr>
      </w:pPr>
      <w:r w:rsidRPr="006906A5">
        <w:rPr>
          <w:rFonts w:ascii="GHEA Grapalat" w:hAnsi="GHEA Grapalat"/>
        </w:rPr>
        <w:t>Միության գազի ինդիկատիվ (կանխատեսվող) հաշվեկշիռը,</w:t>
      </w:r>
    </w:p>
    <w:p w:rsidR="00110794" w:rsidRPr="006906A5" w:rsidRDefault="00110794" w:rsidP="006906A5">
      <w:pPr>
        <w:spacing w:after="0" w:line="240" w:lineRule="auto"/>
        <w:ind w:left="709"/>
        <w:contextualSpacing/>
        <w:jc w:val="both"/>
        <w:rPr>
          <w:rFonts w:ascii="GHEA Grapalat" w:eastAsia="Times New Roman" w:hAnsi="GHEA Grapalat"/>
          <w:color w:val="000000"/>
        </w:rPr>
      </w:pPr>
      <w:r w:rsidRPr="006906A5">
        <w:rPr>
          <w:rFonts w:ascii="GHEA Grapalat" w:hAnsi="GHEA Grapalat"/>
          <w:color w:val="000000"/>
        </w:rPr>
        <w:t>Միության նավթի ինդիկատիվ (կանխատեսվող) հաշվեկշիռը,</w:t>
      </w:r>
    </w:p>
    <w:p w:rsidR="00110794" w:rsidRPr="006906A5" w:rsidRDefault="00110794" w:rsidP="006906A5">
      <w:pPr>
        <w:spacing w:after="0" w:line="240" w:lineRule="auto"/>
        <w:ind w:left="709"/>
        <w:contextualSpacing/>
        <w:jc w:val="both"/>
        <w:rPr>
          <w:rFonts w:ascii="GHEA Grapalat" w:eastAsia="Times New Roman" w:hAnsi="GHEA Grapalat"/>
          <w:color w:val="000000"/>
        </w:rPr>
      </w:pPr>
      <w:r w:rsidRPr="006906A5">
        <w:rPr>
          <w:rFonts w:ascii="GHEA Grapalat" w:hAnsi="GHEA Grapalat"/>
          <w:color w:val="000000"/>
        </w:rPr>
        <w:t>Միության նավթամթերքի ինդիկատիվ (կանխատեսվող) հաշվեկշիռները։</w:t>
      </w:r>
    </w:p>
    <w:p w:rsidR="00110794" w:rsidRPr="006906A5" w:rsidRDefault="00110794" w:rsidP="006906A5">
      <w:pPr>
        <w:suppressAutoHyphens/>
        <w:spacing w:after="0" w:line="240" w:lineRule="auto"/>
        <w:ind w:firstLine="709"/>
        <w:contextualSpacing/>
        <w:jc w:val="both"/>
        <w:rPr>
          <w:rFonts w:ascii="GHEA Grapalat" w:eastAsia="Times New Roman" w:hAnsi="GHEA Grapalat"/>
          <w:i/>
        </w:rPr>
      </w:pPr>
      <w:r w:rsidRPr="006906A5">
        <w:rPr>
          <w:rFonts w:ascii="GHEA Grapalat" w:hAnsi="GHEA Grapalat"/>
        </w:rPr>
        <w:t xml:space="preserve">2. Սույն հոդվածի 1-ին կետում նշված հաշվեկշիռների մշակումն իրականացվում է Հանձնաժողովի մասնակցությամբ </w:t>
      </w:r>
      <w:r w:rsidR="00DD7611" w:rsidRPr="006906A5">
        <w:rPr>
          <w:rFonts w:ascii="GHEA Grapalat" w:hAnsi="GHEA Grapalat"/>
        </w:rPr>
        <w:t>եւ</w:t>
      </w:r>
      <w:r w:rsidRPr="006906A5">
        <w:rPr>
          <w:rFonts w:ascii="GHEA Grapalat" w:hAnsi="GHEA Grapalat"/>
        </w:rPr>
        <w:t xml:space="preserve"> սույն Պայմանագրի 104-րդ հոդվածի 1-ին կետով նախատեսված ժամկետում մշակվող </w:t>
      </w:r>
      <w:r w:rsidR="00DD7611" w:rsidRPr="006906A5">
        <w:rPr>
          <w:rFonts w:ascii="GHEA Grapalat" w:hAnsi="GHEA Grapalat"/>
        </w:rPr>
        <w:t>եւ</w:t>
      </w:r>
      <w:r w:rsidRPr="006906A5">
        <w:rPr>
          <w:rFonts w:ascii="GHEA Grapalat" w:hAnsi="GHEA Grapalat"/>
        </w:rPr>
        <w:t xml:space="preserve"> անդամ պետությունների լիազոր մարմինների կողմից համաձայնեցվող՝ գազի, նավթի </w:t>
      </w:r>
      <w:r w:rsidR="00DD7611" w:rsidRPr="006906A5">
        <w:rPr>
          <w:rFonts w:ascii="GHEA Grapalat" w:hAnsi="GHEA Grapalat"/>
        </w:rPr>
        <w:t>եւ</w:t>
      </w:r>
      <w:r w:rsidRPr="006906A5">
        <w:rPr>
          <w:rFonts w:ascii="GHEA Grapalat" w:hAnsi="GHEA Grapalat"/>
        </w:rPr>
        <w:t xml:space="preserve"> նավթամթերքի ինդիկատիվ (կանխատեսվող) հաշվեկշիռների ձ</w:t>
      </w:r>
      <w:r w:rsidR="00DD7611" w:rsidRPr="006906A5">
        <w:rPr>
          <w:rFonts w:ascii="GHEA Grapalat" w:hAnsi="GHEA Grapalat"/>
        </w:rPr>
        <w:t>եւ</w:t>
      </w:r>
      <w:r w:rsidRPr="006906A5">
        <w:rPr>
          <w:rFonts w:ascii="GHEA Grapalat" w:hAnsi="GHEA Grapalat"/>
        </w:rPr>
        <w:t xml:space="preserve">ավորման մեթոդաբանության համաձայն։ </w:t>
      </w:r>
    </w:p>
    <w:p w:rsidR="00110794" w:rsidRPr="006906A5" w:rsidRDefault="00110794" w:rsidP="006906A5">
      <w:pPr>
        <w:suppressAutoHyphens/>
        <w:spacing w:after="0" w:line="240" w:lineRule="auto"/>
        <w:contextualSpacing/>
        <w:jc w:val="center"/>
        <w:rPr>
          <w:rFonts w:ascii="GHEA Grapalat" w:hAnsi="GHEA Grapalat"/>
        </w:rPr>
      </w:pPr>
    </w:p>
    <w:p w:rsidR="00110794" w:rsidRPr="006906A5" w:rsidRDefault="00110794" w:rsidP="006906A5">
      <w:pPr>
        <w:suppressAutoHyphens/>
        <w:spacing w:after="0" w:line="240" w:lineRule="auto"/>
        <w:contextualSpacing/>
        <w:jc w:val="center"/>
        <w:rPr>
          <w:rFonts w:ascii="GHEA Grapalat" w:hAnsi="GHEA Grapalat"/>
          <w:b/>
        </w:rPr>
      </w:pPr>
      <w:r w:rsidRPr="006906A5">
        <w:rPr>
          <w:rFonts w:ascii="GHEA Grapalat" w:hAnsi="GHEA Grapalat"/>
          <w:b/>
        </w:rPr>
        <w:t>Հոդված 81</w:t>
      </w:r>
    </w:p>
    <w:p w:rsidR="00110794" w:rsidRPr="006906A5" w:rsidRDefault="00110794" w:rsidP="006906A5">
      <w:pPr>
        <w:suppressAutoHyphens/>
        <w:spacing w:after="0" w:line="240" w:lineRule="auto"/>
        <w:contextualSpacing/>
        <w:jc w:val="center"/>
        <w:rPr>
          <w:rFonts w:ascii="GHEA Grapalat" w:hAnsi="GHEA Grapalat"/>
          <w:color w:val="000000"/>
        </w:rPr>
      </w:pPr>
      <w:r w:rsidRPr="006906A5">
        <w:rPr>
          <w:rFonts w:ascii="GHEA Grapalat" w:hAnsi="GHEA Grapalat"/>
          <w:b/>
          <w:color w:val="000000"/>
        </w:rPr>
        <w:t>Միության ընդհանուր էլեկտրաէներգետիկական շուկայի ձ</w:t>
      </w:r>
      <w:r w:rsidR="00DD7611" w:rsidRPr="006906A5">
        <w:rPr>
          <w:rFonts w:ascii="GHEA Grapalat" w:hAnsi="GHEA Grapalat"/>
          <w:b/>
          <w:color w:val="000000"/>
        </w:rPr>
        <w:t>եւ</w:t>
      </w:r>
      <w:r w:rsidRPr="006906A5">
        <w:rPr>
          <w:rFonts w:ascii="GHEA Grapalat" w:hAnsi="GHEA Grapalat"/>
          <w:b/>
          <w:color w:val="000000"/>
        </w:rPr>
        <w:t>ավորումը</w:t>
      </w:r>
    </w:p>
    <w:p w:rsidR="00110794" w:rsidRPr="006906A5" w:rsidRDefault="00110794" w:rsidP="006906A5">
      <w:pPr>
        <w:suppressAutoHyphens/>
        <w:spacing w:after="0" w:line="240" w:lineRule="auto"/>
        <w:ind w:firstLine="709"/>
        <w:contextualSpacing/>
        <w:jc w:val="both"/>
        <w:rPr>
          <w:rFonts w:ascii="GHEA Grapalat" w:eastAsia="Times New Roman" w:hAnsi="GHEA Grapalat"/>
          <w:i/>
        </w:rPr>
      </w:pPr>
      <w:r w:rsidRPr="006906A5">
        <w:rPr>
          <w:rFonts w:ascii="GHEA Grapalat" w:hAnsi="GHEA Grapalat"/>
        </w:rPr>
        <w:t>1. Անդամ պետություններն իրականացնում են Միության ընդհանուր էլեկտրաէներգետիկական շուկայի փուլ առ փուլ ձ</w:t>
      </w:r>
      <w:r w:rsidR="00DD7611" w:rsidRPr="006906A5">
        <w:rPr>
          <w:rFonts w:ascii="GHEA Grapalat" w:hAnsi="GHEA Grapalat"/>
        </w:rPr>
        <w:t>եւ</w:t>
      </w:r>
      <w:r w:rsidRPr="006906A5">
        <w:rPr>
          <w:rFonts w:ascii="GHEA Grapalat" w:hAnsi="GHEA Grapalat"/>
        </w:rPr>
        <w:t xml:space="preserve">ավորումը՝ զուգահեռ աշխատող </w:t>
      </w:r>
      <w:r w:rsidRPr="006906A5">
        <w:rPr>
          <w:rFonts w:ascii="GHEA Grapalat" w:hAnsi="GHEA Grapalat"/>
        </w:rPr>
        <w:lastRenderedPageBreak/>
        <w:t xml:space="preserve">էլեկտրաէներգետիկական համակարգերի հիման վրա՝ հաշվի առնելով սույն Պայմանագրի 104-րդ հոդվածի 2-րդ </w:t>
      </w:r>
      <w:r w:rsidR="00DD7611" w:rsidRPr="006906A5">
        <w:rPr>
          <w:rFonts w:ascii="GHEA Grapalat" w:hAnsi="GHEA Grapalat"/>
        </w:rPr>
        <w:t>եւ</w:t>
      </w:r>
      <w:r w:rsidRPr="006906A5">
        <w:rPr>
          <w:rFonts w:ascii="GHEA Grapalat" w:hAnsi="GHEA Grapalat"/>
        </w:rPr>
        <w:t xml:space="preserve"> 3-րդ կետերով նախատեսված</w:t>
      </w:r>
      <w:r w:rsidR="00DD7611" w:rsidRPr="006906A5">
        <w:rPr>
          <w:rFonts w:ascii="GHEA Grapalat" w:hAnsi="GHEA Grapalat"/>
        </w:rPr>
        <w:t xml:space="preserve"> </w:t>
      </w:r>
      <w:r w:rsidRPr="006906A5">
        <w:rPr>
          <w:rFonts w:ascii="GHEA Grapalat" w:hAnsi="GHEA Grapalat"/>
        </w:rPr>
        <w:t xml:space="preserve">անցումային դրույթները։ </w:t>
      </w:r>
    </w:p>
    <w:p w:rsidR="00110794" w:rsidRPr="006906A5" w:rsidRDefault="00110794"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Անդամ պետությունները մշակում են Միության ընդհանուր էլեկտրաէներգետիկական շուկայի ձ</w:t>
      </w:r>
      <w:r w:rsidR="00DD7611" w:rsidRPr="006906A5">
        <w:rPr>
          <w:rFonts w:ascii="GHEA Grapalat" w:hAnsi="GHEA Grapalat"/>
          <w:color w:val="000000"/>
        </w:rPr>
        <w:t>եւ</w:t>
      </w:r>
      <w:r w:rsidRPr="006906A5">
        <w:rPr>
          <w:rFonts w:ascii="GHEA Grapalat" w:hAnsi="GHEA Grapalat"/>
          <w:color w:val="000000"/>
        </w:rPr>
        <w:t xml:space="preserve">ավորման հայեցակարգն ու ծրագիրը, որոնք հաստատվում են Բարձրագույն խորհրդի կողմից։ </w:t>
      </w:r>
    </w:p>
    <w:p w:rsidR="00110794" w:rsidRPr="006906A5" w:rsidRDefault="00110794"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3. Անդամ պետությունները Միության շրջանակներում կնքում են ընդհանուր էլեկտրաէներգետիկական շուկայի ձ</w:t>
      </w:r>
      <w:r w:rsidR="00DD7611" w:rsidRPr="006906A5">
        <w:rPr>
          <w:rFonts w:ascii="GHEA Grapalat" w:hAnsi="GHEA Grapalat"/>
          <w:color w:val="000000"/>
        </w:rPr>
        <w:t>եւ</w:t>
      </w:r>
      <w:r w:rsidRPr="006906A5">
        <w:rPr>
          <w:rFonts w:ascii="GHEA Grapalat" w:hAnsi="GHEA Grapalat"/>
          <w:color w:val="000000"/>
        </w:rPr>
        <w:t>ավորման մասին միջազգային պայմանագիր, որի հիմքում ընկած են Միության ընդհանուր էլեկտրաէներգետիկական շուկայի ձ</w:t>
      </w:r>
      <w:r w:rsidR="00DD7611" w:rsidRPr="006906A5">
        <w:rPr>
          <w:rFonts w:ascii="GHEA Grapalat" w:hAnsi="GHEA Grapalat"/>
          <w:color w:val="000000"/>
        </w:rPr>
        <w:t>եւ</w:t>
      </w:r>
      <w:r w:rsidRPr="006906A5">
        <w:rPr>
          <w:rFonts w:ascii="GHEA Grapalat" w:hAnsi="GHEA Grapalat"/>
          <w:color w:val="000000"/>
        </w:rPr>
        <w:t xml:space="preserve">ավորման հաստատված հայեցակարգի </w:t>
      </w:r>
      <w:r w:rsidR="00DD7611" w:rsidRPr="006906A5">
        <w:rPr>
          <w:rFonts w:ascii="GHEA Grapalat" w:hAnsi="GHEA Grapalat"/>
          <w:color w:val="000000"/>
        </w:rPr>
        <w:t>եւ</w:t>
      </w:r>
      <w:r w:rsidRPr="006906A5">
        <w:rPr>
          <w:rFonts w:ascii="GHEA Grapalat" w:hAnsi="GHEA Grapalat"/>
          <w:color w:val="000000"/>
        </w:rPr>
        <w:t xml:space="preserve"> ծրագրի դրույթները։</w:t>
      </w:r>
    </w:p>
    <w:p w:rsidR="00110794" w:rsidRPr="006906A5" w:rsidRDefault="00110794" w:rsidP="006906A5">
      <w:pPr>
        <w:suppressAutoHyphens/>
        <w:spacing w:after="0" w:line="240" w:lineRule="auto"/>
        <w:contextualSpacing/>
        <w:jc w:val="center"/>
        <w:rPr>
          <w:rFonts w:ascii="GHEA Grapalat" w:hAnsi="GHEA Grapalat"/>
        </w:rPr>
      </w:pPr>
    </w:p>
    <w:p w:rsidR="00110794" w:rsidRPr="006906A5" w:rsidRDefault="00110794" w:rsidP="006906A5">
      <w:pPr>
        <w:suppressAutoHyphens/>
        <w:spacing w:after="0" w:line="240" w:lineRule="auto"/>
        <w:contextualSpacing/>
        <w:jc w:val="center"/>
        <w:rPr>
          <w:rFonts w:ascii="GHEA Grapalat" w:hAnsi="GHEA Grapalat"/>
          <w:b/>
        </w:rPr>
      </w:pPr>
      <w:r w:rsidRPr="006906A5">
        <w:rPr>
          <w:rFonts w:ascii="GHEA Grapalat" w:hAnsi="GHEA Grapalat"/>
          <w:b/>
        </w:rPr>
        <w:t>Հոդված</w:t>
      </w:r>
      <w:r w:rsidR="00AE720B" w:rsidRPr="006906A5">
        <w:rPr>
          <w:rFonts w:ascii="GHEA Grapalat" w:hAnsi="GHEA Grapalat"/>
          <w:b/>
        </w:rPr>
        <w:t xml:space="preserve"> 82</w:t>
      </w:r>
    </w:p>
    <w:p w:rsidR="00110794" w:rsidRPr="006906A5" w:rsidRDefault="00110794" w:rsidP="006906A5">
      <w:pPr>
        <w:suppressAutoHyphens/>
        <w:spacing w:after="0" w:line="240" w:lineRule="auto"/>
        <w:contextualSpacing/>
        <w:jc w:val="center"/>
        <w:rPr>
          <w:rFonts w:ascii="GHEA Grapalat" w:hAnsi="GHEA Grapalat"/>
          <w:b/>
          <w:color w:val="000000"/>
        </w:rPr>
      </w:pPr>
      <w:r w:rsidRPr="006906A5">
        <w:rPr>
          <w:rFonts w:ascii="GHEA Grapalat" w:hAnsi="GHEA Grapalat"/>
          <w:b/>
          <w:color w:val="000000"/>
        </w:rPr>
        <w:t>Էլեկտրաէներգետիկայի ոլորտում բնական մենաշնորհի սուբյեկտների ծառայությունների հասանելիության ապահովումը</w:t>
      </w:r>
    </w:p>
    <w:p w:rsidR="00110794" w:rsidRPr="006906A5" w:rsidRDefault="0011079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Առկա տեխնիկական հնարավորության շրջանակներում անդամ պետություններն ապահովում են էլեկտրաէներգետիկայի ոլորտում </w:t>
      </w:r>
      <w:r w:rsidR="00080115" w:rsidRPr="006906A5">
        <w:rPr>
          <w:rFonts w:ascii="GHEA Grapalat" w:hAnsi="GHEA Grapalat"/>
        </w:rPr>
        <w:t xml:space="preserve">բնական մենաշնորհի սուբյեկտների </w:t>
      </w:r>
      <w:r w:rsidRPr="006906A5">
        <w:rPr>
          <w:rFonts w:ascii="GHEA Grapalat" w:hAnsi="GHEA Grapalat"/>
        </w:rPr>
        <w:t xml:space="preserve">ծառայությունների անարգել հասանելիությունը անդամ պետությունների՝ էլեկտրական էներգիայի (հզորության) ներքին պահանջներն ապահովելու համար նշված ծառայություններն </w:t>
      </w:r>
      <w:r w:rsidR="00035D98" w:rsidRPr="006906A5">
        <w:rPr>
          <w:rFonts w:ascii="GHEA Grapalat" w:hAnsi="GHEA Grapalat"/>
        </w:rPr>
        <w:t>առաջնահերթորեն</w:t>
      </w:r>
      <w:r w:rsidRPr="006906A5">
        <w:rPr>
          <w:rFonts w:ascii="GHEA Grapalat" w:hAnsi="GHEA Grapalat"/>
        </w:rPr>
        <w:t xml:space="preserve"> օգտագործելու պայմանով՝ սույն Պայմանագրի թիվ 21 հավելվածի համաձայն միասնական սկզբունքներին </w:t>
      </w:r>
      <w:r w:rsidR="00DD7611" w:rsidRPr="006906A5">
        <w:rPr>
          <w:rFonts w:ascii="GHEA Grapalat" w:hAnsi="GHEA Grapalat"/>
        </w:rPr>
        <w:t>եւ</w:t>
      </w:r>
      <w:r w:rsidRPr="006906A5">
        <w:rPr>
          <w:rFonts w:ascii="GHEA Grapalat" w:hAnsi="GHEA Grapalat"/>
        </w:rPr>
        <w:t xml:space="preserve"> կանոններին համապատասխան։</w:t>
      </w:r>
    </w:p>
    <w:p w:rsidR="00110794" w:rsidRPr="006906A5" w:rsidRDefault="00110794" w:rsidP="006906A5">
      <w:pPr>
        <w:suppressAutoHyphens/>
        <w:spacing w:after="0" w:line="240" w:lineRule="auto"/>
        <w:ind w:firstLine="709"/>
        <w:contextualSpacing/>
        <w:jc w:val="both"/>
        <w:rPr>
          <w:rFonts w:ascii="GHEA Grapalat" w:eastAsia="Times New Roman" w:hAnsi="GHEA Grapalat"/>
          <w:color w:val="0D0D0D"/>
        </w:rPr>
      </w:pPr>
      <w:r w:rsidRPr="006906A5">
        <w:rPr>
          <w:rFonts w:ascii="GHEA Grapalat" w:hAnsi="GHEA Grapalat"/>
        </w:rPr>
        <w:t xml:space="preserve">2. Էլեկտրաէներգետիկայի ոլորտում </w:t>
      </w:r>
      <w:r w:rsidR="00020220" w:rsidRPr="006906A5">
        <w:rPr>
          <w:rFonts w:ascii="GHEA Grapalat" w:hAnsi="GHEA Grapalat"/>
        </w:rPr>
        <w:t xml:space="preserve">բնական մենաշնորհի սուբյեկտների </w:t>
      </w:r>
      <w:r w:rsidRPr="006906A5">
        <w:rPr>
          <w:rFonts w:ascii="GHEA Grapalat" w:hAnsi="GHEA Grapalat"/>
        </w:rPr>
        <w:t xml:space="preserve">ծառայությունների հասանելիության սկզբունքները </w:t>
      </w:r>
      <w:r w:rsidR="00DD7611" w:rsidRPr="006906A5">
        <w:rPr>
          <w:rFonts w:ascii="GHEA Grapalat" w:hAnsi="GHEA Grapalat"/>
        </w:rPr>
        <w:t>եւ</w:t>
      </w:r>
      <w:r w:rsidRPr="006906A5">
        <w:rPr>
          <w:rFonts w:ascii="GHEA Grapalat" w:hAnsi="GHEA Grapalat"/>
        </w:rPr>
        <w:t xml:space="preserve"> կանոնները՝ ներառյալ սույն Պայմանագրի թիվ 21 հավելվածում շարադրված գնագոյացման </w:t>
      </w:r>
      <w:r w:rsidR="00DD7611" w:rsidRPr="006906A5">
        <w:rPr>
          <w:rFonts w:ascii="GHEA Grapalat" w:hAnsi="GHEA Grapalat"/>
        </w:rPr>
        <w:t>եւ</w:t>
      </w:r>
      <w:r w:rsidRPr="006906A5">
        <w:rPr>
          <w:rFonts w:ascii="GHEA Grapalat" w:hAnsi="GHEA Grapalat"/>
        </w:rPr>
        <w:t xml:space="preserve"> սակագնային քաղաքականության հիմունքները, գործում են Բելառուսի Հանրապետության, Ղազախստանի Հանրապետության </w:t>
      </w:r>
      <w:r w:rsidR="00DD7611" w:rsidRPr="006906A5">
        <w:rPr>
          <w:rFonts w:ascii="GHEA Grapalat" w:hAnsi="GHEA Grapalat"/>
        </w:rPr>
        <w:t>եւ</w:t>
      </w:r>
      <w:r w:rsidRPr="006906A5">
        <w:rPr>
          <w:rFonts w:ascii="GHEA Grapalat" w:hAnsi="GHEA Grapalat"/>
        </w:rPr>
        <w:t xml:space="preserve"> Ռուսաստանի Դաշնության առնչությամբ։</w:t>
      </w:r>
      <w:r w:rsidRPr="006906A5">
        <w:rPr>
          <w:rFonts w:ascii="GHEA Grapalat" w:hAnsi="GHEA Grapalat"/>
          <w:color w:val="0D0D0D"/>
        </w:rPr>
        <w:t xml:space="preserve"> Նոր անդամների՝ Միությանը միանալու դեպքում նշված </w:t>
      </w:r>
      <w:r w:rsidR="00020220" w:rsidRPr="006906A5">
        <w:rPr>
          <w:rFonts w:ascii="GHEA Grapalat" w:hAnsi="GHEA Grapalat"/>
          <w:color w:val="0D0D0D"/>
        </w:rPr>
        <w:t xml:space="preserve">հավելվածում </w:t>
      </w:r>
      <w:r w:rsidRPr="006906A5">
        <w:rPr>
          <w:rFonts w:ascii="GHEA Grapalat" w:hAnsi="GHEA Grapalat"/>
          <w:color w:val="0D0D0D"/>
        </w:rPr>
        <w:t>կատարվում են համապատասխան փոփոխություններ։</w:t>
      </w:r>
    </w:p>
    <w:p w:rsidR="00110794" w:rsidRPr="006906A5" w:rsidRDefault="00110794" w:rsidP="006906A5">
      <w:pPr>
        <w:suppressAutoHyphens/>
        <w:spacing w:after="0" w:line="240" w:lineRule="auto"/>
        <w:contextualSpacing/>
        <w:jc w:val="center"/>
        <w:rPr>
          <w:rFonts w:ascii="GHEA Grapalat" w:hAnsi="GHEA Grapalat"/>
        </w:rPr>
      </w:pPr>
    </w:p>
    <w:p w:rsidR="00110794" w:rsidRPr="006906A5" w:rsidRDefault="00110794" w:rsidP="006906A5">
      <w:pPr>
        <w:suppressAutoHyphens/>
        <w:spacing w:after="0" w:line="240" w:lineRule="auto"/>
        <w:contextualSpacing/>
        <w:jc w:val="center"/>
        <w:rPr>
          <w:rFonts w:ascii="GHEA Grapalat" w:hAnsi="GHEA Grapalat"/>
          <w:b/>
        </w:rPr>
      </w:pPr>
      <w:r w:rsidRPr="006906A5">
        <w:rPr>
          <w:rFonts w:ascii="GHEA Grapalat" w:hAnsi="GHEA Grapalat"/>
          <w:b/>
        </w:rPr>
        <w:t>Հոդված</w:t>
      </w:r>
      <w:r w:rsidR="00AE720B" w:rsidRPr="006906A5">
        <w:rPr>
          <w:rFonts w:ascii="GHEA Grapalat" w:hAnsi="GHEA Grapalat"/>
          <w:b/>
        </w:rPr>
        <w:t xml:space="preserve"> 83</w:t>
      </w:r>
    </w:p>
    <w:p w:rsidR="00110794" w:rsidRPr="006906A5" w:rsidRDefault="00110794" w:rsidP="006906A5">
      <w:pPr>
        <w:suppressAutoHyphens/>
        <w:spacing w:after="0" w:line="240" w:lineRule="auto"/>
        <w:contextualSpacing/>
        <w:jc w:val="center"/>
        <w:rPr>
          <w:rFonts w:ascii="GHEA Grapalat" w:hAnsi="GHEA Grapalat"/>
        </w:rPr>
      </w:pPr>
      <w:r w:rsidRPr="006906A5">
        <w:rPr>
          <w:rFonts w:ascii="GHEA Grapalat" w:hAnsi="GHEA Grapalat"/>
          <w:b/>
        </w:rPr>
        <w:t>Միության՝ գազի ընդհանուր շուկայի ձ</w:t>
      </w:r>
      <w:r w:rsidR="00DD7611" w:rsidRPr="006906A5">
        <w:rPr>
          <w:rFonts w:ascii="GHEA Grapalat" w:hAnsi="GHEA Grapalat"/>
          <w:b/>
        </w:rPr>
        <w:t>եւ</w:t>
      </w:r>
      <w:r w:rsidRPr="006906A5">
        <w:rPr>
          <w:rFonts w:ascii="GHEA Grapalat" w:hAnsi="GHEA Grapalat"/>
          <w:b/>
        </w:rPr>
        <w:t xml:space="preserve">ավորումը </w:t>
      </w:r>
      <w:r w:rsidR="00DD7611" w:rsidRPr="006906A5">
        <w:rPr>
          <w:rFonts w:ascii="GHEA Grapalat" w:hAnsi="GHEA Grapalat"/>
          <w:b/>
        </w:rPr>
        <w:t>եւ</w:t>
      </w:r>
      <w:r w:rsidRPr="006906A5">
        <w:rPr>
          <w:rFonts w:ascii="GHEA Grapalat" w:hAnsi="GHEA Grapalat"/>
          <w:b/>
        </w:rPr>
        <w:t xml:space="preserve"> գազի փոխադրման ոլորտում բնական մենաշնորհի սուբյեկտների ծառայությունների հասանելիության ապահովումը</w:t>
      </w:r>
    </w:p>
    <w:p w:rsidR="00110794" w:rsidRPr="006906A5" w:rsidRDefault="00110794" w:rsidP="006906A5">
      <w:pPr>
        <w:suppressAutoHyphens/>
        <w:spacing w:after="0" w:line="240" w:lineRule="auto"/>
        <w:ind w:firstLine="709"/>
        <w:contextualSpacing/>
        <w:jc w:val="both"/>
        <w:rPr>
          <w:rFonts w:ascii="GHEA Grapalat" w:eastAsia="Times New Roman" w:hAnsi="GHEA Grapalat"/>
          <w:i/>
          <w:color w:val="000000"/>
        </w:rPr>
      </w:pPr>
      <w:r w:rsidRPr="006906A5">
        <w:rPr>
          <w:rFonts w:ascii="GHEA Grapalat" w:hAnsi="GHEA Grapalat"/>
        </w:rPr>
        <w:t>1. Անդամ պետություններն իրականացնում են Միության՝ գազի ընդհանուր շուկայի փուլ առ փուլ ձ</w:t>
      </w:r>
      <w:r w:rsidR="00DD7611" w:rsidRPr="006906A5">
        <w:rPr>
          <w:rFonts w:ascii="GHEA Grapalat" w:hAnsi="GHEA Grapalat"/>
        </w:rPr>
        <w:t>եւ</w:t>
      </w:r>
      <w:r w:rsidRPr="006906A5">
        <w:rPr>
          <w:rFonts w:ascii="GHEA Grapalat" w:hAnsi="GHEA Grapalat"/>
        </w:rPr>
        <w:t xml:space="preserve">ավորումը համաձայն թիվ 22 հավելվածի՝ հաշվի առնելով սույն Պայմանագրի 104-րդ հոդվածի 4-րդ </w:t>
      </w:r>
      <w:r w:rsidR="00DD7611" w:rsidRPr="006906A5">
        <w:rPr>
          <w:rFonts w:ascii="GHEA Grapalat" w:hAnsi="GHEA Grapalat"/>
        </w:rPr>
        <w:t>եւ</w:t>
      </w:r>
      <w:r w:rsidRPr="006906A5">
        <w:rPr>
          <w:rFonts w:ascii="GHEA Grapalat" w:hAnsi="GHEA Grapalat"/>
        </w:rPr>
        <w:t xml:space="preserve"> 5-րդ կետերով նախատեսված</w:t>
      </w:r>
      <w:r w:rsidR="00DD7611" w:rsidRPr="006906A5">
        <w:rPr>
          <w:rFonts w:ascii="GHEA Grapalat" w:hAnsi="GHEA Grapalat"/>
        </w:rPr>
        <w:t xml:space="preserve"> </w:t>
      </w:r>
      <w:r w:rsidRPr="006906A5">
        <w:rPr>
          <w:rFonts w:ascii="GHEA Grapalat" w:hAnsi="GHEA Grapalat"/>
        </w:rPr>
        <w:t>անցումային դրույթները։</w:t>
      </w:r>
    </w:p>
    <w:p w:rsidR="00110794" w:rsidRPr="006906A5" w:rsidRDefault="00110794" w:rsidP="006906A5">
      <w:pPr>
        <w:suppressAutoHyphens/>
        <w:spacing w:after="0" w:line="240" w:lineRule="auto"/>
        <w:ind w:firstLine="709"/>
        <w:contextualSpacing/>
        <w:jc w:val="both"/>
        <w:rPr>
          <w:rFonts w:ascii="GHEA Grapalat" w:hAnsi="GHEA Grapalat"/>
        </w:rPr>
      </w:pPr>
      <w:r w:rsidRPr="006906A5">
        <w:rPr>
          <w:rFonts w:ascii="GHEA Grapalat" w:hAnsi="GHEA Grapalat"/>
        </w:rPr>
        <w:t>2. Անդամ պետությունները մշակում են Միության՝ գազի ընդհանուր շուկայի ձ</w:t>
      </w:r>
      <w:r w:rsidR="00DD7611" w:rsidRPr="006906A5">
        <w:rPr>
          <w:rFonts w:ascii="GHEA Grapalat" w:hAnsi="GHEA Grapalat"/>
        </w:rPr>
        <w:t>եւ</w:t>
      </w:r>
      <w:r w:rsidRPr="006906A5">
        <w:rPr>
          <w:rFonts w:ascii="GHEA Grapalat" w:hAnsi="GHEA Grapalat"/>
        </w:rPr>
        <w:t>ավորման հայեցակարգն ու ծրագիրը, որոնք հաստատվում են Բարձրագույն խորհրդի կողմից։</w:t>
      </w:r>
    </w:p>
    <w:p w:rsidR="00110794" w:rsidRPr="006906A5" w:rsidRDefault="00110794"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rPr>
        <w:t>3. Անդամ պետությունները Միության շրջանակներում կնքում են գազի ընդհանուր շուկայի ձ</w:t>
      </w:r>
      <w:r w:rsidR="00DD7611" w:rsidRPr="006906A5">
        <w:rPr>
          <w:rFonts w:ascii="GHEA Grapalat" w:hAnsi="GHEA Grapalat"/>
        </w:rPr>
        <w:t>եւ</w:t>
      </w:r>
      <w:r w:rsidRPr="006906A5">
        <w:rPr>
          <w:rFonts w:ascii="GHEA Grapalat" w:hAnsi="GHEA Grapalat"/>
        </w:rPr>
        <w:t>ավորման մասին միջազգային պայմանագիր, որի հիմքում ընկած են Միության՝ գազի ընդհանուր շուկայի ձ</w:t>
      </w:r>
      <w:r w:rsidR="00DD7611" w:rsidRPr="006906A5">
        <w:rPr>
          <w:rFonts w:ascii="GHEA Grapalat" w:hAnsi="GHEA Grapalat"/>
        </w:rPr>
        <w:t>եւ</w:t>
      </w:r>
      <w:r w:rsidRPr="006906A5">
        <w:rPr>
          <w:rFonts w:ascii="GHEA Grapalat" w:hAnsi="GHEA Grapalat"/>
        </w:rPr>
        <w:t xml:space="preserve">ավորման հաստատված հայեցակարգի </w:t>
      </w:r>
      <w:r w:rsidR="00DD7611" w:rsidRPr="006906A5">
        <w:rPr>
          <w:rFonts w:ascii="GHEA Grapalat" w:hAnsi="GHEA Grapalat"/>
        </w:rPr>
        <w:t>եւ</w:t>
      </w:r>
      <w:r w:rsidRPr="006906A5">
        <w:rPr>
          <w:rFonts w:ascii="GHEA Grapalat" w:hAnsi="GHEA Grapalat"/>
        </w:rPr>
        <w:t xml:space="preserve"> ծրագրի դրույթները։</w:t>
      </w:r>
    </w:p>
    <w:p w:rsidR="00110794" w:rsidRPr="006906A5" w:rsidRDefault="00110794" w:rsidP="006906A5">
      <w:pPr>
        <w:suppressAutoHyphens/>
        <w:spacing w:after="0" w:line="240" w:lineRule="auto"/>
        <w:ind w:firstLine="709"/>
        <w:contextualSpacing/>
        <w:jc w:val="both"/>
        <w:rPr>
          <w:rFonts w:ascii="GHEA Grapalat" w:hAnsi="GHEA Grapalat"/>
        </w:rPr>
      </w:pPr>
      <w:r w:rsidRPr="006906A5">
        <w:rPr>
          <w:rFonts w:ascii="GHEA Grapalat" w:hAnsi="GHEA Grapalat"/>
        </w:rPr>
        <w:t xml:space="preserve">4. Անդամ պետություններն առկա տեխնիկական հնարավորությունների, գազափոխադրման համակարգերի ազատ հզորությունների շրջանակներում, հաշվի առնելով Միության գազի համաձայնեցված ինդիկատիվ (կանխատեսվող) հաշվեկշիռը </w:t>
      </w:r>
      <w:r w:rsidR="00DD7611" w:rsidRPr="006906A5">
        <w:rPr>
          <w:rFonts w:ascii="GHEA Grapalat" w:hAnsi="GHEA Grapalat"/>
        </w:rPr>
        <w:t>եւ</w:t>
      </w:r>
      <w:r w:rsidRPr="006906A5">
        <w:rPr>
          <w:rFonts w:ascii="GHEA Grapalat" w:hAnsi="GHEA Grapalat"/>
        </w:rPr>
        <w:t xml:space="preserve"> հիմնվելով տնտեսավարող սուբյեկտների քաղաքացիաիրավական պայմանագրերի վրա, ապահովում են այլ անդամ պետությունների տնտեսավարող սուբյեկտների համար սույն Պայմանագրի թիվ 22 հավելվածով նախատեսված միասնական սկզբունքների, պայմանների </w:t>
      </w:r>
      <w:r w:rsidR="00DD7611" w:rsidRPr="006906A5">
        <w:rPr>
          <w:rFonts w:ascii="GHEA Grapalat" w:hAnsi="GHEA Grapalat"/>
        </w:rPr>
        <w:t>եւ</w:t>
      </w:r>
      <w:r w:rsidRPr="006906A5">
        <w:rPr>
          <w:rFonts w:ascii="GHEA Grapalat" w:hAnsi="GHEA Grapalat"/>
        </w:rPr>
        <w:t xml:space="preserve"> կանոնների հիման վրա գազի փոխադրման համար անդամ պետությունների տարածքներում տեղակայված գազափոխադրման համակարգերի անարգել հասանելիությունը։ </w:t>
      </w:r>
    </w:p>
    <w:p w:rsidR="00110794" w:rsidRPr="006906A5" w:rsidRDefault="00110794" w:rsidP="006906A5">
      <w:pPr>
        <w:suppressAutoHyphens/>
        <w:spacing w:after="0" w:line="240" w:lineRule="auto"/>
        <w:contextualSpacing/>
        <w:jc w:val="center"/>
        <w:rPr>
          <w:rFonts w:ascii="GHEA Grapalat" w:hAnsi="GHEA Grapalat"/>
        </w:rPr>
      </w:pPr>
    </w:p>
    <w:p w:rsidR="001E264A" w:rsidRPr="006906A5" w:rsidRDefault="001E264A" w:rsidP="006906A5">
      <w:pPr>
        <w:spacing w:after="0" w:line="240" w:lineRule="auto"/>
        <w:contextualSpacing/>
        <w:rPr>
          <w:rFonts w:ascii="GHEA Grapalat" w:hAnsi="GHEA Grapalat"/>
          <w:b/>
        </w:rPr>
      </w:pPr>
      <w:r w:rsidRPr="006906A5">
        <w:rPr>
          <w:rFonts w:ascii="GHEA Grapalat" w:hAnsi="GHEA Grapalat"/>
          <w:b/>
        </w:rPr>
        <w:lastRenderedPageBreak/>
        <w:br w:type="page"/>
      </w:r>
    </w:p>
    <w:p w:rsidR="00110794" w:rsidRPr="006906A5" w:rsidRDefault="00110794" w:rsidP="006906A5">
      <w:pPr>
        <w:suppressAutoHyphens/>
        <w:spacing w:after="0" w:line="240" w:lineRule="auto"/>
        <w:contextualSpacing/>
        <w:jc w:val="center"/>
        <w:rPr>
          <w:rFonts w:ascii="GHEA Grapalat" w:hAnsi="GHEA Grapalat"/>
          <w:b/>
        </w:rPr>
      </w:pPr>
      <w:r w:rsidRPr="006906A5">
        <w:rPr>
          <w:rFonts w:ascii="GHEA Grapalat" w:hAnsi="GHEA Grapalat"/>
          <w:b/>
        </w:rPr>
        <w:lastRenderedPageBreak/>
        <w:t>Հոդված 84</w:t>
      </w:r>
    </w:p>
    <w:p w:rsidR="00110794" w:rsidRPr="006906A5" w:rsidRDefault="00110794" w:rsidP="006906A5">
      <w:pPr>
        <w:suppressAutoHyphens/>
        <w:spacing w:after="0" w:line="240" w:lineRule="auto"/>
        <w:ind w:firstLine="709"/>
        <w:contextualSpacing/>
        <w:jc w:val="center"/>
        <w:rPr>
          <w:rFonts w:ascii="GHEA Grapalat" w:hAnsi="GHEA Grapalat"/>
        </w:rPr>
      </w:pPr>
      <w:r w:rsidRPr="006906A5">
        <w:rPr>
          <w:rFonts w:ascii="GHEA Grapalat" w:hAnsi="GHEA Grapalat"/>
          <w:b/>
        </w:rPr>
        <w:t xml:space="preserve">Միության՝ նավթի </w:t>
      </w:r>
      <w:r w:rsidR="00DD7611" w:rsidRPr="006906A5">
        <w:rPr>
          <w:rFonts w:ascii="GHEA Grapalat" w:hAnsi="GHEA Grapalat"/>
          <w:b/>
        </w:rPr>
        <w:t>եւ</w:t>
      </w:r>
      <w:r w:rsidRPr="006906A5">
        <w:rPr>
          <w:rFonts w:ascii="GHEA Grapalat" w:hAnsi="GHEA Grapalat"/>
          <w:b/>
        </w:rPr>
        <w:t xml:space="preserve"> նավթամթերքի ընդհանուր շուկաների ձ</w:t>
      </w:r>
      <w:r w:rsidR="00DD7611" w:rsidRPr="006906A5">
        <w:rPr>
          <w:rFonts w:ascii="GHEA Grapalat" w:hAnsi="GHEA Grapalat"/>
          <w:b/>
        </w:rPr>
        <w:t>եւ</w:t>
      </w:r>
      <w:r w:rsidRPr="006906A5">
        <w:rPr>
          <w:rFonts w:ascii="GHEA Grapalat" w:hAnsi="GHEA Grapalat"/>
          <w:b/>
        </w:rPr>
        <w:t xml:space="preserve">ավորումն ու նավթի </w:t>
      </w:r>
      <w:r w:rsidR="00DD7611" w:rsidRPr="006906A5">
        <w:rPr>
          <w:rFonts w:ascii="GHEA Grapalat" w:hAnsi="GHEA Grapalat"/>
          <w:b/>
        </w:rPr>
        <w:t>եւ</w:t>
      </w:r>
      <w:r w:rsidRPr="006906A5">
        <w:rPr>
          <w:rFonts w:ascii="GHEA Grapalat" w:hAnsi="GHEA Grapalat"/>
          <w:b/>
        </w:rPr>
        <w:t xml:space="preserve"> նավթամթերքի փոխադրման ոլորտում բնական մենաշնորհի սուբյեկտների ծառայությունների հասանելիության ապահովումը</w:t>
      </w:r>
    </w:p>
    <w:p w:rsidR="00110794" w:rsidRPr="006906A5" w:rsidRDefault="00110794" w:rsidP="006906A5">
      <w:pPr>
        <w:suppressAutoHyphens/>
        <w:spacing w:after="0" w:line="240" w:lineRule="auto"/>
        <w:ind w:firstLine="709"/>
        <w:contextualSpacing/>
        <w:jc w:val="both"/>
        <w:rPr>
          <w:rFonts w:ascii="GHEA Grapalat" w:hAnsi="GHEA Grapalat"/>
        </w:rPr>
      </w:pPr>
      <w:r w:rsidRPr="006906A5">
        <w:rPr>
          <w:rFonts w:ascii="GHEA Grapalat" w:hAnsi="GHEA Grapalat"/>
        </w:rPr>
        <w:t xml:space="preserve">1. Անդամ պետություններն իրականացնում են Միության՝ նավթի </w:t>
      </w:r>
      <w:r w:rsidR="00DD7611" w:rsidRPr="006906A5">
        <w:rPr>
          <w:rFonts w:ascii="GHEA Grapalat" w:hAnsi="GHEA Grapalat"/>
        </w:rPr>
        <w:t>եւ</w:t>
      </w:r>
      <w:r w:rsidRPr="006906A5">
        <w:rPr>
          <w:rFonts w:ascii="GHEA Grapalat" w:hAnsi="GHEA Grapalat"/>
        </w:rPr>
        <w:t xml:space="preserve"> նավթամթերքի ընդհանուր շուկաների փուլ առ փուլ ձ</w:t>
      </w:r>
      <w:r w:rsidR="00DD7611" w:rsidRPr="006906A5">
        <w:rPr>
          <w:rFonts w:ascii="GHEA Grapalat" w:hAnsi="GHEA Grapalat"/>
        </w:rPr>
        <w:t>եւ</w:t>
      </w:r>
      <w:r w:rsidRPr="006906A5">
        <w:rPr>
          <w:rFonts w:ascii="GHEA Grapalat" w:hAnsi="GHEA Grapalat"/>
        </w:rPr>
        <w:t xml:space="preserve">ավորումը՝ համաձայն սույն Պայմանագրի թիվ 23 հավելվածի ՝ հաշվի առնելով սույն Պայմանագրի 104-րդ հոդվածի 6-րդ </w:t>
      </w:r>
      <w:r w:rsidR="00DD7611" w:rsidRPr="006906A5">
        <w:rPr>
          <w:rFonts w:ascii="GHEA Grapalat" w:hAnsi="GHEA Grapalat"/>
        </w:rPr>
        <w:t>եւ</w:t>
      </w:r>
      <w:r w:rsidRPr="006906A5">
        <w:rPr>
          <w:rFonts w:ascii="GHEA Grapalat" w:hAnsi="GHEA Grapalat"/>
        </w:rPr>
        <w:t xml:space="preserve"> 7-րդ կետերով նախատեսված</w:t>
      </w:r>
      <w:r w:rsidR="00DD7611" w:rsidRPr="006906A5">
        <w:rPr>
          <w:rFonts w:ascii="GHEA Grapalat" w:hAnsi="GHEA Grapalat"/>
        </w:rPr>
        <w:t xml:space="preserve"> </w:t>
      </w:r>
      <w:r w:rsidRPr="006906A5">
        <w:rPr>
          <w:rFonts w:ascii="GHEA Grapalat" w:hAnsi="GHEA Grapalat"/>
        </w:rPr>
        <w:t xml:space="preserve">անցումային դրույթները։ </w:t>
      </w:r>
    </w:p>
    <w:p w:rsidR="00110794" w:rsidRPr="006906A5" w:rsidRDefault="00110794" w:rsidP="006906A5">
      <w:pPr>
        <w:suppressAutoHyphens/>
        <w:spacing w:after="0" w:line="240" w:lineRule="auto"/>
        <w:ind w:firstLine="709"/>
        <w:contextualSpacing/>
        <w:jc w:val="both"/>
        <w:rPr>
          <w:rFonts w:ascii="GHEA Grapalat" w:hAnsi="GHEA Grapalat"/>
        </w:rPr>
      </w:pPr>
      <w:r w:rsidRPr="006906A5">
        <w:rPr>
          <w:rFonts w:ascii="GHEA Grapalat" w:hAnsi="GHEA Grapalat"/>
        </w:rPr>
        <w:t xml:space="preserve">2. Անդամ պետությունները մշակում են Միության՝ նավթի </w:t>
      </w:r>
      <w:r w:rsidR="00DD7611" w:rsidRPr="006906A5">
        <w:rPr>
          <w:rFonts w:ascii="GHEA Grapalat" w:hAnsi="GHEA Grapalat"/>
        </w:rPr>
        <w:t>եւ</w:t>
      </w:r>
      <w:r w:rsidRPr="006906A5">
        <w:rPr>
          <w:rFonts w:ascii="GHEA Grapalat" w:hAnsi="GHEA Grapalat"/>
        </w:rPr>
        <w:t xml:space="preserve"> նավթամթերքի ընդհանուր շուկաների ձ</w:t>
      </w:r>
      <w:r w:rsidR="00DD7611" w:rsidRPr="006906A5">
        <w:rPr>
          <w:rFonts w:ascii="GHEA Grapalat" w:hAnsi="GHEA Grapalat"/>
        </w:rPr>
        <w:t>եւ</w:t>
      </w:r>
      <w:r w:rsidRPr="006906A5">
        <w:rPr>
          <w:rFonts w:ascii="GHEA Grapalat" w:hAnsi="GHEA Grapalat"/>
        </w:rPr>
        <w:t>ավորման հայեցակարգն ու ծրագիրը, որոնք հաստատվում են Բարձրագույն խորհրդի կողմից։</w:t>
      </w:r>
    </w:p>
    <w:p w:rsidR="00110794" w:rsidRPr="006906A5" w:rsidRDefault="00110794" w:rsidP="006906A5">
      <w:pPr>
        <w:suppressAutoHyphens/>
        <w:spacing w:after="0" w:line="240" w:lineRule="auto"/>
        <w:ind w:firstLine="709"/>
        <w:contextualSpacing/>
        <w:jc w:val="both"/>
        <w:rPr>
          <w:rFonts w:ascii="GHEA Grapalat" w:hAnsi="GHEA Grapalat"/>
        </w:rPr>
      </w:pPr>
      <w:r w:rsidRPr="006906A5">
        <w:rPr>
          <w:rFonts w:ascii="GHEA Grapalat" w:hAnsi="GHEA Grapalat"/>
        </w:rPr>
        <w:t xml:space="preserve">3. Անդամ պետությունները Միության շրջանակներում կնքում են նավթի </w:t>
      </w:r>
      <w:r w:rsidR="00DD7611" w:rsidRPr="006906A5">
        <w:rPr>
          <w:rFonts w:ascii="GHEA Grapalat" w:hAnsi="GHEA Grapalat"/>
        </w:rPr>
        <w:t>եւ</w:t>
      </w:r>
      <w:r w:rsidRPr="006906A5">
        <w:rPr>
          <w:rFonts w:ascii="GHEA Grapalat" w:hAnsi="GHEA Grapalat"/>
        </w:rPr>
        <w:t xml:space="preserve"> նավթամթերքի ընդհանուր շուկաների ձ</w:t>
      </w:r>
      <w:r w:rsidR="00DD7611" w:rsidRPr="006906A5">
        <w:rPr>
          <w:rFonts w:ascii="GHEA Grapalat" w:hAnsi="GHEA Grapalat"/>
        </w:rPr>
        <w:t>եւ</w:t>
      </w:r>
      <w:r w:rsidRPr="006906A5">
        <w:rPr>
          <w:rFonts w:ascii="GHEA Grapalat" w:hAnsi="GHEA Grapalat"/>
        </w:rPr>
        <w:t xml:space="preserve">ավորման մասին միջազգային պայմանագիր, որի հիմքում ընկած են Միության՝ նավթի </w:t>
      </w:r>
      <w:r w:rsidR="00DD7611" w:rsidRPr="006906A5">
        <w:rPr>
          <w:rFonts w:ascii="GHEA Grapalat" w:hAnsi="GHEA Grapalat"/>
        </w:rPr>
        <w:t>եւ</w:t>
      </w:r>
      <w:r w:rsidRPr="006906A5">
        <w:rPr>
          <w:rFonts w:ascii="GHEA Grapalat" w:hAnsi="GHEA Grapalat"/>
        </w:rPr>
        <w:t xml:space="preserve"> նավթամթերքի ընդհանուր շուկաների ձ</w:t>
      </w:r>
      <w:r w:rsidR="00DD7611" w:rsidRPr="006906A5">
        <w:rPr>
          <w:rFonts w:ascii="GHEA Grapalat" w:hAnsi="GHEA Grapalat"/>
        </w:rPr>
        <w:t>եւ</w:t>
      </w:r>
      <w:r w:rsidRPr="006906A5">
        <w:rPr>
          <w:rFonts w:ascii="GHEA Grapalat" w:hAnsi="GHEA Grapalat"/>
        </w:rPr>
        <w:t xml:space="preserve">ավորման հաստատված հայեցակարգի </w:t>
      </w:r>
      <w:r w:rsidR="00DD7611" w:rsidRPr="006906A5">
        <w:rPr>
          <w:rFonts w:ascii="GHEA Grapalat" w:hAnsi="GHEA Grapalat"/>
        </w:rPr>
        <w:t>եւ</w:t>
      </w:r>
      <w:r w:rsidRPr="006906A5">
        <w:rPr>
          <w:rFonts w:ascii="GHEA Grapalat" w:hAnsi="GHEA Grapalat"/>
        </w:rPr>
        <w:t xml:space="preserve"> ծրագրի դրույթները։ </w:t>
      </w:r>
    </w:p>
    <w:p w:rsidR="00110794" w:rsidRPr="006906A5" w:rsidRDefault="00110794" w:rsidP="006906A5">
      <w:pPr>
        <w:suppressAutoHyphens/>
        <w:spacing w:after="0" w:line="240" w:lineRule="auto"/>
        <w:ind w:firstLine="709"/>
        <w:contextualSpacing/>
        <w:jc w:val="both"/>
        <w:rPr>
          <w:rFonts w:ascii="GHEA Grapalat" w:hAnsi="GHEA Grapalat"/>
        </w:rPr>
      </w:pPr>
      <w:r w:rsidRPr="006906A5">
        <w:rPr>
          <w:rFonts w:ascii="GHEA Grapalat" w:hAnsi="GHEA Grapalat"/>
        </w:rPr>
        <w:t xml:space="preserve">4. Անդամ պետություններն առկա տեխնիկական հնարավորությունների շրջանակներում, հաշվի առնելով Միության նավթի համաձայնեցված ինդիկատիվ (կանխատեսվող) հաշվեկշիռը, Միության նավթամթերքի համաձայնեցված ինդիկատիվ (կանխատեսվող) հաշվեկշիռը </w:t>
      </w:r>
      <w:r w:rsidR="00DD7611" w:rsidRPr="006906A5">
        <w:rPr>
          <w:rFonts w:ascii="GHEA Grapalat" w:hAnsi="GHEA Grapalat"/>
        </w:rPr>
        <w:t>եւ</w:t>
      </w:r>
      <w:r w:rsidRPr="006906A5">
        <w:rPr>
          <w:rFonts w:ascii="GHEA Grapalat" w:hAnsi="GHEA Grapalat"/>
        </w:rPr>
        <w:t xml:space="preserve"> հիմնվելով տնտեսավարող սուբյեկտների քաղաքացիաիրավական պայմանագրերի վրա, այլ անդամ պետությունների տնտեսավարող սուբյեկտների համար սույն Պայմանագրի թիվ 23 հավելվածով նախատեսված միասնական սկզբունքների, պայմանների </w:t>
      </w:r>
      <w:r w:rsidR="00DD7611" w:rsidRPr="006906A5">
        <w:rPr>
          <w:rFonts w:ascii="GHEA Grapalat" w:hAnsi="GHEA Grapalat"/>
        </w:rPr>
        <w:t>եւ</w:t>
      </w:r>
      <w:r w:rsidRPr="006906A5">
        <w:rPr>
          <w:rFonts w:ascii="GHEA Grapalat" w:hAnsi="GHEA Grapalat"/>
        </w:rPr>
        <w:t xml:space="preserve"> կանոնների հիման վրա </w:t>
      </w:r>
      <w:r w:rsidR="00020220" w:rsidRPr="006906A5">
        <w:rPr>
          <w:rFonts w:ascii="GHEA Grapalat" w:hAnsi="GHEA Grapalat"/>
        </w:rPr>
        <w:t xml:space="preserve">ապահովում են </w:t>
      </w:r>
      <w:r w:rsidRPr="006906A5">
        <w:rPr>
          <w:rFonts w:ascii="GHEA Grapalat" w:hAnsi="GHEA Grapalat"/>
        </w:rPr>
        <w:t xml:space="preserve">անդամ պետությունների տարածքներում տեղակայված նավթի </w:t>
      </w:r>
      <w:r w:rsidR="00DD7611" w:rsidRPr="006906A5">
        <w:rPr>
          <w:rFonts w:ascii="GHEA Grapalat" w:hAnsi="GHEA Grapalat"/>
        </w:rPr>
        <w:t>եւ</w:t>
      </w:r>
      <w:r w:rsidRPr="006906A5">
        <w:rPr>
          <w:rFonts w:ascii="GHEA Grapalat" w:hAnsi="GHEA Grapalat"/>
        </w:rPr>
        <w:t xml:space="preserve"> նավթամթերքի փոխադրման համակարգերի անարգել հասանելիությունը։</w:t>
      </w:r>
    </w:p>
    <w:p w:rsidR="00110794" w:rsidRPr="006906A5" w:rsidRDefault="00110794" w:rsidP="006906A5">
      <w:pPr>
        <w:suppressAutoHyphens/>
        <w:spacing w:after="0" w:line="240" w:lineRule="auto"/>
        <w:contextualSpacing/>
        <w:jc w:val="center"/>
        <w:rPr>
          <w:rFonts w:ascii="GHEA Grapalat" w:hAnsi="GHEA Grapalat"/>
        </w:rPr>
      </w:pPr>
    </w:p>
    <w:p w:rsidR="00110794" w:rsidRPr="006906A5" w:rsidRDefault="00110794"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rPr>
        <w:t>Հոդված 85</w:t>
      </w:r>
    </w:p>
    <w:p w:rsidR="00110794" w:rsidRPr="006906A5" w:rsidRDefault="00110794"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Էներգետիկայի ոլորտում Հանձնաժողովի լիազորությունները</w:t>
      </w:r>
    </w:p>
    <w:p w:rsidR="00110794" w:rsidRPr="006906A5" w:rsidRDefault="0011079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Էներգետիկայի ոլորտում Հանձնաժողովն իրականացնում է սույն բաժնի կիրարկման մոնիթորինգ։ </w:t>
      </w:r>
    </w:p>
    <w:p w:rsidR="00110794" w:rsidRPr="006906A5" w:rsidRDefault="00110794" w:rsidP="006906A5">
      <w:pPr>
        <w:suppressAutoHyphens/>
        <w:overflowPunct w:val="0"/>
        <w:autoSpaceDE w:val="0"/>
        <w:autoSpaceDN w:val="0"/>
        <w:spacing w:after="0" w:line="240" w:lineRule="auto"/>
        <w:contextualSpacing/>
        <w:jc w:val="center"/>
        <w:textAlignment w:val="baseline"/>
        <w:rPr>
          <w:rFonts w:ascii="GHEA Grapalat" w:eastAsia="Times New Roman" w:hAnsi="GHEA Grapalat"/>
          <w:kern w:val="3"/>
        </w:rPr>
      </w:pPr>
    </w:p>
    <w:p w:rsidR="00110794" w:rsidRPr="006906A5" w:rsidRDefault="00110794" w:rsidP="006906A5">
      <w:pPr>
        <w:suppressAutoHyphens/>
        <w:overflowPunct w:val="0"/>
        <w:autoSpaceDE w:val="0"/>
        <w:autoSpaceDN w:val="0"/>
        <w:spacing w:after="0" w:line="240" w:lineRule="auto"/>
        <w:contextualSpacing/>
        <w:jc w:val="center"/>
        <w:textAlignment w:val="baseline"/>
        <w:rPr>
          <w:rFonts w:ascii="GHEA Grapalat" w:eastAsia="Times New Roman" w:hAnsi="GHEA Grapalat"/>
          <w:b/>
          <w:kern w:val="3"/>
        </w:rPr>
      </w:pPr>
      <w:r w:rsidRPr="006906A5">
        <w:rPr>
          <w:rFonts w:ascii="GHEA Grapalat" w:hAnsi="GHEA Grapalat"/>
          <w:b/>
          <w:kern w:val="3"/>
        </w:rPr>
        <w:t>Բաժին XXI</w:t>
      </w:r>
    </w:p>
    <w:p w:rsidR="00110794" w:rsidRPr="006906A5" w:rsidRDefault="00110794" w:rsidP="006906A5">
      <w:pPr>
        <w:suppressAutoHyphens/>
        <w:overflowPunct w:val="0"/>
        <w:autoSpaceDE w:val="0"/>
        <w:autoSpaceDN w:val="0"/>
        <w:spacing w:after="0" w:line="240" w:lineRule="auto"/>
        <w:contextualSpacing/>
        <w:jc w:val="center"/>
        <w:textAlignment w:val="baseline"/>
        <w:rPr>
          <w:rFonts w:ascii="GHEA Grapalat" w:eastAsia="Times New Roman" w:hAnsi="GHEA Grapalat"/>
          <w:b/>
          <w:kern w:val="3"/>
        </w:rPr>
      </w:pPr>
      <w:r w:rsidRPr="006906A5">
        <w:rPr>
          <w:rFonts w:ascii="GHEA Grapalat" w:hAnsi="GHEA Grapalat"/>
          <w:b/>
          <w:kern w:val="3"/>
        </w:rPr>
        <w:t>ՏՐԱՆՍՊՈՐՏԸ</w:t>
      </w:r>
    </w:p>
    <w:p w:rsidR="00110794" w:rsidRPr="006906A5" w:rsidRDefault="00110794" w:rsidP="006906A5">
      <w:pPr>
        <w:suppressAutoHyphens/>
        <w:overflowPunct w:val="0"/>
        <w:autoSpaceDE w:val="0"/>
        <w:autoSpaceDN w:val="0"/>
        <w:spacing w:after="0" w:line="240" w:lineRule="auto"/>
        <w:contextualSpacing/>
        <w:textAlignment w:val="baseline"/>
        <w:rPr>
          <w:rFonts w:ascii="GHEA Grapalat" w:eastAsia="Times New Roman" w:hAnsi="GHEA Grapalat"/>
          <w:b/>
          <w:kern w:val="3"/>
        </w:rPr>
      </w:pPr>
    </w:p>
    <w:p w:rsidR="00110794" w:rsidRPr="006906A5" w:rsidRDefault="00110794" w:rsidP="006906A5">
      <w:pPr>
        <w:suppressAutoHyphens/>
        <w:overflowPunct w:val="0"/>
        <w:autoSpaceDE w:val="0"/>
        <w:autoSpaceDN w:val="0"/>
        <w:spacing w:after="0" w:line="240" w:lineRule="auto"/>
        <w:contextualSpacing/>
        <w:jc w:val="center"/>
        <w:textAlignment w:val="baseline"/>
        <w:rPr>
          <w:rFonts w:ascii="GHEA Grapalat" w:eastAsia="Times New Roman" w:hAnsi="GHEA Grapalat"/>
          <w:b/>
          <w:kern w:val="3"/>
        </w:rPr>
      </w:pPr>
      <w:r w:rsidRPr="006906A5">
        <w:rPr>
          <w:rFonts w:ascii="GHEA Grapalat" w:hAnsi="GHEA Grapalat"/>
          <w:b/>
          <w:kern w:val="3"/>
        </w:rPr>
        <w:t xml:space="preserve">Հոդված 86 </w:t>
      </w:r>
    </w:p>
    <w:p w:rsidR="00110794" w:rsidRPr="006906A5" w:rsidRDefault="00110794" w:rsidP="006906A5">
      <w:pPr>
        <w:suppressAutoHyphens/>
        <w:overflowPunct w:val="0"/>
        <w:autoSpaceDE w:val="0"/>
        <w:autoSpaceDN w:val="0"/>
        <w:spacing w:after="0" w:line="240" w:lineRule="auto"/>
        <w:contextualSpacing/>
        <w:jc w:val="center"/>
        <w:textAlignment w:val="baseline"/>
        <w:rPr>
          <w:rFonts w:ascii="GHEA Grapalat" w:eastAsia="Times New Roman" w:hAnsi="GHEA Grapalat"/>
          <w:kern w:val="3"/>
        </w:rPr>
      </w:pPr>
      <w:r w:rsidRPr="006906A5">
        <w:rPr>
          <w:rFonts w:ascii="GHEA Grapalat" w:hAnsi="GHEA Grapalat"/>
          <w:b/>
          <w:kern w:val="3"/>
        </w:rPr>
        <w:t>Համակարգված (համաձայնեցված) տրանսպորտային քաղաքականությունը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 xml:space="preserve">1. Միությունում իրականացվում է համակարգված (համաձայնեցված) տրանսպորտային քաղաքականություն՝ ուղղված տնտեսական ինտեգրման ապահովմանը, միասնական տրանսպորտային տարածքի հաջորդական </w:t>
      </w:r>
      <w:r w:rsidR="00DD7611" w:rsidRPr="006906A5">
        <w:rPr>
          <w:rFonts w:ascii="GHEA Grapalat" w:hAnsi="GHEA Grapalat"/>
          <w:kern w:val="3"/>
        </w:rPr>
        <w:t>եւ</w:t>
      </w:r>
      <w:r w:rsidRPr="006906A5">
        <w:rPr>
          <w:rFonts w:ascii="GHEA Grapalat" w:hAnsi="GHEA Grapalat"/>
          <w:kern w:val="3"/>
        </w:rPr>
        <w:t xml:space="preserve"> փուլ առ փուլ ձ</w:t>
      </w:r>
      <w:r w:rsidR="00DD7611" w:rsidRPr="006906A5">
        <w:rPr>
          <w:rFonts w:ascii="GHEA Grapalat" w:hAnsi="GHEA Grapalat"/>
          <w:kern w:val="3"/>
        </w:rPr>
        <w:t>եւ</w:t>
      </w:r>
      <w:r w:rsidRPr="006906A5">
        <w:rPr>
          <w:rFonts w:ascii="GHEA Grapalat" w:hAnsi="GHEA Grapalat"/>
          <w:kern w:val="3"/>
        </w:rPr>
        <w:t xml:space="preserve">ավորմանը՝ հիմնված մրցակցության, թափանցիկության, անվտանգության, հուսալիության, հասանելիության </w:t>
      </w:r>
      <w:r w:rsidR="00DD7611" w:rsidRPr="006906A5">
        <w:rPr>
          <w:rFonts w:ascii="GHEA Grapalat" w:hAnsi="GHEA Grapalat"/>
          <w:kern w:val="3"/>
        </w:rPr>
        <w:t>եւ</w:t>
      </w:r>
      <w:r w:rsidRPr="006906A5">
        <w:rPr>
          <w:rFonts w:ascii="GHEA Grapalat" w:hAnsi="GHEA Grapalat"/>
          <w:kern w:val="3"/>
        </w:rPr>
        <w:t xml:space="preserve"> </w:t>
      </w:r>
      <w:r w:rsidR="00035D98" w:rsidRPr="006906A5">
        <w:rPr>
          <w:rFonts w:ascii="GHEA Grapalat" w:hAnsi="GHEA Grapalat"/>
          <w:kern w:val="3"/>
        </w:rPr>
        <w:t>էկոլոգիականության</w:t>
      </w:r>
      <w:r w:rsidRPr="006906A5">
        <w:rPr>
          <w:rFonts w:ascii="GHEA Grapalat" w:hAnsi="GHEA Grapalat"/>
          <w:kern w:val="3"/>
        </w:rPr>
        <w:t xml:space="preserve"> սկզբունքների։</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 xml:space="preserve">2. Համակարգված (համաձայնեցված) տրանսպորտային քաղաքականության խնդիրներն են՝ </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shd w:val="clear" w:color="auto" w:fill="FFFFFF"/>
        </w:rPr>
        <w:t>1) տրանսպորտային ծառայությունների ընդհանուր շուկայի ստեղծումը,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 xml:space="preserve">2) տրանսպորտի </w:t>
      </w:r>
      <w:r w:rsidR="00DD7611" w:rsidRPr="006906A5">
        <w:rPr>
          <w:rFonts w:ascii="GHEA Grapalat" w:hAnsi="GHEA Grapalat"/>
          <w:kern w:val="3"/>
        </w:rPr>
        <w:t>եւ</w:t>
      </w:r>
      <w:r w:rsidRPr="006906A5">
        <w:rPr>
          <w:rFonts w:ascii="GHEA Grapalat" w:hAnsi="GHEA Grapalat"/>
          <w:kern w:val="3"/>
        </w:rPr>
        <w:t xml:space="preserve"> լավագույն փորձի կիրառման ոլորտում ընդհանուր առավելությունների ապահովմանն ուղղված համաձայնեցված միջոցների ընդունումը,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3) անդամ պետությունների տրանսպորտային համակարգերի ինտեգրումը համաշխարհային տրանսպորտային համակարգին,</w:t>
      </w:r>
    </w:p>
    <w:p w:rsidR="00110794" w:rsidRPr="006906A5" w:rsidRDefault="00110794" w:rsidP="006906A5">
      <w:pPr>
        <w:tabs>
          <w:tab w:val="left" w:pos="1134"/>
        </w:tabs>
        <w:suppressAutoHyphens/>
        <w:overflowPunct w:val="0"/>
        <w:autoSpaceDE w:val="0"/>
        <w:autoSpaceDN w:val="0"/>
        <w:spacing w:after="0" w:line="240" w:lineRule="auto"/>
        <w:ind w:right="-1" w:firstLine="709"/>
        <w:contextualSpacing/>
        <w:jc w:val="both"/>
        <w:textAlignment w:val="baseline"/>
        <w:rPr>
          <w:rFonts w:ascii="GHEA Grapalat" w:eastAsia="Times New Roman" w:hAnsi="GHEA Grapalat"/>
          <w:kern w:val="3"/>
        </w:rPr>
      </w:pPr>
      <w:r w:rsidRPr="006906A5">
        <w:rPr>
          <w:rFonts w:ascii="GHEA Grapalat" w:hAnsi="GHEA Grapalat"/>
          <w:kern w:val="3"/>
        </w:rPr>
        <w:lastRenderedPageBreak/>
        <w:t>4) անդամ պետությունների տարանցման ներուժի արդյունավետ օգտագործումը,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5) տրանսպորտային ծառայությունների որակի բարձրացումը,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shd w:val="clear" w:color="auto" w:fill="FFFFFF"/>
        </w:rPr>
        <w:t>6) տրանսպորտում անվտանգության ապահովումը,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 xml:space="preserve">7) շրջակա միջավայրի </w:t>
      </w:r>
      <w:r w:rsidR="00DD7611" w:rsidRPr="006906A5">
        <w:rPr>
          <w:rFonts w:ascii="GHEA Grapalat" w:hAnsi="GHEA Grapalat"/>
          <w:kern w:val="3"/>
        </w:rPr>
        <w:t>եւ</w:t>
      </w:r>
      <w:r w:rsidRPr="006906A5">
        <w:rPr>
          <w:rFonts w:ascii="GHEA Grapalat" w:hAnsi="GHEA Grapalat"/>
          <w:kern w:val="3"/>
        </w:rPr>
        <w:t xml:space="preserve"> մարդու առողջության վրա տրանսպորտի վնասակար ազդեցության նվազեցումը,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8) բարենպաստ ներդրումային միջավայրի ձ</w:t>
      </w:r>
      <w:r w:rsidR="00DD7611" w:rsidRPr="006906A5">
        <w:rPr>
          <w:rFonts w:ascii="GHEA Grapalat" w:hAnsi="GHEA Grapalat"/>
          <w:kern w:val="3"/>
        </w:rPr>
        <w:t>եւ</w:t>
      </w:r>
      <w:r w:rsidRPr="006906A5">
        <w:rPr>
          <w:rFonts w:ascii="GHEA Grapalat" w:hAnsi="GHEA Grapalat"/>
          <w:kern w:val="3"/>
        </w:rPr>
        <w:t>ավորումը։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shd w:val="clear" w:color="auto" w:fill="FFFFFF"/>
        </w:rPr>
        <w:t>3. Համակարգված (համաձայնեցված) տրանսպորտային քաղաքականության հիմնական գերակայություններն են՝</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shd w:val="clear" w:color="auto" w:fill="FFFFFF"/>
        </w:rPr>
        <w:t>1) միասնական տրանսպորտային տարածքի ձ</w:t>
      </w:r>
      <w:r w:rsidR="00DD7611" w:rsidRPr="006906A5">
        <w:rPr>
          <w:rFonts w:ascii="GHEA Grapalat" w:hAnsi="GHEA Grapalat"/>
          <w:kern w:val="3"/>
          <w:shd w:val="clear" w:color="auto" w:fill="FFFFFF"/>
        </w:rPr>
        <w:t>եւ</w:t>
      </w:r>
      <w:r w:rsidRPr="006906A5">
        <w:rPr>
          <w:rFonts w:ascii="GHEA Grapalat" w:hAnsi="GHEA Grapalat"/>
          <w:kern w:val="3"/>
          <w:shd w:val="clear" w:color="auto" w:fill="FFFFFF"/>
        </w:rPr>
        <w:t>ավորումը,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shd w:val="clear" w:color="auto" w:fill="FFFFFF"/>
        </w:rPr>
        <w:t>2) եվրասիական տրանսպորտային միջանցքների ստեղծումն ու զարգացումը,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shd w:val="clear" w:color="auto" w:fill="FFFFFF"/>
        </w:rPr>
        <w:t xml:space="preserve">3) Միության շրջանակներում տարանցման ներուժի օգտագործումը </w:t>
      </w:r>
      <w:r w:rsidR="00DD7611" w:rsidRPr="006906A5">
        <w:rPr>
          <w:rFonts w:ascii="GHEA Grapalat" w:hAnsi="GHEA Grapalat"/>
          <w:kern w:val="3"/>
          <w:shd w:val="clear" w:color="auto" w:fill="FFFFFF"/>
        </w:rPr>
        <w:t>եւ</w:t>
      </w:r>
      <w:r w:rsidRPr="006906A5">
        <w:rPr>
          <w:rFonts w:ascii="GHEA Grapalat" w:hAnsi="GHEA Grapalat"/>
          <w:kern w:val="3"/>
          <w:shd w:val="clear" w:color="auto" w:fill="FFFFFF"/>
        </w:rPr>
        <w:t xml:space="preserve"> զարգացումը,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4) տրանսպորտային ենթակառուցվածքի զարգացման համակարգումը,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 xml:space="preserve">5) փոխադրման գործընթացների օպտիմալացումն ապահովող լոգիստիկ կենտրոնների </w:t>
      </w:r>
      <w:r w:rsidR="00DD7611" w:rsidRPr="006906A5">
        <w:rPr>
          <w:rFonts w:ascii="GHEA Grapalat" w:hAnsi="GHEA Grapalat"/>
          <w:kern w:val="3"/>
        </w:rPr>
        <w:t>եւ</w:t>
      </w:r>
      <w:r w:rsidRPr="006906A5">
        <w:rPr>
          <w:rFonts w:ascii="GHEA Grapalat" w:hAnsi="GHEA Grapalat"/>
          <w:kern w:val="3"/>
        </w:rPr>
        <w:t xml:space="preserve"> տրանսպորտային կազմակերպությունների ստեղծումը,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shd w:val="clear" w:color="auto" w:fill="FFFFFF"/>
        </w:rPr>
        <w:t xml:space="preserve">6) անդամ պետությունների կադրային ներուժի ներգրավումը </w:t>
      </w:r>
      <w:r w:rsidR="00DD7611" w:rsidRPr="006906A5">
        <w:rPr>
          <w:rFonts w:ascii="GHEA Grapalat" w:hAnsi="GHEA Grapalat"/>
          <w:kern w:val="3"/>
          <w:shd w:val="clear" w:color="auto" w:fill="FFFFFF"/>
        </w:rPr>
        <w:t>եւ</w:t>
      </w:r>
      <w:r w:rsidRPr="006906A5">
        <w:rPr>
          <w:rFonts w:ascii="GHEA Grapalat" w:hAnsi="GHEA Grapalat"/>
          <w:kern w:val="3"/>
          <w:shd w:val="clear" w:color="auto" w:fill="FFFFFF"/>
        </w:rPr>
        <w:t xml:space="preserve"> օգտագործումը,</w:t>
      </w:r>
    </w:p>
    <w:p w:rsidR="00110794" w:rsidRPr="006906A5" w:rsidRDefault="00110794" w:rsidP="006906A5">
      <w:pPr>
        <w:tabs>
          <w:tab w:val="left" w:pos="1134"/>
          <w:tab w:val="left" w:pos="7431"/>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shd w:val="clear" w:color="auto" w:fill="FFFFFF"/>
        </w:rPr>
        <w:t xml:space="preserve">7) տրանսպորտի ոլորտում գիտության </w:t>
      </w:r>
      <w:r w:rsidR="00DD7611" w:rsidRPr="006906A5">
        <w:rPr>
          <w:rFonts w:ascii="GHEA Grapalat" w:hAnsi="GHEA Grapalat"/>
          <w:kern w:val="3"/>
          <w:shd w:val="clear" w:color="auto" w:fill="FFFFFF"/>
        </w:rPr>
        <w:t>եւ</w:t>
      </w:r>
      <w:r w:rsidRPr="006906A5">
        <w:rPr>
          <w:rFonts w:ascii="GHEA Grapalat" w:hAnsi="GHEA Grapalat"/>
          <w:kern w:val="3"/>
          <w:shd w:val="clear" w:color="auto" w:fill="FFFFFF"/>
        </w:rPr>
        <w:t xml:space="preserve"> նորարարությունների զարգացումը։</w:t>
      </w:r>
      <w:r w:rsidRPr="006906A5">
        <w:rPr>
          <w:rFonts w:ascii="GHEA Grapalat" w:hAnsi="GHEA Grapalat"/>
          <w:i/>
          <w:kern w:val="3"/>
          <w:shd w:val="clear" w:color="auto" w:fill="FFFFFF"/>
        </w:rPr>
        <w:t xml:space="preserve"> </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4. Համակարգված (համաձայնեցված) տրանսպորտային քաղաքականությունը ձ</w:t>
      </w:r>
      <w:r w:rsidR="00DD7611" w:rsidRPr="006906A5">
        <w:rPr>
          <w:rFonts w:ascii="GHEA Grapalat" w:hAnsi="GHEA Grapalat"/>
          <w:kern w:val="3"/>
        </w:rPr>
        <w:t>եւ</w:t>
      </w:r>
      <w:r w:rsidRPr="006906A5">
        <w:rPr>
          <w:rFonts w:ascii="GHEA Grapalat" w:hAnsi="GHEA Grapalat"/>
          <w:kern w:val="3"/>
        </w:rPr>
        <w:t xml:space="preserve">ավորվում է անդամ պետությունների կողմից։ </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 xml:space="preserve">5. Համակարգված (համաձայնեցված) տրանսպորտային քաղաքականության հիմնական ուղղությունները </w:t>
      </w:r>
      <w:r w:rsidR="00DD7611" w:rsidRPr="006906A5">
        <w:rPr>
          <w:rFonts w:ascii="GHEA Grapalat" w:hAnsi="GHEA Grapalat"/>
          <w:kern w:val="3"/>
        </w:rPr>
        <w:t>եւ</w:t>
      </w:r>
      <w:r w:rsidRPr="006906A5">
        <w:rPr>
          <w:rFonts w:ascii="GHEA Grapalat" w:hAnsi="GHEA Grapalat"/>
          <w:kern w:val="3"/>
        </w:rPr>
        <w:t xml:space="preserve"> իրականացման փուլերը սահմանվում են Բարձրագույն խորհրդի կողմից։ </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 xml:space="preserve">6. Անդամ պետությունների կողմից համակարգված (համաձայնեցված) տրանսպորտային քաղաքականության իրագործման մոնիթորինգն իրականացնում է Հանձնաժողովը։ </w:t>
      </w:r>
    </w:p>
    <w:p w:rsidR="00110794" w:rsidRPr="006906A5" w:rsidRDefault="00110794" w:rsidP="006906A5">
      <w:pPr>
        <w:suppressAutoHyphens/>
        <w:overflowPunct w:val="0"/>
        <w:autoSpaceDE w:val="0"/>
        <w:autoSpaceDN w:val="0"/>
        <w:spacing w:after="0" w:line="240" w:lineRule="auto"/>
        <w:contextualSpacing/>
        <w:jc w:val="center"/>
        <w:textAlignment w:val="baseline"/>
        <w:rPr>
          <w:rFonts w:ascii="GHEA Grapalat" w:eastAsia="Times New Roman" w:hAnsi="GHEA Grapalat"/>
          <w:kern w:val="3"/>
        </w:rPr>
      </w:pPr>
    </w:p>
    <w:p w:rsidR="00110794" w:rsidRPr="006906A5" w:rsidRDefault="00110794" w:rsidP="006906A5">
      <w:pPr>
        <w:suppressAutoHyphens/>
        <w:overflowPunct w:val="0"/>
        <w:autoSpaceDE w:val="0"/>
        <w:autoSpaceDN w:val="0"/>
        <w:spacing w:after="0" w:line="240" w:lineRule="auto"/>
        <w:contextualSpacing/>
        <w:jc w:val="center"/>
        <w:textAlignment w:val="baseline"/>
        <w:rPr>
          <w:rFonts w:ascii="GHEA Grapalat" w:eastAsia="Times New Roman" w:hAnsi="GHEA Grapalat"/>
          <w:b/>
          <w:kern w:val="3"/>
        </w:rPr>
      </w:pPr>
      <w:r w:rsidRPr="006906A5">
        <w:rPr>
          <w:rFonts w:ascii="GHEA Grapalat" w:hAnsi="GHEA Grapalat"/>
          <w:b/>
          <w:kern w:val="3"/>
        </w:rPr>
        <w:t xml:space="preserve">Հոդված 87 </w:t>
      </w:r>
    </w:p>
    <w:p w:rsidR="00110794" w:rsidRPr="006906A5" w:rsidRDefault="00110794" w:rsidP="006906A5">
      <w:pPr>
        <w:suppressAutoHyphens/>
        <w:overflowPunct w:val="0"/>
        <w:autoSpaceDE w:val="0"/>
        <w:autoSpaceDN w:val="0"/>
        <w:spacing w:after="0" w:line="240" w:lineRule="auto"/>
        <w:contextualSpacing/>
        <w:jc w:val="center"/>
        <w:textAlignment w:val="baseline"/>
        <w:rPr>
          <w:rFonts w:ascii="GHEA Grapalat" w:eastAsia="Times New Roman" w:hAnsi="GHEA Grapalat"/>
          <w:b/>
          <w:kern w:val="3"/>
        </w:rPr>
      </w:pPr>
      <w:r w:rsidRPr="006906A5">
        <w:rPr>
          <w:rFonts w:ascii="GHEA Grapalat" w:hAnsi="GHEA Grapalat"/>
          <w:b/>
          <w:kern w:val="3"/>
        </w:rPr>
        <w:t>Կիրառման ոլորտը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 xml:space="preserve">1. Սույն բաժնի դրույթները կիրառվում են ավտոմոբիլային, օդային, ջրային </w:t>
      </w:r>
      <w:r w:rsidR="00DD7611" w:rsidRPr="006906A5">
        <w:rPr>
          <w:rFonts w:ascii="GHEA Grapalat" w:hAnsi="GHEA Grapalat"/>
          <w:kern w:val="3"/>
        </w:rPr>
        <w:t>եւ</w:t>
      </w:r>
      <w:r w:rsidRPr="006906A5">
        <w:rPr>
          <w:rFonts w:ascii="GHEA Grapalat" w:hAnsi="GHEA Grapalat"/>
          <w:kern w:val="3"/>
        </w:rPr>
        <w:t xml:space="preserve"> երկաթուղային տրանսպորտի նկատմամբ՝ հաշվի առնելով սույն Պայմանագրի XVIII </w:t>
      </w:r>
      <w:r w:rsidR="00DD7611" w:rsidRPr="006906A5">
        <w:rPr>
          <w:rFonts w:ascii="GHEA Grapalat" w:hAnsi="GHEA Grapalat"/>
          <w:kern w:val="3"/>
        </w:rPr>
        <w:t>եւ</w:t>
      </w:r>
      <w:r w:rsidRPr="006906A5">
        <w:rPr>
          <w:rFonts w:ascii="GHEA Grapalat" w:hAnsi="GHEA Grapalat"/>
          <w:kern w:val="3"/>
        </w:rPr>
        <w:t xml:space="preserve"> XIX բաժինների դրույթները </w:t>
      </w:r>
      <w:r w:rsidR="00DD7611" w:rsidRPr="006906A5">
        <w:rPr>
          <w:rFonts w:ascii="GHEA Grapalat" w:hAnsi="GHEA Grapalat"/>
          <w:kern w:val="3"/>
        </w:rPr>
        <w:t>եւ</w:t>
      </w:r>
      <w:r w:rsidRPr="006906A5">
        <w:rPr>
          <w:rFonts w:ascii="GHEA Grapalat" w:hAnsi="GHEA Grapalat"/>
          <w:kern w:val="3"/>
        </w:rPr>
        <w:t xml:space="preserve"> սույն Պայմանագրի թիվ 24 հավելվածով նախատեսված առանձնահատկությունները:</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2. Անդամ պետությունները ձգտում են անդամ պետությունների միջ</w:t>
      </w:r>
      <w:r w:rsidR="00DD7611" w:rsidRPr="006906A5">
        <w:rPr>
          <w:rFonts w:ascii="GHEA Grapalat" w:hAnsi="GHEA Grapalat"/>
          <w:kern w:val="3"/>
        </w:rPr>
        <w:t>եւ</w:t>
      </w:r>
      <w:r w:rsidRPr="006906A5">
        <w:rPr>
          <w:rFonts w:ascii="GHEA Grapalat" w:hAnsi="GHEA Grapalat"/>
          <w:kern w:val="3"/>
        </w:rPr>
        <w:t xml:space="preserve"> տրանսպորտային ծառայությունների</w:t>
      </w:r>
      <w:r w:rsidR="00DD7611" w:rsidRPr="006906A5">
        <w:rPr>
          <w:rFonts w:ascii="GHEA Grapalat" w:hAnsi="GHEA Grapalat"/>
          <w:kern w:val="3"/>
        </w:rPr>
        <w:t xml:space="preserve"> </w:t>
      </w:r>
      <w:r w:rsidRPr="006906A5">
        <w:rPr>
          <w:rFonts w:ascii="GHEA Grapalat" w:hAnsi="GHEA Grapalat"/>
          <w:kern w:val="3"/>
        </w:rPr>
        <w:t xml:space="preserve">փուլ առ փուլ ազատականացմանը։ </w:t>
      </w:r>
    </w:p>
    <w:p w:rsidR="00110794" w:rsidRPr="006906A5" w:rsidRDefault="00110794" w:rsidP="006906A5">
      <w:pPr>
        <w:tabs>
          <w:tab w:val="left" w:pos="1134"/>
        </w:tabs>
        <w:suppressAutoHyphens/>
        <w:overflowPunct w:val="0"/>
        <w:autoSpaceDE w:val="0"/>
        <w:autoSpaceDN w:val="0"/>
        <w:spacing w:after="0" w:line="240" w:lineRule="auto"/>
        <w:ind w:firstLine="709"/>
        <w:contextualSpacing/>
        <w:jc w:val="both"/>
        <w:textAlignment w:val="baseline"/>
        <w:rPr>
          <w:rFonts w:ascii="GHEA Grapalat" w:eastAsia="Times New Roman" w:hAnsi="GHEA Grapalat"/>
          <w:kern w:val="3"/>
        </w:rPr>
      </w:pPr>
      <w:r w:rsidRPr="006906A5">
        <w:rPr>
          <w:rFonts w:ascii="GHEA Grapalat" w:hAnsi="GHEA Grapalat"/>
          <w:kern w:val="3"/>
        </w:rPr>
        <w:t xml:space="preserve">Ազատականացման կարգը, պայմանները </w:t>
      </w:r>
      <w:r w:rsidR="00DD7611" w:rsidRPr="006906A5">
        <w:rPr>
          <w:rFonts w:ascii="GHEA Grapalat" w:hAnsi="GHEA Grapalat"/>
          <w:kern w:val="3"/>
        </w:rPr>
        <w:t>եւ</w:t>
      </w:r>
      <w:r w:rsidRPr="006906A5">
        <w:rPr>
          <w:rFonts w:ascii="GHEA Grapalat" w:hAnsi="GHEA Grapalat"/>
          <w:kern w:val="3"/>
        </w:rPr>
        <w:t xml:space="preserve"> փուլայնությունը սահմանվում են Միություն շրջանակներում միջազգային պայմանագրերով՝ հաշվի առնելով սույն Պայմանագրի թիվ 24 հավելվածով նախատեսված առանձնահատկությունները։ </w:t>
      </w:r>
    </w:p>
    <w:p w:rsidR="00FB0F86" w:rsidRPr="006906A5" w:rsidRDefault="00110794" w:rsidP="006906A5">
      <w:pPr>
        <w:spacing w:after="0" w:line="240" w:lineRule="auto"/>
        <w:ind w:firstLine="709"/>
        <w:contextualSpacing/>
        <w:jc w:val="both"/>
        <w:rPr>
          <w:rFonts w:ascii="GHEA Grapalat" w:hAnsi="GHEA Grapalat"/>
        </w:rPr>
      </w:pPr>
      <w:r w:rsidRPr="006906A5">
        <w:rPr>
          <w:rFonts w:ascii="GHEA Grapalat" w:hAnsi="GHEA Grapalat"/>
          <w:kern w:val="3"/>
        </w:rPr>
        <w:t xml:space="preserve">3. Տրանսպորտում անվտանգության (տրանսպորտային անվտանգության </w:t>
      </w:r>
      <w:r w:rsidR="00DD7611" w:rsidRPr="006906A5">
        <w:rPr>
          <w:rFonts w:ascii="GHEA Grapalat" w:hAnsi="GHEA Grapalat"/>
          <w:kern w:val="3"/>
        </w:rPr>
        <w:t>եւ</w:t>
      </w:r>
      <w:r w:rsidRPr="006906A5">
        <w:rPr>
          <w:rFonts w:ascii="GHEA Grapalat" w:hAnsi="GHEA Grapalat"/>
          <w:kern w:val="3"/>
        </w:rPr>
        <w:t xml:space="preserve"> տրանսպորտի շահագործման անվտանգության) պահանջները սահմանվում են անդամ պետությունների օրենսդրությամբ </w:t>
      </w:r>
      <w:r w:rsidR="00DD7611" w:rsidRPr="006906A5">
        <w:rPr>
          <w:rFonts w:ascii="GHEA Grapalat" w:hAnsi="GHEA Grapalat"/>
          <w:kern w:val="3"/>
        </w:rPr>
        <w:t>եւ</w:t>
      </w:r>
      <w:r w:rsidRPr="006906A5">
        <w:rPr>
          <w:rFonts w:ascii="GHEA Grapalat" w:hAnsi="GHEA Grapalat"/>
          <w:kern w:val="3"/>
        </w:rPr>
        <w:t xml:space="preserve"> միջազգային պայմանագրերով։</w:t>
      </w:r>
    </w:p>
    <w:p w:rsidR="00C836F8" w:rsidRPr="006906A5" w:rsidRDefault="00C836F8" w:rsidP="006906A5">
      <w:pPr>
        <w:spacing w:after="0" w:line="240" w:lineRule="auto"/>
        <w:ind w:firstLine="709"/>
        <w:contextualSpacing/>
        <w:jc w:val="both"/>
        <w:rPr>
          <w:rFonts w:ascii="GHEA Grapalat" w:eastAsia="Times New Roman" w:hAnsi="GHEA Grapalat"/>
        </w:rPr>
      </w:pPr>
    </w:p>
    <w:p w:rsidR="00F6251B" w:rsidRPr="006906A5" w:rsidRDefault="00F6251B"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ԲԱԺԻՆ XXII</w:t>
      </w:r>
    </w:p>
    <w:p w:rsidR="00F6251B" w:rsidRPr="006906A5" w:rsidRDefault="00F6251B"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ՊԵՏԱԿԱՆ (ՄՈՒՆԻՑԻՊԱԼ) ԳՆՈՒՄՆԵՐ</w:t>
      </w:r>
    </w:p>
    <w:p w:rsidR="00F6251B" w:rsidRPr="006906A5" w:rsidRDefault="00F6251B" w:rsidP="006906A5">
      <w:pPr>
        <w:suppressAutoHyphens/>
        <w:spacing w:after="0" w:line="240" w:lineRule="auto"/>
        <w:contextualSpacing/>
        <w:jc w:val="center"/>
        <w:rPr>
          <w:rFonts w:ascii="GHEA Grapalat" w:eastAsia="Times New Roman" w:hAnsi="GHEA Grapalat"/>
          <w:b/>
        </w:rPr>
      </w:pPr>
    </w:p>
    <w:p w:rsidR="00F6251B" w:rsidRPr="006906A5" w:rsidRDefault="00F6251B" w:rsidP="006906A5">
      <w:pPr>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Հոդված 88</w:t>
      </w:r>
    </w:p>
    <w:p w:rsidR="00F6251B" w:rsidRPr="006906A5" w:rsidRDefault="00F6251B" w:rsidP="006906A5">
      <w:pPr>
        <w:spacing w:after="0" w:line="240" w:lineRule="auto"/>
        <w:contextualSpacing/>
        <w:jc w:val="center"/>
        <w:rPr>
          <w:rFonts w:ascii="GHEA Grapalat" w:eastAsia="Times New Roman" w:hAnsi="GHEA Grapalat"/>
          <w:bCs/>
          <w:color w:val="000000"/>
        </w:rPr>
      </w:pPr>
      <w:r w:rsidRPr="006906A5">
        <w:rPr>
          <w:rFonts w:ascii="GHEA Grapalat" w:hAnsi="GHEA Grapalat"/>
          <w:b/>
          <w:color w:val="000000"/>
        </w:rPr>
        <w:t xml:space="preserve">Կարգավորման նպատակները </w:t>
      </w:r>
      <w:r w:rsidR="00DD7611" w:rsidRPr="006906A5">
        <w:rPr>
          <w:rFonts w:ascii="GHEA Grapalat" w:hAnsi="GHEA Grapalat"/>
          <w:b/>
          <w:color w:val="000000"/>
        </w:rPr>
        <w:t>եւ</w:t>
      </w:r>
      <w:r w:rsidRPr="006906A5">
        <w:rPr>
          <w:rFonts w:ascii="GHEA Grapalat" w:hAnsi="GHEA Grapalat"/>
          <w:b/>
          <w:color w:val="000000"/>
        </w:rPr>
        <w:t xml:space="preserve"> սկզբունքները պետական (</w:t>
      </w:r>
      <w:r w:rsidR="00506776" w:rsidRPr="006906A5">
        <w:rPr>
          <w:rFonts w:ascii="GHEA Grapalat" w:hAnsi="GHEA Grapalat"/>
          <w:b/>
          <w:color w:val="000000"/>
        </w:rPr>
        <w:t>մունիցիպալ</w:t>
      </w:r>
      <w:r w:rsidRPr="006906A5">
        <w:rPr>
          <w:rFonts w:ascii="GHEA Grapalat" w:hAnsi="GHEA Grapalat"/>
          <w:b/>
          <w:color w:val="000000"/>
        </w:rPr>
        <w:t>) գնումների ոլորտում</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1. Անդամ պետությունները պետական (</w:t>
      </w:r>
      <w:r w:rsidR="00506776" w:rsidRPr="006906A5">
        <w:rPr>
          <w:rFonts w:ascii="GHEA Grapalat" w:hAnsi="GHEA Grapalat"/>
          <w:color w:val="000000"/>
        </w:rPr>
        <w:t>մունիցիպալ</w:t>
      </w:r>
      <w:r w:rsidRPr="006906A5">
        <w:rPr>
          <w:rFonts w:ascii="GHEA Grapalat" w:hAnsi="GHEA Grapalat"/>
          <w:color w:val="000000"/>
        </w:rPr>
        <w:t>) գնումների ոլորտում (այսուհետ՝ գնումներ) սահմանում են կարգավորման հետ</w:t>
      </w:r>
      <w:r w:rsidR="00DD7611" w:rsidRPr="006906A5">
        <w:rPr>
          <w:rFonts w:ascii="GHEA Grapalat" w:hAnsi="GHEA Grapalat"/>
          <w:color w:val="000000"/>
        </w:rPr>
        <w:t>եւ</w:t>
      </w:r>
      <w:r w:rsidRPr="006906A5">
        <w:rPr>
          <w:rFonts w:ascii="GHEA Grapalat" w:hAnsi="GHEA Grapalat"/>
          <w:color w:val="000000"/>
        </w:rPr>
        <w:t xml:space="preserve">յալ նպատակները </w:t>
      </w:r>
      <w:r w:rsidR="00DD7611" w:rsidRPr="006906A5">
        <w:rPr>
          <w:rFonts w:ascii="GHEA Grapalat" w:hAnsi="GHEA Grapalat"/>
          <w:color w:val="000000"/>
        </w:rPr>
        <w:t>եւ</w:t>
      </w:r>
      <w:r w:rsidRPr="006906A5">
        <w:rPr>
          <w:rFonts w:ascii="GHEA Grapalat" w:hAnsi="GHEA Grapalat"/>
          <w:color w:val="000000"/>
        </w:rPr>
        <w:t xml:space="preserve"> սկզբունքները՝</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lastRenderedPageBreak/>
        <w:t xml:space="preserve">գնումների ոլորտում հարաբերությունների կարգավորում անդամ պետության՝ գնումների մասին օրենսդրությամբ </w:t>
      </w:r>
      <w:r w:rsidR="00DD7611" w:rsidRPr="006906A5">
        <w:rPr>
          <w:rFonts w:ascii="GHEA Grapalat" w:hAnsi="GHEA Grapalat"/>
          <w:color w:val="000000"/>
        </w:rPr>
        <w:t>եւ</w:t>
      </w:r>
      <w:r w:rsidRPr="006906A5">
        <w:rPr>
          <w:rFonts w:ascii="GHEA Grapalat" w:hAnsi="GHEA Grapalat"/>
          <w:color w:val="000000"/>
        </w:rPr>
        <w:t xml:space="preserve"> անդամ պետությունների միջազգային </w:t>
      </w:r>
      <w:r w:rsidR="0019150A" w:rsidRPr="006906A5">
        <w:rPr>
          <w:rFonts w:ascii="GHEA Grapalat" w:hAnsi="GHEA Grapalat"/>
          <w:color w:val="000000"/>
        </w:rPr>
        <w:t>պայմանագրերով</w:t>
      </w:r>
      <w:r w:rsidRPr="006906A5">
        <w:rPr>
          <w:rFonts w:ascii="GHEA Grapalat" w:hAnsi="GHEA Grapalat"/>
          <w:color w:val="000000"/>
        </w:rPr>
        <w:t>.</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անդամ պետություններում գնումների նպատակով օգտագործվող միջոցների օպտիմալ </w:t>
      </w:r>
      <w:r w:rsidR="00DD7611" w:rsidRPr="006906A5">
        <w:rPr>
          <w:rFonts w:ascii="GHEA Grapalat" w:hAnsi="GHEA Grapalat"/>
          <w:color w:val="000000"/>
        </w:rPr>
        <w:t>եւ</w:t>
      </w:r>
      <w:r w:rsidRPr="006906A5">
        <w:rPr>
          <w:rFonts w:ascii="GHEA Grapalat" w:hAnsi="GHEA Grapalat"/>
          <w:color w:val="000000"/>
        </w:rPr>
        <w:t xml:space="preserve"> արդյունավետ ծախսման ապահովում.</w:t>
      </w:r>
    </w:p>
    <w:p w:rsidR="00F6251B" w:rsidRPr="006906A5" w:rsidRDefault="00F6251B" w:rsidP="006906A5">
      <w:pPr>
        <w:tabs>
          <w:tab w:val="left" w:pos="540"/>
        </w:tabs>
        <w:autoSpaceDE w:val="0"/>
        <w:autoSpaceDN w:val="0"/>
        <w:adjustRightInd w:val="0"/>
        <w:spacing w:after="0" w:line="240" w:lineRule="auto"/>
        <w:ind w:right="-1" w:firstLine="709"/>
        <w:contextualSpacing/>
        <w:jc w:val="both"/>
        <w:rPr>
          <w:rFonts w:ascii="GHEA Grapalat" w:eastAsia="Times New Roman" w:hAnsi="GHEA Grapalat"/>
          <w:color w:val="000000"/>
        </w:rPr>
      </w:pPr>
      <w:r w:rsidRPr="006906A5">
        <w:rPr>
          <w:rFonts w:ascii="GHEA Grapalat" w:hAnsi="GHEA Grapalat"/>
          <w:color w:val="000000"/>
        </w:rPr>
        <w:t>անդամ պետություններին գնումների ոլորտում ազգային ռեժիմի տրամադրում.</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գնումների ոլորտում երրորդ երկրներին անդամ պետություններին տրամադրվող ռեժիմից ավելի բարենպաստ ռեժիմի տրամադրման անթույլատրելիություն.</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գնումների մասին բաց </w:t>
      </w:r>
      <w:r w:rsidR="00DD7611" w:rsidRPr="006906A5">
        <w:rPr>
          <w:rFonts w:ascii="GHEA Grapalat" w:hAnsi="GHEA Grapalat"/>
          <w:color w:val="000000"/>
        </w:rPr>
        <w:t>եւ</w:t>
      </w:r>
      <w:r w:rsidRPr="006906A5">
        <w:rPr>
          <w:rFonts w:ascii="GHEA Grapalat" w:hAnsi="GHEA Grapalat"/>
          <w:color w:val="000000"/>
        </w:rPr>
        <w:t xml:space="preserve"> թափանցիկ տեղեկությունների ապահովում. </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էլեկտրոնային ձ</w:t>
      </w:r>
      <w:r w:rsidR="00DD7611" w:rsidRPr="006906A5">
        <w:rPr>
          <w:rFonts w:ascii="GHEA Grapalat" w:hAnsi="GHEA Grapalat"/>
          <w:color w:val="000000"/>
        </w:rPr>
        <w:t>եւ</w:t>
      </w:r>
      <w:r w:rsidRPr="006906A5">
        <w:rPr>
          <w:rFonts w:ascii="GHEA Grapalat" w:hAnsi="GHEA Grapalat"/>
          <w:color w:val="000000"/>
        </w:rPr>
        <w:t xml:space="preserve">աչափով իրականացվող գնումներին հնարավոր մատակարարների </w:t>
      </w:r>
      <w:r w:rsidR="00DD7611" w:rsidRPr="006906A5">
        <w:rPr>
          <w:rFonts w:ascii="GHEA Grapalat" w:hAnsi="GHEA Grapalat"/>
          <w:color w:val="000000"/>
        </w:rPr>
        <w:t>եւ</w:t>
      </w:r>
      <w:r w:rsidRPr="006906A5">
        <w:rPr>
          <w:rFonts w:ascii="GHEA Grapalat" w:hAnsi="GHEA Grapalat"/>
          <w:color w:val="000000"/>
        </w:rPr>
        <w:t xml:space="preserve"> անդամ պետությունների մատակարարների մասնակցության անխոչընդոտ հասանելիության ապահովում՝ մեկ անդամ պետության կողմից մեկ այլ անդամ պետության օրենսդրությանը համապատասխան պատրաստված էլեկտրոնային թվային ստորագրությունը փոխադարձ ճանաչման միջոցով.</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գնումների ոլորտում անդամ պետության իշխանության՝ կարգավորող </w:t>
      </w:r>
      <w:r w:rsidR="00DD7611" w:rsidRPr="006906A5">
        <w:rPr>
          <w:rFonts w:ascii="GHEA Grapalat" w:hAnsi="GHEA Grapalat"/>
          <w:color w:val="000000"/>
        </w:rPr>
        <w:t>եւ</w:t>
      </w:r>
      <w:r w:rsidRPr="006906A5">
        <w:rPr>
          <w:rFonts w:ascii="GHEA Grapalat" w:hAnsi="GHEA Grapalat"/>
          <w:color w:val="000000"/>
        </w:rPr>
        <w:t xml:space="preserve"> վերահսկող լիազոր մարմինների առկայության ապահովում (թույլատրվում է այդ ֆունկցիաների իրականացումը մեկ մարմնի կողմից). </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անդամ պետությունների՝ գնումների մասին օրենսդրությունը խախտելու համար պատասխանատվության սահմանում.</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գնումների ոլորտում մրցակցության խթանում, ինչպես նա</w:t>
      </w:r>
      <w:r w:rsidR="00DD7611" w:rsidRPr="006906A5">
        <w:rPr>
          <w:rFonts w:ascii="GHEA Grapalat" w:hAnsi="GHEA Grapalat"/>
          <w:color w:val="000000"/>
        </w:rPr>
        <w:t>եւ</w:t>
      </w:r>
      <w:r w:rsidRPr="006906A5">
        <w:rPr>
          <w:rFonts w:ascii="GHEA Grapalat" w:hAnsi="GHEA Grapalat"/>
          <w:color w:val="000000"/>
        </w:rPr>
        <w:t xml:space="preserve"> կոռուպցիայի </w:t>
      </w:r>
      <w:r w:rsidR="00DD7611" w:rsidRPr="006906A5">
        <w:rPr>
          <w:rFonts w:ascii="GHEA Grapalat" w:hAnsi="GHEA Grapalat"/>
          <w:color w:val="000000"/>
        </w:rPr>
        <w:t>եւ</w:t>
      </w:r>
      <w:r w:rsidRPr="006906A5">
        <w:rPr>
          <w:rFonts w:ascii="GHEA Grapalat" w:hAnsi="GHEA Grapalat"/>
          <w:color w:val="000000"/>
        </w:rPr>
        <w:t xml:space="preserve"> այլ չարաշահումների կանխարգելում։</w:t>
      </w:r>
    </w:p>
    <w:p w:rsidR="00F6251B" w:rsidRPr="006906A5" w:rsidRDefault="00F6251B" w:rsidP="006906A5">
      <w:pPr>
        <w:spacing w:after="0" w:line="240" w:lineRule="auto"/>
        <w:ind w:firstLine="709"/>
        <w:contextualSpacing/>
        <w:jc w:val="both"/>
        <w:rPr>
          <w:rFonts w:ascii="GHEA Grapalat" w:eastAsia="Times New Roman" w:hAnsi="GHEA Grapalat"/>
        </w:rPr>
      </w:pPr>
      <w:r w:rsidRPr="006906A5">
        <w:rPr>
          <w:rFonts w:ascii="GHEA Grapalat" w:hAnsi="GHEA Grapalat"/>
          <w:color w:val="000000"/>
        </w:rPr>
        <w:t>2. Սույն Պայմանագրի գործողությունը չի տարածվում այն գնումների վրա, որոնց մասին տեղեկությունները անդամ պետությունների օրենսդրությամբ համարվում են պետական գաղտնիք ,</w:t>
      </w:r>
      <w:r w:rsidR="00DD7611" w:rsidRPr="006906A5">
        <w:rPr>
          <w:rFonts w:ascii="GHEA Grapalat" w:hAnsi="GHEA Grapalat"/>
          <w:color w:val="000000"/>
        </w:rPr>
        <w:t xml:space="preserve"> </w:t>
      </w:r>
      <w:r w:rsidRPr="006906A5">
        <w:rPr>
          <w:rFonts w:ascii="GHEA Grapalat" w:hAnsi="GHEA Grapalat"/>
          <w:color w:val="000000"/>
        </w:rPr>
        <w:t>(պետական գաղտնիքներ)։</w:t>
      </w:r>
      <w:r w:rsidRPr="006906A5">
        <w:rPr>
          <w:rFonts w:ascii="GHEA Grapalat" w:hAnsi="GHEA Grapalat"/>
        </w:rPr>
        <w:t xml:space="preserve"> </w:t>
      </w:r>
    </w:p>
    <w:p w:rsidR="00F6251B" w:rsidRPr="006906A5" w:rsidRDefault="00F6251B" w:rsidP="006906A5">
      <w:pPr>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3. Գնումներն անդամ պետություններում իրականացվում են սույն Պայմանագրի թիվ 25 հավելվածի համաձայն։</w:t>
      </w:r>
    </w:p>
    <w:p w:rsidR="00F6251B" w:rsidRPr="006906A5" w:rsidRDefault="00F6251B"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4. Սույն բաժնի գործողությունը չի տարածվում անդամ պետությունների ազգային (կենտրոնական) բանկերի կողմից իրականացվող գնումների վրա՝ հաշվի առնելով սույն կետի երկրորդից չորրորդ պարբերությունների դրույթները։ </w:t>
      </w:r>
    </w:p>
    <w:p w:rsidR="00F6251B" w:rsidRPr="006906A5" w:rsidRDefault="00F6251B"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Անդամ պետությունների ազգային (կենտրոնական) բանկերը գնումներ են իրականացնում վարչատնտեսական կարիքներն ապահովելու, շինարարական աշխատանքներ </w:t>
      </w:r>
      <w:r w:rsidR="00DD7611" w:rsidRPr="006906A5">
        <w:rPr>
          <w:rFonts w:ascii="GHEA Grapalat" w:hAnsi="GHEA Grapalat"/>
        </w:rPr>
        <w:t>եւ</w:t>
      </w:r>
      <w:r w:rsidRPr="006906A5">
        <w:rPr>
          <w:rFonts w:ascii="GHEA Grapalat" w:hAnsi="GHEA Grapalat"/>
        </w:rPr>
        <w:t xml:space="preserve"> կապիտալ վերանորոգում կատարելու համար՝ գնումներ իրականացնելու իրենց ներքին կանոններին (այսուհետ՝ գնումների մասին կանոնակարգ) համապատասխան։ Գնումների մասին </w:t>
      </w:r>
      <w:r w:rsidR="00B4254B" w:rsidRPr="006906A5">
        <w:rPr>
          <w:rFonts w:ascii="GHEA Grapalat" w:hAnsi="GHEA Grapalat"/>
        </w:rPr>
        <w:t xml:space="preserve">հիմնադրույթը </w:t>
      </w:r>
      <w:r w:rsidRPr="006906A5">
        <w:rPr>
          <w:rFonts w:ascii="GHEA Grapalat" w:hAnsi="GHEA Grapalat"/>
        </w:rPr>
        <w:t xml:space="preserve">չպետք է հակասի սույն հոդվածում շարադրված նպատակներին </w:t>
      </w:r>
      <w:r w:rsidR="00DD7611" w:rsidRPr="006906A5">
        <w:rPr>
          <w:rFonts w:ascii="GHEA Grapalat" w:hAnsi="GHEA Grapalat"/>
        </w:rPr>
        <w:t>եւ</w:t>
      </w:r>
      <w:r w:rsidRPr="006906A5">
        <w:rPr>
          <w:rFonts w:ascii="GHEA Grapalat" w:hAnsi="GHEA Grapalat"/>
        </w:rPr>
        <w:t xml:space="preserve"> սկզբունքներին, այդ թվում՝ պետք է հավասար հասանելիություն ապահովի անդամ պետությունների հավանական մատակարարների համար։ Բացառիկ դեպքերում ազգային (կենտրոնական) բանկի </w:t>
      </w:r>
      <w:r w:rsidR="008503AD" w:rsidRPr="006906A5">
        <w:rPr>
          <w:rFonts w:ascii="GHEA Grapalat" w:hAnsi="GHEA Grapalat"/>
        </w:rPr>
        <w:t xml:space="preserve">բարձրագույն </w:t>
      </w:r>
      <w:r w:rsidRPr="006906A5">
        <w:rPr>
          <w:rFonts w:ascii="GHEA Grapalat" w:hAnsi="GHEA Grapalat"/>
        </w:rPr>
        <w:t>մարմնի որոշմամբ կարող են բացառումներ սահմանվել նշված սկզբունքներից։</w:t>
      </w:r>
    </w:p>
    <w:p w:rsidR="00F6251B" w:rsidRPr="006906A5" w:rsidRDefault="00F6251B"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Գնումների մասին </w:t>
      </w:r>
      <w:r w:rsidR="00B4254B" w:rsidRPr="006906A5">
        <w:rPr>
          <w:rFonts w:ascii="GHEA Grapalat" w:hAnsi="GHEA Grapalat"/>
        </w:rPr>
        <w:t xml:space="preserve">հիմնադրույթը </w:t>
      </w:r>
      <w:r w:rsidRPr="006906A5">
        <w:rPr>
          <w:rFonts w:ascii="GHEA Grapalat" w:hAnsi="GHEA Grapalat"/>
        </w:rPr>
        <w:t xml:space="preserve">պետք է պարունակեն գնումների նկատմամբ պահանջներ, այդ թվում՝ գնումների ընթացակարգերը պատրաստելու </w:t>
      </w:r>
      <w:r w:rsidR="00DD7611" w:rsidRPr="006906A5">
        <w:rPr>
          <w:rFonts w:ascii="GHEA Grapalat" w:hAnsi="GHEA Grapalat"/>
        </w:rPr>
        <w:t>եւ</w:t>
      </w:r>
      <w:r w:rsidRPr="006906A5">
        <w:rPr>
          <w:rFonts w:ascii="GHEA Grapalat" w:hAnsi="GHEA Grapalat"/>
        </w:rPr>
        <w:t xml:space="preserve"> իրականացնելու կարգը (ներառյալ գնման եղանակները) </w:t>
      </w:r>
      <w:r w:rsidR="00DD7611" w:rsidRPr="006906A5">
        <w:rPr>
          <w:rFonts w:ascii="GHEA Grapalat" w:hAnsi="GHEA Grapalat"/>
        </w:rPr>
        <w:t>եւ</w:t>
      </w:r>
      <w:r w:rsidRPr="006906A5">
        <w:rPr>
          <w:rFonts w:ascii="GHEA Grapalat" w:hAnsi="GHEA Grapalat"/>
        </w:rPr>
        <w:t xml:space="preserve"> դրանք կիրառելու պայմանները, պայմանագրեր կնքելու կարգը։</w:t>
      </w:r>
    </w:p>
    <w:p w:rsidR="00F6251B" w:rsidRPr="006906A5" w:rsidRDefault="00F6251B"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 xml:space="preserve">Ընդ որում, գնումների մասին </w:t>
      </w:r>
      <w:r w:rsidR="004F4AF8" w:rsidRPr="006906A5">
        <w:rPr>
          <w:rFonts w:ascii="GHEA Grapalat" w:hAnsi="GHEA Grapalat"/>
        </w:rPr>
        <w:t xml:space="preserve">հիմնադրույթը </w:t>
      </w:r>
      <w:r w:rsidR="00DD7611" w:rsidRPr="006906A5">
        <w:rPr>
          <w:rFonts w:ascii="GHEA Grapalat" w:hAnsi="GHEA Grapalat"/>
        </w:rPr>
        <w:t>եւ</w:t>
      </w:r>
      <w:r w:rsidRPr="006906A5">
        <w:rPr>
          <w:rFonts w:ascii="GHEA Grapalat" w:hAnsi="GHEA Grapalat"/>
        </w:rPr>
        <w:t xml:space="preserve"> անդամ պետությունների ազգային (կենտրոնական) բանկերի կողմից պլանավորվող </w:t>
      </w:r>
      <w:r w:rsidR="00DD7611" w:rsidRPr="006906A5">
        <w:rPr>
          <w:rFonts w:ascii="GHEA Grapalat" w:hAnsi="GHEA Grapalat"/>
        </w:rPr>
        <w:t>եւ</w:t>
      </w:r>
      <w:r w:rsidRPr="006906A5">
        <w:rPr>
          <w:rFonts w:ascii="GHEA Grapalat" w:hAnsi="GHEA Grapalat"/>
        </w:rPr>
        <w:t xml:space="preserve"> իրականացված գնումների մասին տեղեկությունները հրապարակվում են անդամ պետությունների ազգային (կենտրոնական) բանկերի համացանցային պաշտոնական կայքերում, գնումների մասին </w:t>
      </w:r>
      <w:r w:rsidR="004F4AF8" w:rsidRPr="006906A5">
        <w:rPr>
          <w:rFonts w:ascii="GHEA Grapalat" w:hAnsi="GHEA Grapalat"/>
        </w:rPr>
        <w:t xml:space="preserve">հիմնադրույթով </w:t>
      </w:r>
      <w:r w:rsidRPr="006906A5">
        <w:rPr>
          <w:rFonts w:ascii="GHEA Grapalat" w:hAnsi="GHEA Grapalat"/>
        </w:rPr>
        <w:t>սահմանված կարգով։</w:t>
      </w:r>
    </w:p>
    <w:p w:rsidR="00F6251B" w:rsidRPr="006906A5" w:rsidRDefault="00F6251B" w:rsidP="006906A5">
      <w:pPr>
        <w:spacing w:after="0" w:line="240" w:lineRule="auto"/>
        <w:ind w:firstLine="709"/>
        <w:contextualSpacing/>
        <w:jc w:val="both"/>
        <w:rPr>
          <w:rFonts w:ascii="GHEA Grapalat" w:eastAsia="Times New Roman" w:hAnsi="GHEA Grapalat"/>
          <w:bCs/>
        </w:rPr>
      </w:pPr>
    </w:p>
    <w:p w:rsidR="00F6251B" w:rsidRPr="006906A5" w:rsidRDefault="00F6251B" w:rsidP="006906A5">
      <w:pPr>
        <w:tabs>
          <w:tab w:val="left" w:pos="709"/>
        </w:tabs>
        <w:autoSpaceDE w:val="0"/>
        <w:autoSpaceDN w:val="0"/>
        <w:adjustRightInd w:val="0"/>
        <w:spacing w:after="0" w:line="240" w:lineRule="auto"/>
        <w:contextualSpacing/>
        <w:jc w:val="center"/>
        <w:rPr>
          <w:rFonts w:ascii="GHEA Grapalat" w:eastAsia="Times New Roman" w:hAnsi="GHEA Grapalat"/>
          <w:b/>
          <w:bCs/>
        </w:rPr>
      </w:pPr>
      <w:r w:rsidRPr="006906A5">
        <w:rPr>
          <w:rFonts w:ascii="GHEA Grapalat" w:hAnsi="GHEA Grapalat"/>
          <w:b/>
        </w:rPr>
        <w:lastRenderedPageBreak/>
        <w:t>Բաժին XXIII</w:t>
      </w:r>
    </w:p>
    <w:p w:rsidR="00F6251B" w:rsidRPr="006906A5" w:rsidRDefault="00F6251B" w:rsidP="006906A5">
      <w:pPr>
        <w:tabs>
          <w:tab w:val="left" w:pos="709"/>
        </w:tabs>
        <w:autoSpaceDE w:val="0"/>
        <w:autoSpaceDN w:val="0"/>
        <w:adjustRightInd w:val="0"/>
        <w:spacing w:after="0" w:line="240" w:lineRule="auto"/>
        <w:contextualSpacing/>
        <w:jc w:val="center"/>
        <w:rPr>
          <w:rFonts w:ascii="GHEA Grapalat" w:eastAsia="Times New Roman" w:hAnsi="GHEA Grapalat"/>
          <w:b/>
          <w:bCs/>
        </w:rPr>
      </w:pPr>
      <w:r w:rsidRPr="006906A5">
        <w:rPr>
          <w:rFonts w:ascii="GHEA Grapalat" w:hAnsi="GHEA Grapalat"/>
          <w:b/>
        </w:rPr>
        <w:t>ՄՏԱՎՈՐ ՍԵՓԱԿԱՆՈՒԹՅՈՒՆ</w:t>
      </w:r>
    </w:p>
    <w:p w:rsidR="00F6251B" w:rsidRPr="006906A5" w:rsidRDefault="00F6251B" w:rsidP="006906A5">
      <w:pPr>
        <w:tabs>
          <w:tab w:val="left" w:pos="709"/>
        </w:tabs>
        <w:autoSpaceDE w:val="0"/>
        <w:autoSpaceDN w:val="0"/>
        <w:adjustRightInd w:val="0"/>
        <w:spacing w:after="0" w:line="240" w:lineRule="auto"/>
        <w:contextualSpacing/>
        <w:jc w:val="both"/>
        <w:rPr>
          <w:rFonts w:ascii="GHEA Grapalat" w:eastAsia="Times New Roman" w:hAnsi="GHEA Grapalat"/>
          <w:b/>
          <w:bCs/>
        </w:rPr>
      </w:pPr>
    </w:p>
    <w:p w:rsidR="00F6251B" w:rsidRPr="006906A5" w:rsidRDefault="00F6251B" w:rsidP="006906A5">
      <w:pPr>
        <w:tabs>
          <w:tab w:val="left" w:pos="709"/>
        </w:tabs>
        <w:autoSpaceDE w:val="0"/>
        <w:autoSpaceDN w:val="0"/>
        <w:adjustRightInd w:val="0"/>
        <w:spacing w:after="0" w:line="240" w:lineRule="auto"/>
        <w:contextualSpacing/>
        <w:jc w:val="center"/>
        <w:rPr>
          <w:rFonts w:ascii="GHEA Grapalat" w:eastAsia="Times New Roman" w:hAnsi="GHEA Grapalat"/>
          <w:b/>
          <w:bCs/>
        </w:rPr>
      </w:pPr>
      <w:r w:rsidRPr="006906A5">
        <w:rPr>
          <w:rFonts w:ascii="GHEA Grapalat" w:hAnsi="GHEA Grapalat"/>
          <w:b/>
        </w:rPr>
        <w:t>Հոդված 89</w:t>
      </w:r>
    </w:p>
    <w:p w:rsidR="00F6251B" w:rsidRPr="006906A5" w:rsidRDefault="00F6251B" w:rsidP="006906A5">
      <w:pPr>
        <w:tabs>
          <w:tab w:val="left" w:pos="709"/>
        </w:tabs>
        <w:autoSpaceDE w:val="0"/>
        <w:autoSpaceDN w:val="0"/>
        <w:adjustRightInd w:val="0"/>
        <w:spacing w:after="0" w:line="240" w:lineRule="auto"/>
        <w:contextualSpacing/>
        <w:jc w:val="center"/>
        <w:rPr>
          <w:rFonts w:ascii="GHEA Grapalat" w:eastAsia="Times New Roman" w:hAnsi="GHEA Grapalat"/>
          <w:b/>
          <w:bCs/>
        </w:rPr>
      </w:pPr>
      <w:r w:rsidRPr="006906A5">
        <w:rPr>
          <w:rFonts w:ascii="GHEA Grapalat" w:hAnsi="GHEA Grapalat"/>
          <w:b/>
        </w:rPr>
        <w:t>Ընդհանուր դրույթներ</w:t>
      </w:r>
    </w:p>
    <w:p w:rsidR="00F6251B" w:rsidRPr="006906A5" w:rsidRDefault="00F6251B" w:rsidP="006906A5">
      <w:pPr>
        <w:tabs>
          <w:tab w:val="left" w:pos="709"/>
          <w:tab w:val="left" w:pos="851"/>
        </w:tabs>
        <w:autoSpaceDE w:val="0"/>
        <w:autoSpaceDN w:val="0"/>
        <w:adjustRightInd w:val="0"/>
        <w:spacing w:after="0" w:line="240" w:lineRule="auto"/>
        <w:ind w:firstLine="851"/>
        <w:contextualSpacing/>
        <w:jc w:val="both"/>
        <w:rPr>
          <w:rFonts w:ascii="GHEA Grapalat" w:eastAsia="Times New Roman" w:hAnsi="GHEA Grapalat"/>
        </w:rPr>
      </w:pPr>
      <w:r w:rsidRPr="006906A5">
        <w:rPr>
          <w:rFonts w:ascii="GHEA Grapalat" w:hAnsi="GHEA Grapalat"/>
        </w:rPr>
        <w:t xml:space="preserve">1. Անդամ պետությունները համագործակցում են մտավոր սեփականության օբյեկտների նկատմամբ իրավունքների պահպանության </w:t>
      </w:r>
      <w:r w:rsidR="00DD7611" w:rsidRPr="006906A5">
        <w:rPr>
          <w:rFonts w:ascii="GHEA Grapalat" w:hAnsi="GHEA Grapalat"/>
        </w:rPr>
        <w:t>եւ</w:t>
      </w:r>
      <w:r w:rsidRPr="006906A5">
        <w:rPr>
          <w:rFonts w:ascii="GHEA Grapalat" w:hAnsi="GHEA Grapalat"/>
        </w:rPr>
        <w:t xml:space="preserve"> պաշտպանության ոլորտում </w:t>
      </w:r>
      <w:r w:rsidR="00DD7611" w:rsidRPr="006906A5">
        <w:rPr>
          <w:rFonts w:ascii="GHEA Grapalat" w:hAnsi="GHEA Grapalat"/>
        </w:rPr>
        <w:t>եւ</w:t>
      </w:r>
      <w:r w:rsidRPr="006906A5">
        <w:rPr>
          <w:rFonts w:ascii="GHEA Grapalat" w:hAnsi="GHEA Grapalat"/>
        </w:rPr>
        <w:t xml:space="preserve"> իրենց տարածքում ապահովում են դրանց նկատմամբ իրավունքների պահպանությունն ու </w:t>
      </w:r>
      <w:r w:rsidR="0019150A" w:rsidRPr="006906A5">
        <w:rPr>
          <w:rFonts w:ascii="GHEA Grapalat" w:hAnsi="GHEA Grapalat"/>
        </w:rPr>
        <w:t>պաշտպանությունը</w:t>
      </w:r>
      <w:r w:rsidRPr="006906A5">
        <w:rPr>
          <w:rFonts w:ascii="GHEA Grapalat" w:hAnsi="GHEA Grapalat"/>
        </w:rPr>
        <w:t xml:space="preserve">՝ Միության իրավունքը կազմող միջազգային իրավունքի նորմերին, միջազգային պայմանագրերին ու ակտերին </w:t>
      </w:r>
      <w:r w:rsidR="00DD7611" w:rsidRPr="006906A5">
        <w:rPr>
          <w:rFonts w:ascii="GHEA Grapalat" w:hAnsi="GHEA Grapalat"/>
        </w:rPr>
        <w:t>եւ</w:t>
      </w:r>
      <w:r w:rsidRPr="006906A5">
        <w:rPr>
          <w:rFonts w:ascii="GHEA Grapalat" w:hAnsi="GHEA Grapalat"/>
        </w:rPr>
        <w:t xml:space="preserve"> անդամ պետությունների օրենսդրությանը համապատասխան։</w:t>
      </w:r>
    </w:p>
    <w:p w:rsidR="00F6251B" w:rsidRPr="006906A5" w:rsidRDefault="00F6251B" w:rsidP="006906A5">
      <w:pPr>
        <w:tabs>
          <w:tab w:val="left" w:pos="709"/>
          <w:tab w:val="left" w:pos="851"/>
        </w:tabs>
        <w:autoSpaceDE w:val="0"/>
        <w:autoSpaceDN w:val="0"/>
        <w:adjustRightInd w:val="0"/>
        <w:spacing w:after="0" w:line="240" w:lineRule="auto"/>
        <w:ind w:firstLine="851"/>
        <w:contextualSpacing/>
        <w:jc w:val="both"/>
        <w:rPr>
          <w:rFonts w:ascii="GHEA Grapalat" w:eastAsia="Times New Roman" w:hAnsi="GHEA Grapalat"/>
        </w:rPr>
      </w:pPr>
      <w:r w:rsidRPr="006906A5">
        <w:rPr>
          <w:rFonts w:ascii="GHEA Grapalat" w:hAnsi="GHEA Grapalat"/>
        </w:rPr>
        <w:t>Անդամ պետությունների համագործակցությունն իրականացվում է հետ</w:t>
      </w:r>
      <w:r w:rsidR="00DD7611" w:rsidRPr="006906A5">
        <w:rPr>
          <w:rFonts w:ascii="GHEA Grapalat" w:hAnsi="GHEA Grapalat"/>
        </w:rPr>
        <w:t>եւ</w:t>
      </w:r>
      <w:r w:rsidRPr="006906A5">
        <w:rPr>
          <w:rFonts w:ascii="GHEA Grapalat" w:hAnsi="GHEA Grapalat"/>
        </w:rPr>
        <w:t>յալ հիմնական խնդիրները լուծելու համար՝</w:t>
      </w:r>
    </w:p>
    <w:p w:rsidR="00F6251B" w:rsidRPr="006906A5" w:rsidRDefault="00F6251B" w:rsidP="006906A5">
      <w:pPr>
        <w:tabs>
          <w:tab w:val="left" w:pos="709"/>
          <w:tab w:val="left" w:pos="851"/>
        </w:tabs>
        <w:autoSpaceDE w:val="0"/>
        <w:autoSpaceDN w:val="0"/>
        <w:adjustRightInd w:val="0"/>
        <w:spacing w:after="0" w:line="240" w:lineRule="auto"/>
        <w:ind w:firstLine="851"/>
        <w:contextualSpacing/>
        <w:jc w:val="both"/>
        <w:rPr>
          <w:rFonts w:ascii="GHEA Grapalat" w:eastAsia="Times New Roman" w:hAnsi="GHEA Grapalat"/>
        </w:rPr>
      </w:pPr>
      <w:r w:rsidRPr="006906A5">
        <w:rPr>
          <w:rFonts w:ascii="GHEA Grapalat" w:hAnsi="GHEA Grapalat"/>
        </w:rPr>
        <w:t xml:space="preserve">անդամ պետությունների օրենսդրության ներդաշնակեցում մտավոր սեփականության օբյեկտների նկատմամբ իրավունքների պահպանության </w:t>
      </w:r>
      <w:r w:rsidR="00DD7611" w:rsidRPr="006906A5">
        <w:rPr>
          <w:rFonts w:ascii="GHEA Grapalat" w:hAnsi="GHEA Grapalat"/>
        </w:rPr>
        <w:t>եւ</w:t>
      </w:r>
      <w:r w:rsidRPr="006906A5">
        <w:rPr>
          <w:rFonts w:ascii="GHEA Grapalat" w:hAnsi="GHEA Grapalat"/>
        </w:rPr>
        <w:t xml:space="preserve"> պաշտպանության ոլորտում.</w:t>
      </w:r>
    </w:p>
    <w:p w:rsidR="00F6251B" w:rsidRPr="006906A5" w:rsidRDefault="00F6251B" w:rsidP="006906A5">
      <w:pPr>
        <w:tabs>
          <w:tab w:val="left" w:pos="709"/>
          <w:tab w:val="left" w:pos="851"/>
        </w:tabs>
        <w:autoSpaceDE w:val="0"/>
        <w:autoSpaceDN w:val="0"/>
        <w:adjustRightInd w:val="0"/>
        <w:spacing w:after="0" w:line="240" w:lineRule="auto"/>
        <w:ind w:firstLine="851"/>
        <w:contextualSpacing/>
        <w:jc w:val="both"/>
        <w:rPr>
          <w:rFonts w:ascii="GHEA Grapalat" w:eastAsia="Times New Roman" w:hAnsi="GHEA Grapalat"/>
        </w:rPr>
      </w:pPr>
      <w:r w:rsidRPr="006906A5">
        <w:rPr>
          <w:rFonts w:ascii="GHEA Grapalat" w:hAnsi="GHEA Grapalat"/>
        </w:rPr>
        <w:t>անդամ պետությունների՝ մտավոր սեփականության օբյեկտների նկատմամբ իրավունք ունեցող անձանց շահերի պաշտպանություն։</w:t>
      </w:r>
    </w:p>
    <w:p w:rsidR="00F6251B" w:rsidRPr="006906A5" w:rsidRDefault="00F6251B" w:rsidP="006906A5">
      <w:pPr>
        <w:tabs>
          <w:tab w:val="left" w:pos="709"/>
        </w:tabs>
        <w:spacing w:after="0" w:line="240" w:lineRule="auto"/>
        <w:ind w:firstLine="851"/>
        <w:contextualSpacing/>
        <w:jc w:val="both"/>
        <w:rPr>
          <w:rFonts w:ascii="GHEA Grapalat" w:hAnsi="GHEA Grapalat"/>
        </w:rPr>
      </w:pPr>
      <w:r w:rsidRPr="006906A5">
        <w:rPr>
          <w:rFonts w:ascii="GHEA Grapalat" w:hAnsi="GHEA Grapalat"/>
        </w:rPr>
        <w:t>2. Անդամ պետությունների համագործակցությունն իրականացվում է հետ</w:t>
      </w:r>
      <w:r w:rsidR="00DD7611" w:rsidRPr="006906A5">
        <w:rPr>
          <w:rFonts w:ascii="GHEA Grapalat" w:hAnsi="GHEA Grapalat"/>
        </w:rPr>
        <w:t>եւ</w:t>
      </w:r>
      <w:r w:rsidRPr="006906A5">
        <w:rPr>
          <w:rFonts w:ascii="GHEA Grapalat" w:hAnsi="GHEA Grapalat"/>
        </w:rPr>
        <w:t>յալ հիմնական ուղղություններով՝</w:t>
      </w:r>
    </w:p>
    <w:p w:rsidR="00F6251B" w:rsidRPr="006906A5" w:rsidRDefault="00F6251B" w:rsidP="006906A5">
      <w:pPr>
        <w:tabs>
          <w:tab w:val="left" w:pos="709"/>
        </w:tabs>
        <w:spacing w:after="0" w:line="240" w:lineRule="auto"/>
        <w:ind w:firstLine="709"/>
        <w:contextualSpacing/>
        <w:jc w:val="both"/>
        <w:rPr>
          <w:rFonts w:ascii="GHEA Grapalat" w:hAnsi="GHEA Grapalat"/>
        </w:rPr>
      </w:pPr>
      <w:r w:rsidRPr="006906A5">
        <w:rPr>
          <w:rFonts w:ascii="GHEA Grapalat" w:hAnsi="GHEA Grapalat"/>
        </w:rPr>
        <w:t xml:space="preserve">1) աջակցություն գիտական </w:t>
      </w:r>
      <w:r w:rsidR="00DD7611" w:rsidRPr="006906A5">
        <w:rPr>
          <w:rFonts w:ascii="GHEA Grapalat" w:hAnsi="GHEA Grapalat"/>
        </w:rPr>
        <w:t>եւ</w:t>
      </w:r>
      <w:r w:rsidRPr="006906A5">
        <w:rPr>
          <w:rFonts w:ascii="GHEA Grapalat" w:hAnsi="GHEA Grapalat"/>
        </w:rPr>
        <w:t xml:space="preserve"> նորարարական զարգացմանը.</w:t>
      </w:r>
    </w:p>
    <w:p w:rsidR="00F6251B" w:rsidRPr="006906A5" w:rsidRDefault="008621BA" w:rsidP="006906A5">
      <w:pPr>
        <w:spacing w:after="0" w:line="240" w:lineRule="auto"/>
        <w:ind w:firstLine="709"/>
        <w:contextualSpacing/>
        <w:jc w:val="both"/>
        <w:rPr>
          <w:rFonts w:ascii="GHEA Grapalat" w:hAnsi="GHEA Grapalat"/>
        </w:rPr>
      </w:pPr>
      <w:r w:rsidRPr="006906A5">
        <w:rPr>
          <w:rFonts w:ascii="GHEA Grapalat" w:hAnsi="GHEA Grapalat"/>
        </w:rPr>
        <w:t xml:space="preserve">2) </w:t>
      </w:r>
      <w:r w:rsidR="00F6251B" w:rsidRPr="006906A5">
        <w:rPr>
          <w:rFonts w:ascii="GHEA Grapalat" w:hAnsi="GHEA Grapalat"/>
        </w:rPr>
        <w:t>առ</w:t>
      </w:r>
      <w:r w:rsidR="00DD7611" w:rsidRPr="006906A5">
        <w:rPr>
          <w:rFonts w:ascii="GHEA Grapalat" w:hAnsi="GHEA Grapalat"/>
        </w:rPr>
        <w:t>եւ</w:t>
      </w:r>
      <w:r w:rsidR="00F6251B" w:rsidRPr="006906A5">
        <w:rPr>
          <w:rFonts w:ascii="GHEA Grapalat" w:hAnsi="GHEA Grapalat"/>
        </w:rPr>
        <w:t xml:space="preserve">տրայնացման </w:t>
      </w:r>
      <w:r w:rsidR="00DD7611" w:rsidRPr="006906A5">
        <w:rPr>
          <w:rFonts w:ascii="GHEA Grapalat" w:hAnsi="GHEA Grapalat"/>
        </w:rPr>
        <w:t>եւ</w:t>
      </w:r>
      <w:r w:rsidR="00F6251B" w:rsidRPr="006906A5">
        <w:rPr>
          <w:rFonts w:ascii="GHEA Grapalat" w:hAnsi="GHEA Grapalat"/>
        </w:rPr>
        <w:t xml:space="preserve"> մտավոր սեփականության օբյեկտների օգտագործման մեխանիզմների կատարելագործում.</w:t>
      </w:r>
    </w:p>
    <w:p w:rsidR="00F6251B" w:rsidRPr="006906A5" w:rsidRDefault="00F6251B" w:rsidP="006906A5">
      <w:pPr>
        <w:tabs>
          <w:tab w:val="left" w:pos="709"/>
        </w:tabs>
        <w:spacing w:after="0" w:line="240" w:lineRule="auto"/>
        <w:ind w:firstLine="709"/>
        <w:contextualSpacing/>
        <w:jc w:val="both"/>
        <w:rPr>
          <w:rFonts w:ascii="GHEA Grapalat" w:hAnsi="GHEA Grapalat"/>
        </w:rPr>
      </w:pPr>
      <w:r w:rsidRPr="006906A5">
        <w:rPr>
          <w:rFonts w:ascii="GHEA Grapalat" w:hAnsi="GHEA Grapalat"/>
        </w:rPr>
        <w:t>3) բարենպաստ պայմանների տրամադրում անդամ պետությունների՝ հեղինակային իրավունք կամ հարակից իրավունքներ կրող անձանց համար.</w:t>
      </w:r>
    </w:p>
    <w:p w:rsidR="00F6251B" w:rsidRPr="006906A5" w:rsidRDefault="00F6251B" w:rsidP="006906A5">
      <w:pPr>
        <w:tabs>
          <w:tab w:val="left" w:pos="709"/>
        </w:tabs>
        <w:spacing w:after="0" w:line="240" w:lineRule="auto"/>
        <w:ind w:firstLine="709"/>
        <w:contextualSpacing/>
        <w:jc w:val="both"/>
        <w:rPr>
          <w:rFonts w:ascii="GHEA Grapalat" w:hAnsi="GHEA Grapalat"/>
        </w:rPr>
      </w:pPr>
      <w:r w:rsidRPr="006906A5">
        <w:rPr>
          <w:rFonts w:ascii="GHEA Grapalat" w:hAnsi="GHEA Grapalat"/>
        </w:rPr>
        <w:t xml:space="preserve">4) Եվրասիական տնտեսական միության ապրանքային նշանների </w:t>
      </w:r>
      <w:r w:rsidR="00DD7611" w:rsidRPr="006906A5">
        <w:rPr>
          <w:rFonts w:ascii="GHEA Grapalat" w:hAnsi="GHEA Grapalat"/>
        </w:rPr>
        <w:t>եւ</w:t>
      </w:r>
      <w:r w:rsidRPr="006906A5">
        <w:rPr>
          <w:rFonts w:ascii="GHEA Grapalat" w:hAnsi="GHEA Grapalat"/>
        </w:rPr>
        <w:t xml:space="preserve"> սպասարկման նշանների ու Եվրասիական տնտեսական միության ապրանքների ծագման վայրի անվանումների գրանցման համակարգի ներդրում.</w:t>
      </w:r>
    </w:p>
    <w:p w:rsidR="00F6251B" w:rsidRPr="006906A5" w:rsidRDefault="00F6251B" w:rsidP="006906A5">
      <w:pPr>
        <w:tabs>
          <w:tab w:val="left" w:pos="709"/>
        </w:tabs>
        <w:spacing w:after="0" w:line="240" w:lineRule="auto"/>
        <w:ind w:firstLine="709"/>
        <w:contextualSpacing/>
        <w:jc w:val="both"/>
        <w:rPr>
          <w:rFonts w:ascii="GHEA Grapalat" w:hAnsi="GHEA Grapalat"/>
        </w:rPr>
      </w:pPr>
      <w:r w:rsidRPr="006906A5">
        <w:rPr>
          <w:rFonts w:ascii="GHEA Grapalat" w:hAnsi="GHEA Grapalat"/>
        </w:rPr>
        <w:t>5) մտավոր սեփականության օբյեկտների նկատմամբ իրավունքների պաշտպանության ապահովում, այդ թվում՝ համացանցում.</w:t>
      </w:r>
    </w:p>
    <w:p w:rsidR="00F6251B" w:rsidRPr="006906A5" w:rsidRDefault="00F6251B" w:rsidP="006906A5">
      <w:pPr>
        <w:tabs>
          <w:tab w:val="left" w:pos="709"/>
        </w:tabs>
        <w:spacing w:after="0" w:line="240" w:lineRule="auto"/>
        <w:ind w:firstLine="709"/>
        <w:contextualSpacing/>
        <w:jc w:val="both"/>
        <w:rPr>
          <w:rFonts w:ascii="GHEA Grapalat" w:hAnsi="GHEA Grapalat"/>
        </w:rPr>
      </w:pPr>
      <w:r w:rsidRPr="006906A5">
        <w:rPr>
          <w:rFonts w:ascii="GHEA Grapalat" w:hAnsi="GHEA Grapalat"/>
        </w:rPr>
        <w:t>6) մտավոր սեփականության օբյեկտների նկատմամբ իրավունքների արդյունավետ մաքսային պաշտպանության ապահովում, այդ թվում՝ անդամ պետությունների մտավոր սեփականության օբյեկտների միասնական մաքսային ռեեստր վարելու միջոցով.</w:t>
      </w:r>
    </w:p>
    <w:p w:rsidR="00F6251B" w:rsidRPr="006906A5" w:rsidRDefault="00F6251B" w:rsidP="006906A5">
      <w:pPr>
        <w:tabs>
          <w:tab w:val="left" w:pos="709"/>
        </w:tabs>
        <w:spacing w:after="0" w:line="240" w:lineRule="auto"/>
        <w:ind w:firstLine="709"/>
        <w:contextualSpacing/>
        <w:jc w:val="both"/>
        <w:rPr>
          <w:rFonts w:ascii="GHEA Grapalat" w:hAnsi="GHEA Grapalat"/>
        </w:rPr>
      </w:pPr>
      <w:r w:rsidRPr="006906A5">
        <w:rPr>
          <w:rFonts w:ascii="GHEA Grapalat" w:hAnsi="GHEA Grapalat"/>
        </w:rPr>
        <w:t xml:space="preserve">7) կեղծված արտադրանքի շրջանառությունը կանխելուն </w:t>
      </w:r>
      <w:r w:rsidR="00DD7611" w:rsidRPr="006906A5">
        <w:rPr>
          <w:rFonts w:ascii="GHEA Grapalat" w:hAnsi="GHEA Grapalat"/>
        </w:rPr>
        <w:t>եւ</w:t>
      </w:r>
      <w:r w:rsidRPr="006906A5">
        <w:rPr>
          <w:rFonts w:ascii="GHEA Grapalat" w:hAnsi="GHEA Grapalat"/>
        </w:rPr>
        <w:t xml:space="preserve"> կանխարգելելուն ուղղված համակարգված միջոցների իրականացում։</w:t>
      </w:r>
    </w:p>
    <w:p w:rsidR="00F6251B" w:rsidRPr="006906A5" w:rsidRDefault="00F6251B" w:rsidP="006906A5">
      <w:pPr>
        <w:tabs>
          <w:tab w:val="left" w:pos="709"/>
        </w:tabs>
        <w:spacing w:after="0" w:line="240" w:lineRule="auto"/>
        <w:ind w:firstLine="709"/>
        <w:contextualSpacing/>
        <w:jc w:val="both"/>
        <w:rPr>
          <w:rFonts w:ascii="GHEA Grapalat" w:hAnsi="GHEA Grapalat"/>
        </w:rPr>
      </w:pPr>
      <w:r w:rsidRPr="006906A5">
        <w:rPr>
          <w:rFonts w:ascii="GHEA Grapalat" w:hAnsi="GHEA Grapalat"/>
        </w:rPr>
        <w:t xml:space="preserve">3. Մտավոր սեփականության օբյեկտների նկատմամբ իրավունքների արդյունավետ պահպանություն </w:t>
      </w:r>
      <w:r w:rsidR="00DD7611" w:rsidRPr="006906A5">
        <w:rPr>
          <w:rFonts w:ascii="GHEA Grapalat" w:hAnsi="GHEA Grapalat"/>
        </w:rPr>
        <w:t>եւ</w:t>
      </w:r>
      <w:r w:rsidRPr="006906A5">
        <w:rPr>
          <w:rFonts w:ascii="GHEA Grapalat" w:hAnsi="GHEA Grapalat"/>
        </w:rPr>
        <w:t xml:space="preserve"> պաշտպանություն ապահովելու նպատակներով իրականացվում է անդամ պետությունների՝ Հանձնաժողովի կողմից կազմակերպված խորհրդատվություն։</w:t>
      </w:r>
    </w:p>
    <w:p w:rsidR="00F6251B" w:rsidRPr="006906A5" w:rsidRDefault="00F6251B" w:rsidP="006906A5">
      <w:pPr>
        <w:tabs>
          <w:tab w:val="left" w:pos="709"/>
          <w:tab w:val="left" w:pos="851"/>
        </w:tabs>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Խորհրդատվության արդյունքների հիման վրա մշակվում են առաջարկություններ՝ ուղղված անդամ պետությունների համագործակցության ընթացքում հայտնաբերված խնդրահարույց հարցերի լուծմանը։</w:t>
      </w:r>
    </w:p>
    <w:p w:rsidR="00F6251B" w:rsidRPr="006906A5" w:rsidRDefault="00F6251B" w:rsidP="006906A5">
      <w:pPr>
        <w:tabs>
          <w:tab w:val="left" w:pos="709"/>
        </w:tabs>
        <w:autoSpaceDE w:val="0"/>
        <w:autoSpaceDN w:val="0"/>
        <w:adjustRightInd w:val="0"/>
        <w:spacing w:after="0" w:line="240" w:lineRule="auto"/>
        <w:contextualSpacing/>
        <w:jc w:val="both"/>
        <w:rPr>
          <w:rFonts w:ascii="GHEA Grapalat" w:eastAsia="Times New Roman" w:hAnsi="GHEA Grapalat"/>
          <w:bCs/>
        </w:rPr>
      </w:pPr>
    </w:p>
    <w:p w:rsidR="00F6251B" w:rsidRPr="006906A5" w:rsidRDefault="00F6251B" w:rsidP="006906A5">
      <w:pPr>
        <w:tabs>
          <w:tab w:val="left" w:pos="709"/>
        </w:tabs>
        <w:autoSpaceDE w:val="0"/>
        <w:autoSpaceDN w:val="0"/>
        <w:adjustRightInd w:val="0"/>
        <w:spacing w:after="0" w:line="240" w:lineRule="auto"/>
        <w:contextualSpacing/>
        <w:jc w:val="center"/>
        <w:rPr>
          <w:rFonts w:ascii="GHEA Grapalat" w:eastAsia="Times New Roman" w:hAnsi="GHEA Grapalat"/>
          <w:b/>
          <w:bCs/>
        </w:rPr>
      </w:pPr>
      <w:r w:rsidRPr="006906A5">
        <w:rPr>
          <w:rFonts w:ascii="GHEA Grapalat" w:hAnsi="GHEA Grapalat"/>
          <w:b/>
        </w:rPr>
        <w:t>Հոդված 90</w:t>
      </w:r>
    </w:p>
    <w:p w:rsidR="00F6251B" w:rsidRPr="006906A5" w:rsidRDefault="00F6251B" w:rsidP="006906A5">
      <w:pPr>
        <w:tabs>
          <w:tab w:val="left" w:pos="709"/>
        </w:tabs>
        <w:autoSpaceDE w:val="0"/>
        <w:autoSpaceDN w:val="0"/>
        <w:adjustRightInd w:val="0"/>
        <w:spacing w:after="0" w:line="240" w:lineRule="auto"/>
        <w:contextualSpacing/>
        <w:jc w:val="center"/>
        <w:rPr>
          <w:rFonts w:ascii="GHEA Grapalat" w:eastAsia="Times New Roman" w:hAnsi="GHEA Grapalat"/>
          <w:bCs/>
        </w:rPr>
      </w:pPr>
      <w:r w:rsidRPr="006906A5">
        <w:rPr>
          <w:rFonts w:ascii="GHEA Grapalat" w:hAnsi="GHEA Grapalat"/>
          <w:b/>
        </w:rPr>
        <w:t>Մտավոր սեփականության օբյեկտների իրավական ռեժիմը</w:t>
      </w:r>
    </w:p>
    <w:p w:rsidR="00F6251B" w:rsidRPr="006906A5" w:rsidRDefault="00F6251B" w:rsidP="006906A5">
      <w:pPr>
        <w:autoSpaceDE w:val="0"/>
        <w:autoSpaceDN w:val="0"/>
        <w:adjustRightInd w:val="0"/>
        <w:spacing w:after="0" w:line="240" w:lineRule="auto"/>
        <w:ind w:firstLine="709"/>
        <w:contextualSpacing/>
        <w:jc w:val="both"/>
        <w:rPr>
          <w:rFonts w:ascii="GHEA Grapalat" w:hAnsi="GHEA Grapalat"/>
          <w:bCs/>
        </w:rPr>
      </w:pPr>
      <w:r w:rsidRPr="006906A5">
        <w:rPr>
          <w:rFonts w:ascii="GHEA Grapalat" w:hAnsi="GHEA Grapalat"/>
        </w:rPr>
        <w:t>1. Մեկ անդամ պետության անձանց մեկ այլ անդամ պետության տարածքում տրամադրվում է ազգային ռեժիմ այն մասով, որը վերաբերում է մտավոր սեփականության օբյեկտների իրավական ռեժիմին։</w:t>
      </w:r>
      <w:r w:rsidRPr="006906A5">
        <w:rPr>
          <w:rFonts w:ascii="GHEA Grapalat" w:hAnsi="GHEA Grapalat"/>
          <w:i/>
        </w:rPr>
        <w:t xml:space="preserve"> </w:t>
      </w:r>
      <w:r w:rsidRPr="006906A5">
        <w:rPr>
          <w:rFonts w:ascii="GHEA Grapalat" w:hAnsi="GHEA Grapalat"/>
        </w:rPr>
        <w:t xml:space="preserve">Դատական </w:t>
      </w:r>
      <w:r w:rsidR="00DD7611" w:rsidRPr="006906A5">
        <w:rPr>
          <w:rFonts w:ascii="GHEA Grapalat" w:hAnsi="GHEA Grapalat"/>
        </w:rPr>
        <w:t>եւ</w:t>
      </w:r>
      <w:r w:rsidRPr="006906A5">
        <w:rPr>
          <w:rFonts w:ascii="GHEA Grapalat" w:hAnsi="GHEA Grapalat"/>
        </w:rPr>
        <w:t xml:space="preserve"> վարչական ընթացակարգերի առումով անդամ պետության </w:t>
      </w:r>
      <w:r w:rsidRPr="006906A5">
        <w:rPr>
          <w:rFonts w:ascii="GHEA Grapalat" w:hAnsi="GHEA Grapalat"/>
        </w:rPr>
        <w:lastRenderedPageBreak/>
        <w:t xml:space="preserve">օրենսդրությամբ կարող են նախատեսվել ազգային ռեժիմից բացառություններ՝ ներառյալ նամակագրական կապի համար հասցեի նշումը </w:t>
      </w:r>
      <w:r w:rsidR="00DD7611" w:rsidRPr="006906A5">
        <w:rPr>
          <w:rFonts w:ascii="GHEA Grapalat" w:hAnsi="GHEA Grapalat"/>
        </w:rPr>
        <w:t>եւ</w:t>
      </w:r>
      <w:r w:rsidRPr="006906A5">
        <w:rPr>
          <w:rFonts w:ascii="GHEA Grapalat" w:hAnsi="GHEA Grapalat"/>
        </w:rPr>
        <w:t xml:space="preserve"> ներկայացուցչի նշանակումը։</w:t>
      </w:r>
    </w:p>
    <w:p w:rsidR="00F6251B" w:rsidRPr="006906A5" w:rsidRDefault="00F6251B" w:rsidP="006906A5">
      <w:pPr>
        <w:tabs>
          <w:tab w:val="left" w:pos="709"/>
          <w:tab w:val="left" w:pos="851"/>
        </w:tabs>
        <w:autoSpaceDE w:val="0"/>
        <w:autoSpaceDN w:val="0"/>
        <w:adjustRightInd w:val="0"/>
        <w:spacing w:after="0" w:line="240" w:lineRule="auto"/>
        <w:ind w:firstLine="851"/>
        <w:contextualSpacing/>
        <w:jc w:val="both"/>
        <w:rPr>
          <w:rFonts w:ascii="GHEA Grapalat" w:hAnsi="GHEA Grapalat"/>
        </w:rPr>
      </w:pPr>
      <w:r w:rsidRPr="006906A5">
        <w:rPr>
          <w:rFonts w:ascii="GHEA Grapalat" w:hAnsi="GHEA Grapalat"/>
        </w:rPr>
        <w:t xml:space="preserve">2. Անդամ պետությունները կարող են իրենց օրենսդրությամբ նախատեսել այնպիսի նորմեր, որոնք ապահովում են մտավոր սեփականության օբյեկտների նկատմամբ իրավունքների պահպանության </w:t>
      </w:r>
      <w:r w:rsidR="00DD7611" w:rsidRPr="006906A5">
        <w:rPr>
          <w:rFonts w:ascii="GHEA Grapalat" w:hAnsi="GHEA Grapalat"/>
        </w:rPr>
        <w:t>եւ</w:t>
      </w:r>
      <w:r w:rsidRPr="006906A5">
        <w:rPr>
          <w:rFonts w:ascii="GHEA Grapalat" w:hAnsi="GHEA Grapalat"/>
        </w:rPr>
        <w:t xml:space="preserve"> պաշտպանության ավելի բարձր մակարդակ, քան նախատեսված է անդամ պետությունների նկատմամբ կիրառելի միջազգային իրավական ակտերով, ինչպես նա</w:t>
      </w:r>
      <w:r w:rsidR="00DD7611" w:rsidRPr="006906A5">
        <w:rPr>
          <w:rFonts w:ascii="GHEA Grapalat" w:hAnsi="GHEA Grapalat"/>
        </w:rPr>
        <w:t>եւ</w:t>
      </w:r>
      <w:r w:rsidRPr="006906A5">
        <w:rPr>
          <w:rFonts w:ascii="GHEA Grapalat" w:hAnsi="GHEA Grapalat"/>
        </w:rPr>
        <w:t xml:space="preserve"> Միության իրավունքը կազմող միջազգային պայմանագրերով </w:t>
      </w:r>
      <w:r w:rsidR="00DD7611" w:rsidRPr="006906A5">
        <w:rPr>
          <w:rFonts w:ascii="GHEA Grapalat" w:hAnsi="GHEA Grapalat"/>
        </w:rPr>
        <w:t>եւ</w:t>
      </w:r>
      <w:r w:rsidRPr="006906A5">
        <w:rPr>
          <w:rFonts w:ascii="GHEA Grapalat" w:hAnsi="GHEA Grapalat"/>
        </w:rPr>
        <w:t xml:space="preserve"> ակտերով։</w:t>
      </w:r>
    </w:p>
    <w:p w:rsidR="00F6251B" w:rsidRPr="006906A5" w:rsidRDefault="00F6251B" w:rsidP="006906A5">
      <w:pPr>
        <w:spacing w:after="0" w:line="240" w:lineRule="auto"/>
        <w:ind w:firstLine="851"/>
        <w:contextualSpacing/>
        <w:jc w:val="both"/>
        <w:rPr>
          <w:rFonts w:ascii="GHEA Grapalat" w:hAnsi="GHEA Grapalat"/>
        </w:rPr>
      </w:pPr>
      <w:r w:rsidRPr="006906A5">
        <w:rPr>
          <w:rFonts w:ascii="GHEA Grapalat" w:hAnsi="GHEA Grapalat"/>
        </w:rPr>
        <w:t xml:space="preserve">3. Մտավոր սեփականության օբյեկտների նկատմամբ իրավունքների պահպանության </w:t>
      </w:r>
      <w:r w:rsidR="00DD7611" w:rsidRPr="006906A5">
        <w:rPr>
          <w:rFonts w:ascii="GHEA Grapalat" w:hAnsi="GHEA Grapalat"/>
        </w:rPr>
        <w:t>եւ</w:t>
      </w:r>
      <w:r w:rsidRPr="006906A5">
        <w:rPr>
          <w:rFonts w:ascii="GHEA Grapalat" w:hAnsi="GHEA Grapalat"/>
        </w:rPr>
        <w:t xml:space="preserve"> պաշտպանության ոլորտում անդամ պետությունները իրականացնում են գործունեություն՝ հետ</w:t>
      </w:r>
      <w:r w:rsidR="00DD7611" w:rsidRPr="006906A5">
        <w:rPr>
          <w:rFonts w:ascii="GHEA Grapalat" w:hAnsi="GHEA Grapalat"/>
        </w:rPr>
        <w:t>եւ</w:t>
      </w:r>
      <w:r w:rsidRPr="006906A5">
        <w:rPr>
          <w:rFonts w:ascii="GHEA Grapalat" w:hAnsi="GHEA Grapalat"/>
        </w:rPr>
        <w:t>յալ հիմնարար միջազգային պայմանագրերին համապատասխան՝</w:t>
      </w:r>
    </w:p>
    <w:p w:rsidR="00F6251B" w:rsidRPr="006906A5" w:rsidRDefault="00F6251B" w:rsidP="006906A5">
      <w:pPr>
        <w:tabs>
          <w:tab w:val="left" w:pos="709"/>
          <w:tab w:val="left" w:pos="851"/>
        </w:tabs>
        <w:autoSpaceDE w:val="0"/>
        <w:autoSpaceDN w:val="0"/>
        <w:adjustRightInd w:val="0"/>
        <w:spacing w:after="0" w:line="240" w:lineRule="auto"/>
        <w:ind w:firstLine="851"/>
        <w:contextualSpacing/>
        <w:jc w:val="both"/>
        <w:rPr>
          <w:rFonts w:ascii="GHEA Grapalat" w:eastAsia="Times New Roman" w:hAnsi="GHEA Grapalat"/>
        </w:rPr>
      </w:pPr>
      <w:r w:rsidRPr="006906A5">
        <w:rPr>
          <w:rFonts w:ascii="GHEA Grapalat" w:hAnsi="GHEA Grapalat"/>
        </w:rPr>
        <w:t xml:space="preserve">Գրական </w:t>
      </w:r>
      <w:r w:rsidR="00DD7611" w:rsidRPr="006906A5">
        <w:rPr>
          <w:rFonts w:ascii="GHEA Grapalat" w:hAnsi="GHEA Grapalat"/>
        </w:rPr>
        <w:t>եւ</w:t>
      </w:r>
      <w:r w:rsidRPr="006906A5">
        <w:rPr>
          <w:rFonts w:ascii="GHEA Grapalat" w:hAnsi="GHEA Grapalat"/>
        </w:rPr>
        <w:t xml:space="preserve"> գեղարվեստական ստեղծագործությունների պահպանության մասին 1886 թվականի սեպտեմբերի 9–ի Բեռնի կոնվենցիա (1971 թվականի խմբագրությամբ),</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Արտոնագրային գործընթացի նպատակով միկրոօրգանիզմների ավանդադրման միջազգային ճանաչման մասին 1977 թվականի ապրիլի 28–ի Բուդապեշտի պայմանագիր,</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Հեղինակային իրավունքի մասին Մտավոր սեփականության համաշխարհային կազմակերպության 1996 թվականի դեկտեմբերի 20–ի պայմանագիր,</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Կատարումների եւ հնչյունագրերի մասին Մտավոր սեփականության համաշխարհային կազմակերպության 1996 թվականի դեկտեմբերի 20–ի պայմանագիր,</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Արտոնագրային իրավունքի մասին 2000 թվականի հունիսի 1–ի պայմանագիր,</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Արտոնագրային համագործակցության մասին 1970 թվականի հունիսի 19–ի պայմանագիր,</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Հնչյունագրեր արտադրողների շահերն իրենց հնչյունագրերն անօրինական վերարտադրությունից պահպանելու մասին 1971 թվականի հոկտեմբերի 29–ի կոնվենցիա,</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 xml:space="preserve">Նշանների միջազգային գրանցման մասին 1891 թվականի ապրիլի 14–ի Մադրիդի համաձայնագիր </w:t>
      </w:r>
      <w:r w:rsidR="00DD7611" w:rsidRPr="006906A5">
        <w:rPr>
          <w:rFonts w:ascii="GHEA Grapalat" w:hAnsi="GHEA Grapalat"/>
        </w:rPr>
        <w:t>եւ</w:t>
      </w:r>
      <w:r w:rsidRPr="006906A5">
        <w:rPr>
          <w:rFonts w:ascii="GHEA Grapalat" w:hAnsi="GHEA Grapalat"/>
        </w:rPr>
        <w:t xml:space="preserve"> Նշանների միջազգային գրանցման մասին 1891 թվականի ապրիլի 14–ի Մադրիդի համաձայնագրի 1989 թվականի հունիսի 28–ի արձանագրություն,</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 xml:space="preserve">Կատարողների, հնչյունագրեր արտադրողների </w:t>
      </w:r>
      <w:r w:rsidR="00DD7611" w:rsidRPr="006906A5">
        <w:rPr>
          <w:rFonts w:ascii="GHEA Grapalat" w:hAnsi="GHEA Grapalat"/>
        </w:rPr>
        <w:t>եւ</w:t>
      </w:r>
      <w:r w:rsidR="00813E1A" w:rsidRPr="006906A5">
        <w:rPr>
          <w:rFonts w:ascii="GHEA Grapalat" w:hAnsi="GHEA Grapalat"/>
        </w:rPr>
        <w:t xml:space="preserve"> </w:t>
      </w:r>
      <w:r w:rsidRPr="006906A5">
        <w:rPr>
          <w:rFonts w:ascii="GHEA Grapalat" w:hAnsi="GHEA Grapalat"/>
        </w:rPr>
        <w:t xml:space="preserve">հեռարձակող կազմակերպությունների իրավունքների </w:t>
      </w:r>
      <w:r w:rsidR="0060648E" w:rsidRPr="006906A5">
        <w:rPr>
          <w:rFonts w:ascii="GHEA Grapalat" w:hAnsi="GHEA Grapalat"/>
        </w:rPr>
        <w:t xml:space="preserve">պաշտպանության </w:t>
      </w:r>
      <w:r w:rsidRPr="006906A5">
        <w:rPr>
          <w:rFonts w:ascii="GHEA Grapalat" w:hAnsi="GHEA Grapalat"/>
        </w:rPr>
        <w:t>մասին 1961 թվականի հոկտեմբերի 26-ի միջազգային կոնվենցիա,</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Արդյունաբերական սեփականության պահպանության մասին 1883 թվականի մարտի 20–ի Փարիզի կոնվենցիա,</w:t>
      </w:r>
    </w:p>
    <w:p w:rsidR="00F6251B" w:rsidRPr="006906A5" w:rsidRDefault="00F6251B" w:rsidP="006906A5">
      <w:pPr>
        <w:tabs>
          <w:tab w:val="left" w:pos="709"/>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Ապրանքային նշանների վերաբերյալ օրենքների մասին 2006 թվականի մարտի 27–ի Սինգապուրի պայմանագիր։</w:t>
      </w:r>
    </w:p>
    <w:p w:rsidR="00F6251B" w:rsidRPr="006906A5" w:rsidRDefault="00F6251B" w:rsidP="006906A5">
      <w:pPr>
        <w:tabs>
          <w:tab w:val="left" w:pos="0"/>
          <w:tab w:val="left" w:pos="851"/>
        </w:tabs>
        <w:autoSpaceDE w:val="0"/>
        <w:autoSpaceDN w:val="0"/>
        <w:adjustRightInd w:val="0"/>
        <w:spacing w:after="0" w:line="240" w:lineRule="auto"/>
        <w:ind w:right="-1" w:firstLine="851"/>
        <w:contextualSpacing/>
        <w:jc w:val="both"/>
        <w:rPr>
          <w:rFonts w:ascii="GHEA Grapalat" w:eastAsia="Times New Roman" w:hAnsi="GHEA Grapalat"/>
        </w:rPr>
      </w:pPr>
      <w:r w:rsidRPr="006906A5">
        <w:rPr>
          <w:rFonts w:ascii="GHEA Grapalat" w:hAnsi="GHEA Grapalat"/>
        </w:rPr>
        <w:t>Նշված միջազգային պայմանագրերի մասնակից չհանդիսացող անդամ պետությունները ստանձնում են դրանց միանալու պարտավորություն։</w:t>
      </w:r>
    </w:p>
    <w:p w:rsidR="00F6251B" w:rsidRPr="006906A5" w:rsidRDefault="00F6251B" w:rsidP="006906A5">
      <w:pPr>
        <w:tabs>
          <w:tab w:val="left" w:pos="709"/>
          <w:tab w:val="left" w:pos="851"/>
        </w:tabs>
        <w:autoSpaceDE w:val="0"/>
        <w:autoSpaceDN w:val="0"/>
        <w:adjustRightInd w:val="0"/>
        <w:spacing w:after="0" w:line="240" w:lineRule="auto"/>
        <w:ind w:firstLine="851"/>
        <w:contextualSpacing/>
        <w:jc w:val="both"/>
        <w:rPr>
          <w:rFonts w:ascii="GHEA Grapalat" w:eastAsia="Times New Roman" w:hAnsi="GHEA Grapalat"/>
          <w:strike/>
        </w:rPr>
      </w:pPr>
      <w:r w:rsidRPr="006906A5">
        <w:rPr>
          <w:rFonts w:ascii="GHEA Grapalat" w:hAnsi="GHEA Grapalat"/>
        </w:rPr>
        <w:t xml:space="preserve">4. Մտավոր սեփականության օբյեկտների նկատմամբ իրավունքների պահպանության </w:t>
      </w:r>
      <w:r w:rsidR="00DD7611" w:rsidRPr="006906A5">
        <w:rPr>
          <w:rFonts w:ascii="GHEA Grapalat" w:hAnsi="GHEA Grapalat"/>
        </w:rPr>
        <w:t>եւ</w:t>
      </w:r>
      <w:r w:rsidRPr="006906A5">
        <w:rPr>
          <w:rFonts w:ascii="GHEA Grapalat" w:hAnsi="GHEA Grapalat"/>
        </w:rPr>
        <w:t xml:space="preserve"> պաշտպանության ոլորտում հարաբերությունների կարգավորումը՝ ներառյալ մտավոր սեփականության օբյեկտների առանձին տեսակների նկատմամբ կիրառելի իրավական ռեժիմի առանձնահատկությունների սահմանումը, իրականացվում է սույն Պայմանագրի թիվ 26 հավելվածի համաձայն։ </w:t>
      </w:r>
    </w:p>
    <w:p w:rsidR="00F6251B" w:rsidRPr="006906A5" w:rsidRDefault="00F6251B" w:rsidP="006906A5">
      <w:pPr>
        <w:tabs>
          <w:tab w:val="left" w:pos="709"/>
          <w:tab w:val="left" w:pos="851"/>
        </w:tabs>
        <w:autoSpaceDE w:val="0"/>
        <w:autoSpaceDN w:val="0"/>
        <w:adjustRightInd w:val="0"/>
        <w:spacing w:after="0" w:line="240" w:lineRule="auto"/>
        <w:contextualSpacing/>
        <w:jc w:val="both"/>
        <w:rPr>
          <w:rFonts w:ascii="GHEA Grapalat" w:eastAsia="Times New Roman" w:hAnsi="GHEA Grapalat"/>
        </w:rPr>
      </w:pPr>
    </w:p>
    <w:p w:rsidR="001E264A" w:rsidRPr="006906A5" w:rsidRDefault="001E264A" w:rsidP="006906A5">
      <w:pPr>
        <w:spacing w:after="0" w:line="240" w:lineRule="auto"/>
        <w:contextualSpacing/>
        <w:rPr>
          <w:rFonts w:ascii="GHEA Grapalat" w:hAnsi="GHEA Grapalat"/>
          <w:b/>
        </w:rPr>
      </w:pPr>
      <w:r w:rsidRPr="006906A5">
        <w:rPr>
          <w:rFonts w:ascii="GHEA Grapalat" w:hAnsi="GHEA Grapalat"/>
          <w:b/>
        </w:rPr>
        <w:br w:type="page"/>
      </w:r>
    </w:p>
    <w:p w:rsidR="00F6251B" w:rsidRPr="006906A5" w:rsidRDefault="00F6251B" w:rsidP="006906A5">
      <w:pPr>
        <w:tabs>
          <w:tab w:val="left" w:pos="709"/>
          <w:tab w:val="left" w:pos="851"/>
        </w:tabs>
        <w:autoSpaceDE w:val="0"/>
        <w:autoSpaceDN w:val="0"/>
        <w:adjustRightInd w:val="0"/>
        <w:spacing w:after="0" w:line="240" w:lineRule="auto"/>
        <w:contextualSpacing/>
        <w:jc w:val="center"/>
        <w:rPr>
          <w:rFonts w:ascii="GHEA Grapalat" w:eastAsia="Times New Roman" w:hAnsi="GHEA Grapalat"/>
          <w:b/>
          <w:bCs/>
        </w:rPr>
      </w:pPr>
      <w:r w:rsidRPr="006906A5">
        <w:rPr>
          <w:rFonts w:ascii="GHEA Grapalat" w:hAnsi="GHEA Grapalat"/>
          <w:b/>
        </w:rPr>
        <w:lastRenderedPageBreak/>
        <w:t>Հոդված 91</w:t>
      </w:r>
    </w:p>
    <w:p w:rsidR="00F6251B" w:rsidRPr="006906A5" w:rsidRDefault="00F6251B" w:rsidP="006906A5">
      <w:pPr>
        <w:tabs>
          <w:tab w:val="left" w:pos="709"/>
          <w:tab w:val="left" w:pos="851"/>
        </w:tabs>
        <w:autoSpaceDE w:val="0"/>
        <w:autoSpaceDN w:val="0"/>
        <w:adjustRightInd w:val="0"/>
        <w:spacing w:after="0" w:line="240" w:lineRule="auto"/>
        <w:contextualSpacing/>
        <w:jc w:val="center"/>
        <w:rPr>
          <w:rFonts w:ascii="GHEA Grapalat" w:eastAsia="Times New Roman" w:hAnsi="GHEA Grapalat"/>
        </w:rPr>
      </w:pPr>
      <w:r w:rsidRPr="006906A5">
        <w:rPr>
          <w:rFonts w:ascii="GHEA Grapalat" w:hAnsi="GHEA Grapalat"/>
          <w:b/>
        </w:rPr>
        <w:t>Իրավակիրառությունը</w:t>
      </w:r>
    </w:p>
    <w:p w:rsidR="00F6251B" w:rsidRPr="006906A5" w:rsidRDefault="00F6251B" w:rsidP="006906A5">
      <w:pPr>
        <w:tabs>
          <w:tab w:val="left" w:pos="709"/>
        </w:tabs>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eastAsia="Times New Roman" w:hAnsi="GHEA Grapalat"/>
        </w:rPr>
        <w:t>1. Անդամ պետություններն իրականացնում են իրավակիրառ միջոցներ՝ ուղղված մտավոր սեփականության օբյեկտների նկատմամբ իրավունքների արդյունավետ պաշտպանություն ապահովելուն:</w:t>
      </w:r>
    </w:p>
    <w:p w:rsidR="00F6251B" w:rsidRPr="006906A5" w:rsidRDefault="00F6251B" w:rsidP="006906A5">
      <w:pPr>
        <w:tabs>
          <w:tab w:val="left" w:pos="709"/>
          <w:tab w:val="left" w:pos="851"/>
        </w:tabs>
        <w:autoSpaceDE w:val="0"/>
        <w:autoSpaceDN w:val="0"/>
        <w:adjustRightInd w:val="0"/>
        <w:spacing w:after="0" w:line="240" w:lineRule="auto"/>
        <w:ind w:firstLine="709"/>
        <w:contextualSpacing/>
        <w:jc w:val="both"/>
        <w:rPr>
          <w:rFonts w:ascii="GHEA Grapalat" w:eastAsia="Times New Roman" w:hAnsi="GHEA Grapalat"/>
          <w:bCs/>
        </w:rPr>
      </w:pPr>
      <w:r w:rsidRPr="006906A5">
        <w:rPr>
          <w:rFonts w:ascii="GHEA Grapalat" w:eastAsia="Times New Roman" w:hAnsi="GHEA Grapalat"/>
          <w:bCs/>
        </w:rPr>
        <w:t xml:space="preserve">2. </w:t>
      </w:r>
      <w:r w:rsidRPr="006906A5">
        <w:rPr>
          <w:rFonts w:ascii="GHEA Grapalat" w:eastAsia="Times New Roman" w:hAnsi="GHEA Grapalat"/>
        </w:rPr>
        <w:t>Անդամ պետություններն իրականացնում են մտավոր սեփականության օբյեկտների նկատմամբ իրավունքների պաշտպանությանն ուղղված գործողություններ, այդ թվում՝ Եվրասիական տնտեսական միության Մաքսային օրենսգրքին, ինչպես նա</w:t>
      </w:r>
      <w:r w:rsidR="00DD7611" w:rsidRPr="006906A5">
        <w:rPr>
          <w:rFonts w:ascii="GHEA Grapalat" w:eastAsia="Times New Roman" w:hAnsi="GHEA Grapalat"/>
        </w:rPr>
        <w:t>եւ</w:t>
      </w:r>
      <w:r w:rsidRPr="006906A5">
        <w:rPr>
          <w:rFonts w:ascii="GHEA Grapalat" w:eastAsia="Times New Roman" w:hAnsi="GHEA Grapalat"/>
        </w:rPr>
        <w:t xml:space="preserve"> Միության իրավունքը կազմող այն միջազգային պայմանագրերին </w:t>
      </w:r>
      <w:r w:rsidR="00DD7611" w:rsidRPr="006906A5">
        <w:rPr>
          <w:rFonts w:ascii="GHEA Grapalat" w:eastAsia="Times New Roman" w:hAnsi="GHEA Grapalat"/>
        </w:rPr>
        <w:t>եւ</w:t>
      </w:r>
      <w:r w:rsidRPr="006906A5">
        <w:rPr>
          <w:rFonts w:ascii="GHEA Grapalat" w:eastAsia="Times New Roman" w:hAnsi="GHEA Grapalat"/>
        </w:rPr>
        <w:t xml:space="preserve"> ակտերին համապատասխան, որոնցով կարգավորվում են մաքսային իրավահարաբերությունները:</w:t>
      </w:r>
    </w:p>
    <w:p w:rsidR="00F6251B" w:rsidRPr="006906A5" w:rsidRDefault="00F6251B" w:rsidP="006906A5">
      <w:pPr>
        <w:tabs>
          <w:tab w:val="left" w:pos="709"/>
          <w:tab w:val="left" w:pos="851"/>
        </w:tabs>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eastAsia="Times New Roman" w:hAnsi="GHEA Grapalat"/>
        </w:rPr>
        <w:t xml:space="preserve">3. Անդամ պետությունների՝ մտավոր սեփականության օբյեկտների նկատմամբ իրավունքների պաշտպանության ոլորտում լիազորություններով օժտված լիազոր մարմինները համագործակցում </w:t>
      </w:r>
      <w:r w:rsidR="00DD7611" w:rsidRPr="006906A5">
        <w:rPr>
          <w:rFonts w:ascii="GHEA Grapalat" w:eastAsia="Times New Roman" w:hAnsi="GHEA Grapalat"/>
        </w:rPr>
        <w:t>եւ</w:t>
      </w:r>
      <w:r w:rsidRPr="006906A5">
        <w:rPr>
          <w:rFonts w:ascii="GHEA Grapalat" w:eastAsia="Times New Roman" w:hAnsi="GHEA Grapalat"/>
        </w:rPr>
        <w:t xml:space="preserve"> փոխգործակցում են՝ անդամ պետությունների տարածքներում մտավոր սեփականության օբյեկտների նկատմամբ իրավունքների խախտումները կանխելուն, հայտնաբերելուն </w:t>
      </w:r>
      <w:r w:rsidR="00DD7611" w:rsidRPr="006906A5">
        <w:rPr>
          <w:rFonts w:ascii="GHEA Grapalat" w:eastAsia="Times New Roman" w:hAnsi="GHEA Grapalat"/>
        </w:rPr>
        <w:t>եւ</w:t>
      </w:r>
      <w:r w:rsidRPr="006906A5">
        <w:rPr>
          <w:rFonts w:ascii="GHEA Grapalat" w:eastAsia="Times New Roman" w:hAnsi="GHEA Grapalat"/>
        </w:rPr>
        <w:t xml:space="preserve"> կանխարգելելուն ուղղված գործողությունները համակարգելու նպատակով:</w:t>
      </w:r>
    </w:p>
    <w:p w:rsidR="00F6251B" w:rsidRPr="006906A5" w:rsidRDefault="00F6251B" w:rsidP="006906A5">
      <w:pPr>
        <w:spacing w:after="0" w:line="240" w:lineRule="auto"/>
        <w:contextualSpacing/>
        <w:rPr>
          <w:rFonts w:ascii="GHEA Grapalat" w:eastAsia="Times New Roman" w:hAnsi="GHEA Grapalat"/>
        </w:rPr>
      </w:pPr>
    </w:p>
    <w:p w:rsidR="001E264A" w:rsidRPr="006906A5" w:rsidRDefault="001E264A" w:rsidP="006906A5">
      <w:pPr>
        <w:spacing w:after="0" w:line="240" w:lineRule="auto"/>
        <w:contextualSpacing/>
        <w:rPr>
          <w:rFonts w:ascii="GHEA Grapalat" w:eastAsia="Times New Roman" w:hAnsi="GHEA Grapalat"/>
          <w:b/>
        </w:rPr>
      </w:pPr>
      <w:r w:rsidRPr="006906A5">
        <w:rPr>
          <w:rFonts w:ascii="GHEA Grapalat" w:eastAsia="Times New Roman" w:hAnsi="GHEA Grapalat"/>
          <w:b/>
        </w:rPr>
        <w:br w:type="page"/>
      </w:r>
    </w:p>
    <w:p w:rsidR="00F6251B" w:rsidRPr="006906A5" w:rsidRDefault="00F6251B" w:rsidP="006906A5">
      <w:pPr>
        <w:suppressAutoHyphens/>
        <w:spacing w:after="0" w:line="240" w:lineRule="auto"/>
        <w:contextualSpacing/>
        <w:jc w:val="center"/>
        <w:rPr>
          <w:rFonts w:ascii="GHEA Grapalat" w:eastAsia="Times New Roman" w:hAnsi="GHEA Grapalat"/>
          <w:b/>
        </w:rPr>
      </w:pPr>
      <w:r w:rsidRPr="006906A5">
        <w:rPr>
          <w:rFonts w:ascii="GHEA Grapalat" w:eastAsia="Times New Roman" w:hAnsi="GHEA Grapalat"/>
          <w:b/>
        </w:rPr>
        <w:lastRenderedPageBreak/>
        <w:t xml:space="preserve">Բաժին </w:t>
      </w:r>
      <w:r w:rsidRPr="006906A5">
        <w:rPr>
          <w:rFonts w:ascii="GHEA Grapalat" w:hAnsi="GHEA Grapalat"/>
          <w:b/>
        </w:rPr>
        <w:t>XXIV</w:t>
      </w:r>
    </w:p>
    <w:p w:rsidR="00F6251B" w:rsidRPr="006906A5" w:rsidRDefault="00F6251B"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ԱՐԴՅՈՒՆԱԲԵՐՈՒԹՅՈՒՆ</w:t>
      </w:r>
    </w:p>
    <w:p w:rsidR="00F6251B" w:rsidRPr="006906A5" w:rsidRDefault="00F6251B" w:rsidP="006906A5">
      <w:pPr>
        <w:suppressAutoHyphens/>
        <w:spacing w:after="0" w:line="240" w:lineRule="auto"/>
        <w:contextualSpacing/>
        <w:jc w:val="center"/>
        <w:rPr>
          <w:rFonts w:ascii="GHEA Grapalat" w:eastAsia="Times New Roman" w:hAnsi="GHEA Grapalat"/>
          <w:b/>
        </w:rPr>
      </w:pPr>
    </w:p>
    <w:p w:rsidR="00F6251B" w:rsidRPr="006906A5" w:rsidRDefault="00F6251B" w:rsidP="006906A5">
      <w:pPr>
        <w:spacing w:after="0" w:line="240" w:lineRule="auto"/>
        <w:contextualSpacing/>
        <w:jc w:val="center"/>
        <w:rPr>
          <w:rFonts w:ascii="GHEA Grapalat" w:hAnsi="GHEA Grapalat"/>
          <w:b/>
        </w:rPr>
      </w:pPr>
      <w:r w:rsidRPr="006906A5">
        <w:rPr>
          <w:rFonts w:ascii="GHEA Grapalat" w:hAnsi="GHEA Grapalat"/>
          <w:b/>
        </w:rPr>
        <w:t>Հոդված 92</w:t>
      </w:r>
    </w:p>
    <w:p w:rsidR="00F6251B" w:rsidRPr="006906A5" w:rsidRDefault="00F6251B" w:rsidP="006906A5">
      <w:pPr>
        <w:spacing w:after="0" w:line="240" w:lineRule="auto"/>
        <w:contextualSpacing/>
        <w:jc w:val="center"/>
        <w:rPr>
          <w:rFonts w:ascii="GHEA Grapalat" w:hAnsi="GHEA Grapalat"/>
          <w:b/>
        </w:rPr>
      </w:pPr>
      <w:r w:rsidRPr="006906A5">
        <w:rPr>
          <w:rFonts w:ascii="GHEA Grapalat" w:hAnsi="GHEA Grapalat"/>
          <w:b/>
        </w:rPr>
        <w:t xml:space="preserve">Արդյունաբերական քաղաքականությունը </w:t>
      </w:r>
      <w:r w:rsidR="00DD7611" w:rsidRPr="006906A5">
        <w:rPr>
          <w:rFonts w:ascii="GHEA Grapalat" w:hAnsi="GHEA Grapalat"/>
          <w:b/>
        </w:rPr>
        <w:t>եւ</w:t>
      </w:r>
      <w:r w:rsidRPr="006906A5">
        <w:rPr>
          <w:rFonts w:ascii="GHEA Grapalat" w:hAnsi="GHEA Grapalat"/>
          <w:b/>
        </w:rPr>
        <w:t xml:space="preserve"> համագործակցությունը</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1. Անդամ պետություններն ինքնուրույն մշակում, ձ</w:t>
      </w:r>
      <w:r w:rsidR="00DD7611" w:rsidRPr="006906A5">
        <w:rPr>
          <w:rFonts w:ascii="GHEA Grapalat" w:hAnsi="GHEA Grapalat"/>
        </w:rPr>
        <w:t>եւ</w:t>
      </w:r>
      <w:r w:rsidRPr="006906A5">
        <w:rPr>
          <w:rFonts w:ascii="GHEA Grapalat" w:hAnsi="GHEA Grapalat"/>
        </w:rPr>
        <w:t xml:space="preserve">ավորում </w:t>
      </w:r>
      <w:r w:rsidR="00DD7611" w:rsidRPr="006906A5">
        <w:rPr>
          <w:rFonts w:ascii="GHEA Grapalat" w:hAnsi="GHEA Grapalat"/>
        </w:rPr>
        <w:t>եւ</w:t>
      </w:r>
      <w:r w:rsidRPr="006906A5">
        <w:rPr>
          <w:rFonts w:ascii="GHEA Grapalat" w:hAnsi="GHEA Grapalat"/>
        </w:rPr>
        <w:t xml:space="preserve"> իրականացնում են ազգային արդյունաբերական քաղաքականությունը, այդ թվում՝ ձեռնարկում են արդյունաբերության զարգացման ազգային ծրագրեր </w:t>
      </w:r>
      <w:r w:rsidR="00DD7611" w:rsidRPr="006906A5">
        <w:rPr>
          <w:rFonts w:ascii="GHEA Grapalat" w:hAnsi="GHEA Grapalat"/>
        </w:rPr>
        <w:t>եւ</w:t>
      </w:r>
      <w:r w:rsidRPr="006906A5">
        <w:rPr>
          <w:rFonts w:ascii="GHEA Grapalat" w:hAnsi="GHEA Grapalat"/>
        </w:rPr>
        <w:t xml:space="preserve"> արդյունաբերական քաղաքականության այլ միջոցներ, ինչպես նա</w:t>
      </w:r>
      <w:r w:rsidR="00DD7611" w:rsidRPr="006906A5">
        <w:rPr>
          <w:rFonts w:ascii="GHEA Grapalat" w:hAnsi="GHEA Grapalat"/>
        </w:rPr>
        <w:t>եւ</w:t>
      </w:r>
      <w:r w:rsidRPr="006906A5">
        <w:rPr>
          <w:rFonts w:ascii="GHEA Grapalat" w:hAnsi="GHEA Grapalat"/>
        </w:rPr>
        <w:t xml:space="preserve"> սահմանում են արդյունաբերական սուբսիդիաների տրամադրման այնպիսի եղանակներ, ձ</w:t>
      </w:r>
      <w:r w:rsidR="00DD7611" w:rsidRPr="006906A5">
        <w:rPr>
          <w:rFonts w:ascii="GHEA Grapalat" w:hAnsi="GHEA Grapalat"/>
        </w:rPr>
        <w:t>եւ</w:t>
      </w:r>
      <w:r w:rsidRPr="006906A5">
        <w:rPr>
          <w:rFonts w:ascii="GHEA Grapalat" w:hAnsi="GHEA Grapalat"/>
        </w:rPr>
        <w:t xml:space="preserve">եր </w:t>
      </w:r>
      <w:r w:rsidR="00DD7611" w:rsidRPr="006906A5">
        <w:rPr>
          <w:rFonts w:ascii="GHEA Grapalat" w:hAnsi="GHEA Grapalat"/>
        </w:rPr>
        <w:t>եւ</w:t>
      </w:r>
      <w:r w:rsidRPr="006906A5">
        <w:rPr>
          <w:rFonts w:ascii="GHEA Grapalat" w:hAnsi="GHEA Grapalat"/>
        </w:rPr>
        <w:t xml:space="preserve"> ուղղություններ, որոնք չեն հակասում սույն Պայմանագրի 93-րդ հոդվածին:</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Միության շրջանակներում անդամ պետությունները ձ</w:t>
      </w:r>
      <w:r w:rsidR="00DD7611" w:rsidRPr="006906A5">
        <w:rPr>
          <w:rFonts w:ascii="GHEA Grapalat" w:hAnsi="GHEA Grapalat"/>
        </w:rPr>
        <w:t>եւ</w:t>
      </w:r>
      <w:r w:rsidRPr="006906A5">
        <w:rPr>
          <w:rFonts w:ascii="GHEA Grapalat" w:hAnsi="GHEA Grapalat"/>
        </w:rPr>
        <w:t xml:space="preserve">ավորվում են արդյունաբերական քաղաքականությունն ըստ արդյունաբերական համագործակցության՝ Միջկառավարական խորհրդի կողմից հաստատվող հիմնական ուղղությունների, </w:t>
      </w:r>
      <w:r w:rsidR="00DD7611" w:rsidRPr="006906A5">
        <w:rPr>
          <w:rFonts w:ascii="GHEA Grapalat" w:hAnsi="GHEA Grapalat"/>
        </w:rPr>
        <w:t>եւ</w:t>
      </w:r>
      <w:r w:rsidRPr="006906A5">
        <w:rPr>
          <w:rFonts w:ascii="GHEA Grapalat" w:hAnsi="GHEA Grapalat"/>
        </w:rPr>
        <w:t xml:space="preserve"> իրականացնում են այն Հանձնաժողովի կողմից տրամադրվող խորհրդատվական աջակցության </w:t>
      </w:r>
      <w:r w:rsidR="00DD7611" w:rsidRPr="006906A5">
        <w:rPr>
          <w:rFonts w:ascii="GHEA Grapalat" w:hAnsi="GHEA Grapalat"/>
        </w:rPr>
        <w:t>եւ</w:t>
      </w:r>
      <w:r w:rsidRPr="006906A5">
        <w:rPr>
          <w:rFonts w:ascii="GHEA Grapalat" w:hAnsi="GHEA Grapalat"/>
        </w:rPr>
        <w:t xml:space="preserve"> իրականացվող համակարգման միջոցով:</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2. Միության շրջանակներում անդամ պետություններն իրականացնում են արդյունաբերական քաղաքականությունը հետ</w:t>
      </w:r>
      <w:r w:rsidR="00DD7611" w:rsidRPr="006906A5">
        <w:rPr>
          <w:rFonts w:ascii="GHEA Grapalat" w:hAnsi="GHEA Grapalat"/>
        </w:rPr>
        <w:t>եւ</w:t>
      </w:r>
      <w:r w:rsidRPr="006906A5">
        <w:rPr>
          <w:rFonts w:ascii="GHEA Grapalat" w:hAnsi="GHEA Grapalat"/>
        </w:rPr>
        <w:t>յալ սկզբունքների հիման վրա՝</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1) իրավահավասարություն </w:t>
      </w:r>
      <w:r w:rsidR="00DD7611" w:rsidRPr="006906A5">
        <w:rPr>
          <w:rFonts w:ascii="GHEA Grapalat" w:hAnsi="GHEA Grapalat"/>
        </w:rPr>
        <w:t>եւ</w:t>
      </w:r>
      <w:r w:rsidRPr="006906A5">
        <w:rPr>
          <w:rFonts w:ascii="GHEA Grapalat" w:hAnsi="GHEA Grapalat"/>
        </w:rPr>
        <w:t xml:space="preserve"> անդամ պետությունների ազգային շահերի հաշվի առնում,</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2) փոխշահավետություն,</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3) բարեխիղճ մրցակցություն,</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4) անխտրականություն,</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5) թափանցիկություն:</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3.</w:t>
      </w:r>
      <w:r w:rsidR="00DD7611" w:rsidRPr="006906A5">
        <w:rPr>
          <w:rFonts w:ascii="GHEA Grapalat" w:hAnsi="GHEA Grapalat"/>
        </w:rPr>
        <w:t xml:space="preserve"> </w:t>
      </w:r>
      <w:r w:rsidRPr="006906A5">
        <w:rPr>
          <w:rFonts w:ascii="GHEA Grapalat" w:hAnsi="GHEA Grapalat"/>
        </w:rPr>
        <w:t xml:space="preserve">Միության շրջանակներում արդյունաբերական քաղաքականություն իրականացնելու նպատակներն են արդյունաբերական զարգացման արագացումը </w:t>
      </w:r>
      <w:r w:rsidR="00DD7611" w:rsidRPr="006906A5">
        <w:rPr>
          <w:rFonts w:ascii="GHEA Grapalat" w:hAnsi="GHEA Grapalat"/>
        </w:rPr>
        <w:t>եւ</w:t>
      </w:r>
      <w:r w:rsidRPr="006906A5">
        <w:rPr>
          <w:rFonts w:ascii="GHEA Grapalat" w:hAnsi="GHEA Grapalat"/>
        </w:rPr>
        <w:t xml:space="preserve"> կայունության բարձրացումը, անդամ պետությունների արդյունաբերական համալիրների մրցունակության բարձրացումը, նորարարական ակտիվության բարձրացմանն ուղղված արդյունավետ համագործակցության իրականացումը, արդյունաբերական ոլորտում, այդ թվում՝ անդամ պետությունների արդյունաբերական ապրանքների շարժման ճանապարհին խոչընդոտների վերացումը:</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4. Միության շրջանակներում արդյունաբերական քաղաքականություն իրականացնելու նպատակներին հասնելու համար անդամ պետությունները կարող են՝</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1) իրականացնել արդյունաբերության զարգացման պլանների վերաբերյալ փոխտեղեկատվություն.</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2) կազմակերպել անդամ պետությունների՝ ազգային արդյունաբերական քաղաքականության մշակման </w:t>
      </w:r>
      <w:r w:rsidR="00DD7611" w:rsidRPr="006906A5">
        <w:rPr>
          <w:rFonts w:ascii="GHEA Grapalat" w:hAnsi="GHEA Grapalat"/>
        </w:rPr>
        <w:t>եւ</w:t>
      </w:r>
      <w:r w:rsidRPr="006906A5">
        <w:rPr>
          <w:rFonts w:ascii="GHEA Grapalat" w:hAnsi="GHEA Grapalat"/>
        </w:rPr>
        <w:t xml:space="preserve"> իրականացման համար պատասխանատու լիազոր մարմինների ներկայացուցիչների կանոնավոր հանդիպումներ (խորհրդատվություններ), այդ թվում՝ Հանձնաժողովի հարթակում.</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3) մշակել </w:t>
      </w:r>
      <w:r w:rsidR="00DD7611" w:rsidRPr="006906A5">
        <w:rPr>
          <w:rFonts w:ascii="GHEA Grapalat" w:hAnsi="GHEA Grapalat"/>
        </w:rPr>
        <w:t>եւ</w:t>
      </w:r>
      <w:r w:rsidRPr="006906A5">
        <w:rPr>
          <w:rFonts w:ascii="GHEA Grapalat" w:hAnsi="GHEA Grapalat"/>
        </w:rPr>
        <w:t xml:space="preserve"> իրականացնել տնտեսական գործունեության՝ արդյունաբերական համագործակցության համար առաջնահերթություն հանդիսացող տեսակների զարգացման համատեղ ծրագրեր.</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4) մշակել </w:t>
      </w:r>
      <w:r w:rsidR="00DD7611" w:rsidRPr="006906A5">
        <w:rPr>
          <w:rFonts w:ascii="GHEA Grapalat" w:hAnsi="GHEA Grapalat"/>
        </w:rPr>
        <w:t>եւ</w:t>
      </w:r>
      <w:r w:rsidRPr="006906A5">
        <w:rPr>
          <w:rFonts w:ascii="GHEA Grapalat" w:hAnsi="GHEA Grapalat"/>
        </w:rPr>
        <w:t xml:space="preserve"> համաձայնեցնել զգայուն ապրանքների ցանկը.</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5) իրականացնել համատեղ նախագծեր, այդ թվում՝ ենթակառուցվածքի զարգացման ուղղությամբ, որն անհրաժեշտ է անդամ պետությունների արդյունաբերական համագործակցության արդյունավետությունը բարձրացնելու </w:t>
      </w:r>
      <w:r w:rsidR="00DD7611" w:rsidRPr="006906A5">
        <w:rPr>
          <w:rFonts w:ascii="GHEA Grapalat" w:hAnsi="GHEA Grapalat"/>
        </w:rPr>
        <w:t>եւ</w:t>
      </w:r>
      <w:r w:rsidRPr="006906A5">
        <w:rPr>
          <w:rFonts w:ascii="GHEA Grapalat" w:hAnsi="GHEA Grapalat"/>
        </w:rPr>
        <w:t xml:space="preserve"> արդյունաբերական կոոպերացիան խորացնելու համար.</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6) զարգացնել տեխնոլոգիական </w:t>
      </w:r>
      <w:r w:rsidR="00DD7611" w:rsidRPr="006906A5">
        <w:rPr>
          <w:rFonts w:ascii="GHEA Grapalat" w:hAnsi="GHEA Grapalat"/>
        </w:rPr>
        <w:t>եւ</w:t>
      </w:r>
      <w:r w:rsidRPr="006906A5">
        <w:rPr>
          <w:rFonts w:ascii="GHEA Grapalat" w:hAnsi="GHEA Grapalat"/>
        </w:rPr>
        <w:t xml:space="preserve"> տեղեկատվական ռեսուրսներն արդյունաբերական համագործակցության նպատակներով.</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lastRenderedPageBreak/>
        <w:t xml:space="preserve">7) իրականացնել գիտահետազոտական </w:t>
      </w:r>
      <w:r w:rsidR="00DD7611" w:rsidRPr="006906A5">
        <w:rPr>
          <w:rFonts w:ascii="GHEA Grapalat" w:hAnsi="GHEA Grapalat"/>
        </w:rPr>
        <w:t>եւ</w:t>
      </w:r>
      <w:r w:rsidRPr="006906A5">
        <w:rPr>
          <w:rFonts w:ascii="GHEA Grapalat" w:hAnsi="GHEA Grapalat"/>
        </w:rPr>
        <w:t xml:space="preserve"> փորձակոնստրուկտորային</w:t>
      </w:r>
      <w:r w:rsidR="0019150A" w:rsidRPr="006906A5">
        <w:rPr>
          <w:rFonts w:ascii="GHEA Grapalat" w:hAnsi="GHEA Grapalat"/>
        </w:rPr>
        <w:t xml:space="preserve"> </w:t>
      </w:r>
      <w:r w:rsidRPr="006906A5">
        <w:rPr>
          <w:rFonts w:ascii="GHEA Grapalat" w:hAnsi="GHEA Grapalat"/>
        </w:rPr>
        <w:t>համատեղ աշխատանքներ բարձր տեխնոլոգիական արտադրությունները խթանելու նպատակով.</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8) իրականացնել խոչընդոտների վերացմանը </w:t>
      </w:r>
      <w:r w:rsidR="00DD7611" w:rsidRPr="006906A5">
        <w:rPr>
          <w:rFonts w:ascii="GHEA Grapalat" w:hAnsi="GHEA Grapalat"/>
        </w:rPr>
        <w:t>եւ</w:t>
      </w:r>
      <w:r w:rsidRPr="006906A5">
        <w:rPr>
          <w:rFonts w:ascii="GHEA Grapalat" w:hAnsi="GHEA Grapalat"/>
        </w:rPr>
        <w:t xml:space="preserve"> փոխշահավետ համագործակցության զարգացմանն ուղղված այլ միջոցներ:</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5. Անհրաժեշտության դեպքում մշակվում են սույն հոդվածի 4-րդ կետում նշված միջոցների իրականացման համապատասխան կարգեր՝ համաձայն Միջկառավարական խորհրդի որոշման:</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6. Անդամ պետությունները մշակում են Միության շրջանակներում արդյունաբերական համագործակցության Հիմնական ուղղությունները (այսուհետ՝ Հիմնական ուղղություններ), որոնք հաստատվում են Միջկառավարական խորհրդի կողմից, </w:t>
      </w:r>
      <w:r w:rsidR="00DD7611" w:rsidRPr="006906A5">
        <w:rPr>
          <w:rFonts w:ascii="GHEA Grapalat" w:hAnsi="GHEA Grapalat"/>
        </w:rPr>
        <w:t>եւ</w:t>
      </w:r>
      <w:r w:rsidRPr="006906A5">
        <w:rPr>
          <w:rFonts w:ascii="GHEA Grapalat" w:hAnsi="GHEA Grapalat"/>
        </w:rPr>
        <w:t xml:space="preserve"> որոնցում, ի թիվս այլոց, ներառված են տնտեսական գործունեության՝ արդյունաբերական համագործակցության համար առաջնահերթություն հանդիսացող տեսակները </w:t>
      </w:r>
      <w:r w:rsidR="00DD7611" w:rsidRPr="006906A5">
        <w:rPr>
          <w:rFonts w:ascii="GHEA Grapalat" w:hAnsi="GHEA Grapalat"/>
        </w:rPr>
        <w:t>եւ</w:t>
      </w:r>
      <w:r w:rsidRPr="006906A5">
        <w:rPr>
          <w:rFonts w:ascii="GHEA Grapalat" w:hAnsi="GHEA Grapalat"/>
        </w:rPr>
        <w:t xml:space="preserve"> զգայուն ապրանքները:</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Հանձնաժողովը կատարում է Հիմնական ուղղությունների իրականացման տարեկան դիտանցում </w:t>
      </w:r>
      <w:r w:rsidR="00DD7611" w:rsidRPr="006906A5">
        <w:rPr>
          <w:rFonts w:ascii="GHEA Grapalat" w:hAnsi="GHEA Grapalat"/>
        </w:rPr>
        <w:t>եւ</w:t>
      </w:r>
      <w:r w:rsidRPr="006906A5">
        <w:rPr>
          <w:rFonts w:ascii="GHEA Grapalat" w:hAnsi="GHEA Grapalat"/>
        </w:rPr>
        <w:t xml:space="preserve"> վերլուծություն </w:t>
      </w:r>
      <w:r w:rsidR="00DD7611" w:rsidRPr="006906A5">
        <w:rPr>
          <w:rFonts w:ascii="GHEA Grapalat" w:hAnsi="GHEA Grapalat"/>
        </w:rPr>
        <w:t>եւ</w:t>
      </w:r>
      <w:r w:rsidRPr="006906A5">
        <w:rPr>
          <w:rFonts w:ascii="GHEA Grapalat" w:hAnsi="GHEA Grapalat"/>
        </w:rPr>
        <w:t xml:space="preserve">, անհրաժեշտության դեպքում, անդամ պետությունների հետ համաձայնեցնելով, պատրաստում է առաջարկություններ Հիմնական ուղղությունները ճշգրտելու վերաբերյալ: </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7. Առ</w:t>
      </w:r>
      <w:r w:rsidR="00DD7611" w:rsidRPr="006906A5">
        <w:rPr>
          <w:rFonts w:ascii="GHEA Grapalat" w:hAnsi="GHEA Grapalat"/>
        </w:rPr>
        <w:t>եւ</w:t>
      </w:r>
      <w:r w:rsidRPr="006906A5">
        <w:rPr>
          <w:rFonts w:ascii="GHEA Grapalat" w:hAnsi="GHEA Grapalat"/>
        </w:rPr>
        <w:t xml:space="preserve">տրային, մաքսասակագնային, մրցակցային, պետական գնումների, տեխնիկական կանոնակարգման, </w:t>
      </w:r>
      <w:r w:rsidR="0019150A" w:rsidRPr="006906A5">
        <w:rPr>
          <w:rFonts w:ascii="GHEA Grapalat" w:hAnsi="GHEA Grapalat"/>
        </w:rPr>
        <w:t>ձեռնարկատիրական</w:t>
      </w:r>
      <w:r w:rsidRPr="006906A5">
        <w:rPr>
          <w:rFonts w:ascii="GHEA Grapalat" w:hAnsi="GHEA Grapalat"/>
        </w:rPr>
        <w:t xml:space="preserve"> գործունեության, տրանսպորտի ու ենթակառուցվածքի </w:t>
      </w:r>
      <w:r w:rsidR="00DD7611" w:rsidRPr="006906A5">
        <w:rPr>
          <w:rFonts w:ascii="GHEA Grapalat" w:hAnsi="GHEA Grapalat"/>
        </w:rPr>
        <w:t>եւ</w:t>
      </w:r>
      <w:r w:rsidRPr="006906A5">
        <w:rPr>
          <w:rFonts w:ascii="GHEA Grapalat" w:hAnsi="GHEA Grapalat"/>
        </w:rPr>
        <w:t xml:space="preserve"> այլ ոլորտներում քաղաքականություն մշակելիս </w:t>
      </w:r>
      <w:r w:rsidR="00DD7611" w:rsidRPr="006906A5">
        <w:rPr>
          <w:rFonts w:ascii="GHEA Grapalat" w:hAnsi="GHEA Grapalat"/>
        </w:rPr>
        <w:t>եւ</w:t>
      </w:r>
      <w:r w:rsidRPr="006906A5">
        <w:rPr>
          <w:rFonts w:ascii="GHEA Grapalat" w:hAnsi="GHEA Grapalat"/>
        </w:rPr>
        <w:t xml:space="preserve"> իրականացնելիս հաշվի են առնվում անդամ պետությունների արդյունաբերության զարգացման շահերը:</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8. Զգայուն ապրանքների առումով՝ նախքան արդյունաբերական քաղաքականության միջոցներ ձեռնարկելն անդամ պետությունները խորհրդատվություն են իրականացնում միմյանց շահերը փոխադարձաբար հաշվի առնելու համար:</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Անդամ պետություններն ապահովում են ազգային արդյունաբերական քաղաքականության իրականացման պլանավորված ուղղությունների մասին նախնական փոխտեղեկատվությունը զգայուն ապրանքների հաստատված ցանկի մասով:</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Անդամ պետությունները Հանձնաժողովի հետ համատեղ մշակում են նշված խորհրդատվությունների </w:t>
      </w:r>
      <w:r w:rsidR="00DD7611" w:rsidRPr="006906A5">
        <w:rPr>
          <w:rFonts w:ascii="GHEA Grapalat" w:hAnsi="GHEA Grapalat"/>
        </w:rPr>
        <w:t>եւ</w:t>
      </w:r>
      <w:r w:rsidRPr="006906A5">
        <w:rPr>
          <w:rFonts w:ascii="GHEA Grapalat" w:hAnsi="GHEA Grapalat"/>
        </w:rPr>
        <w:t xml:space="preserve"> (կամ) փոխադարձ տեղեկատվության իրականացման կարգը, որը հաստատվում է Հանձնաժողովի Խորհրդի կողմից:</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9. Միության շրջանակներում արդյունաբերական համագործակցություն իրականացնելու համար անդամ պետությունները Հանձնաժողովի կողմից տրամադրվող խորհրդատվական աջակցության </w:t>
      </w:r>
      <w:r w:rsidR="00DD7611" w:rsidRPr="006906A5">
        <w:rPr>
          <w:rFonts w:ascii="GHEA Grapalat" w:hAnsi="GHEA Grapalat"/>
        </w:rPr>
        <w:t>եւ</w:t>
      </w:r>
      <w:r w:rsidRPr="006906A5">
        <w:rPr>
          <w:rFonts w:ascii="GHEA Grapalat" w:hAnsi="GHEA Grapalat"/>
        </w:rPr>
        <w:t xml:space="preserve"> իրականացվող համակարգման միջոցով կարող են մշակել </w:t>
      </w:r>
      <w:r w:rsidR="00DD7611" w:rsidRPr="006906A5">
        <w:rPr>
          <w:rFonts w:ascii="GHEA Grapalat" w:hAnsi="GHEA Grapalat"/>
        </w:rPr>
        <w:t>եւ</w:t>
      </w:r>
      <w:r w:rsidRPr="006906A5">
        <w:rPr>
          <w:rFonts w:ascii="GHEA Grapalat" w:hAnsi="GHEA Grapalat"/>
        </w:rPr>
        <w:t xml:space="preserve"> կիրառել հետ</w:t>
      </w:r>
      <w:r w:rsidR="00DD7611" w:rsidRPr="006906A5">
        <w:rPr>
          <w:rFonts w:ascii="GHEA Grapalat" w:hAnsi="GHEA Grapalat"/>
        </w:rPr>
        <w:t>եւ</w:t>
      </w:r>
      <w:r w:rsidRPr="006906A5">
        <w:rPr>
          <w:rFonts w:ascii="GHEA Grapalat" w:hAnsi="GHEA Grapalat"/>
        </w:rPr>
        <w:t>յալ գործիքները՝</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1) փոխշահավետ արդյունաբերական կոոպերացիայի խթանում բարձր տեխնոլոգիական, նորարարական </w:t>
      </w:r>
      <w:r w:rsidR="00DD7611" w:rsidRPr="006906A5">
        <w:rPr>
          <w:rFonts w:ascii="GHEA Grapalat" w:hAnsi="GHEA Grapalat"/>
        </w:rPr>
        <w:t>եւ</w:t>
      </w:r>
      <w:r w:rsidRPr="006906A5">
        <w:rPr>
          <w:rFonts w:ascii="GHEA Grapalat" w:hAnsi="GHEA Grapalat"/>
        </w:rPr>
        <w:t xml:space="preserve"> մրցունակ արտադրանք ստեղծելու նպատակով.</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2) համատեղ ծրագրեր </w:t>
      </w:r>
      <w:r w:rsidR="00DD7611" w:rsidRPr="006906A5">
        <w:rPr>
          <w:rFonts w:ascii="GHEA Grapalat" w:hAnsi="GHEA Grapalat"/>
        </w:rPr>
        <w:t>եւ</w:t>
      </w:r>
      <w:r w:rsidRPr="006906A5">
        <w:rPr>
          <w:rFonts w:ascii="GHEA Grapalat" w:hAnsi="GHEA Grapalat"/>
        </w:rPr>
        <w:t xml:space="preserve"> նախագծեր անդամ պետությունների՝ փոխշահավետ հիմունքներով մասնակցությամբ.</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3) համատեղ տեխնոլոգիական հարթակներ </w:t>
      </w:r>
      <w:r w:rsidR="00DD7611" w:rsidRPr="006906A5">
        <w:rPr>
          <w:rFonts w:ascii="GHEA Grapalat" w:hAnsi="GHEA Grapalat"/>
        </w:rPr>
        <w:t>եւ</w:t>
      </w:r>
      <w:r w:rsidRPr="006906A5">
        <w:rPr>
          <w:rFonts w:ascii="GHEA Grapalat" w:hAnsi="GHEA Grapalat"/>
        </w:rPr>
        <w:t xml:space="preserve"> արդյունաբերական խմբավորումներ.</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4) այլ գործիքներ, որոնք նպաստում են արդյունաբերական համագործակցության զարգացմանը:</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10. Սույն հոդվածը կատարելու համար անդամ պետությունները Հանձնաժողովի մասնակցությամբ կարող են մշակել լրացուցիչ փաստաթղթեր </w:t>
      </w:r>
      <w:r w:rsidR="00DD7611" w:rsidRPr="006906A5">
        <w:rPr>
          <w:rFonts w:ascii="GHEA Grapalat" w:hAnsi="GHEA Grapalat"/>
        </w:rPr>
        <w:t>եւ</w:t>
      </w:r>
      <w:r w:rsidRPr="006906A5">
        <w:rPr>
          <w:rFonts w:ascii="GHEA Grapalat" w:hAnsi="GHEA Grapalat"/>
        </w:rPr>
        <w:t xml:space="preserve"> մեխանիզմներ:</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t xml:space="preserve">11. Հանձնաժողովն իրականացնում է արդյունաբերական համագործակցության հիմնական ուղղություններով անդամ պետությունների գործունեության խորհրդատվական աջակցություն </w:t>
      </w:r>
      <w:r w:rsidR="00DD7611" w:rsidRPr="006906A5">
        <w:rPr>
          <w:rFonts w:ascii="GHEA Grapalat" w:hAnsi="GHEA Grapalat"/>
        </w:rPr>
        <w:t>եւ</w:t>
      </w:r>
      <w:r w:rsidRPr="006906A5">
        <w:rPr>
          <w:rFonts w:ascii="GHEA Grapalat" w:hAnsi="GHEA Grapalat"/>
        </w:rPr>
        <w:t xml:space="preserve"> համակարգում սույն Պայմանագրով սահմանված լիազորությունների շրջանակներում՝ համաձայն սույն Պայմանագրի թիվ 27 հավելվածի:</w:t>
      </w:r>
    </w:p>
    <w:p w:rsidR="00F6251B" w:rsidRPr="006906A5" w:rsidRDefault="00F6251B" w:rsidP="006906A5">
      <w:pPr>
        <w:spacing w:after="0" w:line="240" w:lineRule="auto"/>
        <w:ind w:firstLine="709"/>
        <w:contextualSpacing/>
        <w:jc w:val="both"/>
        <w:rPr>
          <w:rFonts w:ascii="GHEA Grapalat" w:hAnsi="GHEA Grapalat"/>
        </w:rPr>
      </w:pPr>
      <w:r w:rsidRPr="006906A5">
        <w:rPr>
          <w:rFonts w:ascii="GHEA Grapalat" w:hAnsi="GHEA Grapalat"/>
        </w:rPr>
        <w:lastRenderedPageBreak/>
        <w:t>Սույն հոդվածի նպատակներով կիրառվում են հասկացություններ՝ սույն Պայմանագրի թիվ 27 հավելվածին համապատասխան:</w:t>
      </w:r>
    </w:p>
    <w:p w:rsidR="00F6251B" w:rsidRPr="006906A5" w:rsidRDefault="00F6251B" w:rsidP="006906A5">
      <w:pPr>
        <w:suppressAutoHyphens/>
        <w:spacing w:after="0" w:line="240" w:lineRule="auto"/>
        <w:contextualSpacing/>
        <w:jc w:val="center"/>
        <w:rPr>
          <w:rFonts w:ascii="GHEA Grapalat" w:eastAsia="Times New Roman" w:hAnsi="GHEA Grapalat"/>
          <w:color w:val="000000"/>
        </w:rPr>
      </w:pPr>
    </w:p>
    <w:p w:rsidR="00F6251B" w:rsidRPr="006906A5" w:rsidRDefault="00F6251B" w:rsidP="006906A5">
      <w:pPr>
        <w:suppressAutoHyphens/>
        <w:spacing w:after="0" w:line="240" w:lineRule="auto"/>
        <w:contextualSpacing/>
        <w:jc w:val="center"/>
        <w:rPr>
          <w:rFonts w:ascii="GHEA Grapalat" w:eastAsia="Times New Roman" w:hAnsi="GHEA Grapalat"/>
          <w:b/>
          <w:color w:val="000000"/>
        </w:rPr>
      </w:pPr>
      <w:r w:rsidRPr="006906A5">
        <w:rPr>
          <w:rFonts w:ascii="GHEA Grapalat" w:hAnsi="GHEA Grapalat"/>
          <w:b/>
          <w:color w:val="000000"/>
        </w:rPr>
        <w:t xml:space="preserve">Հոդված 93 </w:t>
      </w:r>
    </w:p>
    <w:p w:rsidR="00F6251B" w:rsidRPr="006906A5" w:rsidRDefault="00F6251B" w:rsidP="006906A5">
      <w:pPr>
        <w:suppressAutoHyphens/>
        <w:spacing w:after="0" w:line="240" w:lineRule="auto"/>
        <w:contextualSpacing/>
        <w:jc w:val="center"/>
        <w:rPr>
          <w:rFonts w:ascii="GHEA Grapalat" w:eastAsia="Times New Roman" w:hAnsi="GHEA Grapalat"/>
          <w:color w:val="000000"/>
        </w:rPr>
      </w:pPr>
      <w:r w:rsidRPr="006906A5">
        <w:rPr>
          <w:rFonts w:ascii="GHEA Grapalat" w:hAnsi="GHEA Grapalat"/>
          <w:b/>
          <w:color w:val="000000"/>
        </w:rPr>
        <w:t>Արդյունաբերական սուբսիդիաներ</w:t>
      </w:r>
    </w:p>
    <w:p w:rsidR="00F6251B" w:rsidRPr="006906A5" w:rsidRDefault="00F6251B" w:rsidP="006906A5">
      <w:pPr>
        <w:tabs>
          <w:tab w:val="left" w:pos="567"/>
        </w:tabs>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rPr>
        <w:t xml:space="preserve">1. Անդամ պետությունների տնտեսությունների կայուն </w:t>
      </w:r>
      <w:r w:rsidR="00DD7611" w:rsidRPr="006906A5">
        <w:rPr>
          <w:rFonts w:ascii="GHEA Grapalat" w:hAnsi="GHEA Grapalat"/>
        </w:rPr>
        <w:t>եւ</w:t>
      </w:r>
      <w:r w:rsidRPr="006906A5">
        <w:rPr>
          <w:rFonts w:ascii="GHEA Grapalat" w:hAnsi="GHEA Grapalat"/>
        </w:rPr>
        <w:t xml:space="preserve"> արդյունավետ զարգացման համար պայմաններ, ինչպես նա</w:t>
      </w:r>
      <w:r w:rsidR="00DD7611" w:rsidRPr="006906A5">
        <w:rPr>
          <w:rFonts w:ascii="GHEA Grapalat" w:hAnsi="GHEA Grapalat"/>
        </w:rPr>
        <w:t>եւ</w:t>
      </w:r>
      <w:r w:rsidRPr="006906A5">
        <w:rPr>
          <w:rFonts w:ascii="GHEA Grapalat" w:hAnsi="GHEA Grapalat"/>
        </w:rPr>
        <w:t xml:space="preserve"> անդամ պետությունների միջ</w:t>
      </w:r>
      <w:r w:rsidR="00DD7611" w:rsidRPr="006906A5">
        <w:rPr>
          <w:rFonts w:ascii="GHEA Grapalat" w:hAnsi="GHEA Grapalat"/>
        </w:rPr>
        <w:t>եւ</w:t>
      </w:r>
      <w:r w:rsidRPr="006906A5">
        <w:rPr>
          <w:rFonts w:ascii="GHEA Grapalat" w:hAnsi="GHEA Grapalat"/>
        </w:rPr>
        <w:t xml:space="preserve"> փոխադարձ առ</w:t>
      </w:r>
      <w:r w:rsidR="00DD7611" w:rsidRPr="006906A5">
        <w:rPr>
          <w:rFonts w:ascii="GHEA Grapalat" w:hAnsi="GHEA Grapalat"/>
        </w:rPr>
        <w:t>եւ</w:t>
      </w:r>
      <w:r w:rsidRPr="006906A5">
        <w:rPr>
          <w:rFonts w:ascii="GHEA Grapalat" w:hAnsi="GHEA Grapalat"/>
        </w:rPr>
        <w:t xml:space="preserve">տրի զարգացմանը </w:t>
      </w:r>
      <w:r w:rsidR="00DD7611" w:rsidRPr="006906A5">
        <w:rPr>
          <w:rFonts w:ascii="GHEA Grapalat" w:hAnsi="GHEA Grapalat"/>
        </w:rPr>
        <w:t>եւ</w:t>
      </w:r>
      <w:r w:rsidRPr="006906A5">
        <w:rPr>
          <w:rFonts w:ascii="GHEA Grapalat" w:hAnsi="GHEA Grapalat"/>
        </w:rPr>
        <w:t xml:space="preserve"> բարեխիղճ մրցակցությանը նպաստող պայմաններ ապահովելու նպատակով անդամ պետությունների տարածքներում միասնական կանոններ են գործում </w:t>
      </w:r>
      <w:r w:rsidR="0019150A" w:rsidRPr="006906A5">
        <w:rPr>
          <w:rFonts w:ascii="GHEA Grapalat" w:hAnsi="GHEA Grapalat"/>
        </w:rPr>
        <w:t>արդյունաբերական</w:t>
      </w:r>
      <w:r w:rsidRPr="006906A5">
        <w:rPr>
          <w:rFonts w:ascii="GHEA Grapalat" w:hAnsi="GHEA Grapalat"/>
        </w:rPr>
        <w:t xml:space="preserve"> ապրանքների հետ կապված սուբսիդիաների տրամադրման համար,</w:t>
      </w:r>
      <w:r w:rsidR="00DD7611" w:rsidRPr="006906A5">
        <w:rPr>
          <w:rFonts w:ascii="GHEA Grapalat" w:hAnsi="GHEA Grapalat"/>
        </w:rPr>
        <w:t xml:space="preserve"> </w:t>
      </w:r>
      <w:r w:rsidRPr="006906A5">
        <w:rPr>
          <w:rFonts w:ascii="GHEA Grapalat" w:hAnsi="GHEA Grapalat"/>
        </w:rPr>
        <w:t>այդ թվում՝ սույն Պայմանագրի թիվ 28</w:t>
      </w:r>
      <w:r w:rsidR="00DD7611" w:rsidRPr="006906A5">
        <w:rPr>
          <w:rFonts w:ascii="GHEA Grapalat" w:hAnsi="GHEA Grapalat"/>
        </w:rPr>
        <w:t xml:space="preserve"> </w:t>
      </w:r>
      <w:r w:rsidRPr="006906A5">
        <w:rPr>
          <w:rFonts w:ascii="GHEA Grapalat" w:hAnsi="GHEA Grapalat"/>
        </w:rPr>
        <w:t>հավելվածի համաձայն՝ արդյունաբերական ապրանքների արտադրության,</w:t>
      </w:r>
      <w:r w:rsidR="00DD7611" w:rsidRPr="006906A5">
        <w:rPr>
          <w:rFonts w:ascii="GHEA Grapalat" w:hAnsi="GHEA Grapalat"/>
        </w:rPr>
        <w:t xml:space="preserve"> </w:t>
      </w:r>
      <w:r w:rsidRPr="006906A5">
        <w:rPr>
          <w:rFonts w:ascii="GHEA Grapalat" w:hAnsi="GHEA Grapalat"/>
        </w:rPr>
        <w:t xml:space="preserve">իրացման </w:t>
      </w:r>
      <w:r w:rsidR="00DD7611" w:rsidRPr="006906A5">
        <w:rPr>
          <w:rFonts w:ascii="GHEA Grapalat" w:hAnsi="GHEA Grapalat"/>
        </w:rPr>
        <w:t>եւ</w:t>
      </w:r>
      <w:r w:rsidRPr="006906A5">
        <w:rPr>
          <w:rFonts w:ascii="GHEA Grapalat" w:hAnsi="GHEA Grapalat"/>
        </w:rPr>
        <w:t xml:space="preserve"> սպառման հետ անմիջականորեն կապված ծառայությունների մատուցման կամ ստացման դեպքում:</w:t>
      </w:r>
      <w:r w:rsidR="00DD7611" w:rsidRPr="006906A5">
        <w:rPr>
          <w:rFonts w:ascii="GHEA Grapalat" w:hAnsi="GHEA Grapalat"/>
        </w:rPr>
        <w:t xml:space="preserve"> </w:t>
      </w:r>
    </w:p>
    <w:p w:rsidR="00F6251B" w:rsidRPr="006906A5" w:rsidRDefault="00F6251B" w:rsidP="006906A5">
      <w:pPr>
        <w:suppressAutoHyphens/>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2. Սույն հոդվածից </w:t>
      </w:r>
      <w:r w:rsidR="00DD7611" w:rsidRPr="006906A5">
        <w:rPr>
          <w:rFonts w:ascii="GHEA Grapalat" w:hAnsi="GHEA Grapalat"/>
          <w:color w:val="000000"/>
        </w:rPr>
        <w:t>եւ</w:t>
      </w:r>
      <w:r w:rsidRPr="006906A5">
        <w:rPr>
          <w:rFonts w:ascii="GHEA Grapalat" w:hAnsi="GHEA Grapalat"/>
          <w:color w:val="000000"/>
        </w:rPr>
        <w:t xml:space="preserve"> սույն Պայմանագրի թիվ 28 հավելվածից բխող՝ անդամ պետությունների պարտավորությունները չեն տարածվում անդամ պետությունների՝ երրորդ երկրների հետ իրավահարաբերությունների վրա: </w:t>
      </w:r>
    </w:p>
    <w:p w:rsidR="00F6251B" w:rsidRPr="006906A5" w:rsidRDefault="00F6251B" w:rsidP="006906A5">
      <w:pPr>
        <w:suppressAutoHyphens/>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color w:val="000000"/>
        </w:rPr>
        <w:t xml:space="preserve">3. </w:t>
      </w:r>
      <w:r w:rsidRPr="006906A5">
        <w:rPr>
          <w:rFonts w:ascii="GHEA Grapalat" w:hAnsi="GHEA Grapalat"/>
        </w:rPr>
        <w:t>Սույն</w:t>
      </w:r>
      <w:r w:rsidR="00DD7611" w:rsidRPr="006906A5">
        <w:rPr>
          <w:rFonts w:ascii="GHEA Grapalat" w:hAnsi="GHEA Grapalat"/>
        </w:rPr>
        <w:t xml:space="preserve"> </w:t>
      </w:r>
      <w:r w:rsidRPr="006906A5">
        <w:rPr>
          <w:rFonts w:ascii="GHEA Grapalat" w:hAnsi="GHEA Grapalat"/>
        </w:rPr>
        <w:t>հոդվածի նպատակներով՝ սուբսիդիա ասելով պետք է հասկանալ՝</w:t>
      </w:r>
    </w:p>
    <w:p w:rsidR="00F6251B" w:rsidRPr="006906A5" w:rsidRDefault="00F6251B" w:rsidP="006906A5">
      <w:pPr>
        <w:suppressAutoHyphens/>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rPr>
        <w:t xml:space="preserve">ա) անդամ պետության սուբսիդավորող մարմնի (կամ անդամ պետության կողմից լիազորված կառույցի) կողմից տրամադրվող ֆինանսական աջակցություն, որի արդյունքում ստեղծվում (ապահովվում) են առավելություններ </w:t>
      </w:r>
      <w:r w:rsidR="00DD7611" w:rsidRPr="006906A5">
        <w:rPr>
          <w:rFonts w:ascii="GHEA Grapalat" w:hAnsi="GHEA Grapalat"/>
        </w:rPr>
        <w:t>եւ</w:t>
      </w:r>
      <w:r w:rsidRPr="006906A5">
        <w:rPr>
          <w:rFonts w:ascii="GHEA Grapalat" w:hAnsi="GHEA Grapalat"/>
        </w:rPr>
        <w:t xml:space="preserve"> որն իրականացվում է՝</w:t>
      </w:r>
    </w:p>
    <w:p w:rsidR="00F6251B" w:rsidRPr="006906A5" w:rsidRDefault="00F6251B" w:rsidP="006906A5">
      <w:pPr>
        <w:suppressAutoHyphens/>
        <w:autoSpaceDE w:val="0"/>
        <w:autoSpaceDN w:val="0"/>
        <w:adjustRightInd w:val="0"/>
        <w:spacing w:after="0" w:line="240" w:lineRule="auto"/>
        <w:ind w:firstLine="709"/>
        <w:contextualSpacing/>
        <w:jc w:val="both"/>
        <w:rPr>
          <w:rFonts w:ascii="GHEA Grapalat" w:eastAsia="Times New Roman" w:hAnsi="GHEA Grapalat"/>
          <w:color w:val="000000"/>
        </w:rPr>
      </w:pPr>
      <w:bookmarkStart w:id="5" w:name="Par36"/>
      <w:bookmarkEnd w:id="5"/>
      <w:r w:rsidRPr="006906A5">
        <w:rPr>
          <w:rFonts w:ascii="GHEA Grapalat" w:hAnsi="GHEA Grapalat"/>
          <w:color w:val="000000"/>
        </w:rPr>
        <w:t>դրամական միջոցների ուղղակի փոխանցման (օրինակ՝ անվերադարձ տրամադրվող փոխատվությունների, վարկերի) կամ կանոնադրական կապիտալում մասնաբաժին ձեռք բերելու կամ այն մեծացնելու կամ այդպիսի միջոցներ փոխանցելու պարտավորության (օրինակ՝ վարկային երաշխիքների) միջոցով.</w:t>
      </w:r>
    </w:p>
    <w:p w:rsidR="00F6251B" w:rsidRPr="006906A5" w:rsidRDefault="00F6251B" w:rsidP="006906A5">
      <w:pPr>
        <w:suppressAutoHyphens/>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այն վճարների գանձումից ամբողջությամբ կամ մասնակիորեն հրաժարվելու միջոցով, որոնք պետք է մուտք</w:t>
      </w:r>
      <w:r w:rsidR="00020220" w:rsidRPr="006906A5">
        <w:rPr>
          <w:rFonts w:ascii="GHEA Grapalat" w:hAnsi="GHEA Grapalat"/>
          <w:color w:val="000000"/>
        </w:rPr>
        <w:t>ագր</w:t>
      </w:r>
      <w:r w:rsidRPr="006906A5">
        <w:rPr>
          <w:rFonts w:ascii="GHEA Grapalat" w:hAnsi="GHEA Grapalat"/>
          <w:color w:val="000000"/>
        </w:rPr>
        <w:t>վեին անդամ պետության եկամուտ</w:t>
      </w:r>
      <w:r w:rsidR="00020220" w:rsidRPr="006906A5">
        <w:rPr>
          <w:rFonts w:ascii="GHEA Grapalat" w:hAnsi="GHEA Grapalat"/>
          <w:color w:val="000000"/>
        </w:rPr>
        <w:t>ների կազմի մեջ</w:t>
      </w:r>
      <w:r w:rsidRPr="006906A5">
        <w:rPr>
          <w:rFonts w:ascii="GHEA Grapalat" w:hAnsi="GHEA Grapalat"/>
          <w:color w:val="000000"/>
        </w:rPr>
        <w:t xml:space="preserve"> (օրինակ՝ հարկային արտոնություններ, պարտքի դուրսգրում)։ Ընդ որում, արտահանվող արդյունաբերական ապրանքն այն տուրքերից </w:t>
      </w:r>
      <w:r w:rsidR="00DD7611" w:rsidRPr="006906A5">
        <w:rPr>
          <w:rFonts w:ascii="GHEA Grapalat" w:hAnsi="GHEA Grapalat"/>
          <w:color w:val="000000"/>
        </w:rPr>
        <w:t>եւ</w:t>
      </w:r>
      <w:r w:rsidRPr="006906A5">
        <w:rPr>
          <w:rFonts w:ascii="GHEA Grapalat" w:hAnsi="GHEA Grapalat"/>
          <w:color w:val="000000"/>
        </w:rPr>
        <w:t xml:space="preserve"> հարկերից ազատելը, որոնք գանձվում են ներքին սպառման համար նախատեսված նույնանման ապրանքի համար, կամ այդպիսի տուրքերը </w:t>
      </w:r>
      <w:r w:rsidR="00DD7611" w:rsidRPr="006906A5">
        <w:rPr>
          <w:rFonts w:ascii="GHEA Grapalat" w:hAnsi="GHEA Grapalat"/>
          <w:color w:val="000000"/>
        </w:rPr>
        <w:t>եւ</w:t>
      </w:r>
      <w:r w:rsidRPr="006906A5">
        <w:rPr>
          <w:rFonts w:ascii="GHEA Grapalat" w:hAnsi="GHEA Grapalat"/>
          <w:color w:val="000000"/>
        </w:rPr>
        <w:t xml:space="preserve"> հարկերը նվազեցնելը, կամ այդպիսի տուրքերը </w:t>
      </w:r>
      <w:r w:rsidR="00DD7611" w:rsidRPr="006906A5">
        <w:rPr>
          <w:rFonts w:ascii="GHEA Grapalat" w:hAnsi="GHEA Grapalat"/>
          <w:color w:val="000000"/>
        </w:rPr>
        <w:t>եւ</w:t>
      </w:r>
      <w:r w:rsidRPr="006906A5">
        <w:rPr>
          <w:rFonts w:ascii="GHEA Grapalat" w:hAnsi="GHEA Grapalat"/>
          <w:color w:val="000000"/>
        </w:rPr>
        <w:t xml:space="preserve"> հարկերը վերադարձնելը՝ փաստացի հաշվեգրված գումարը չգերազանցող չափով, չի դիտարկվում որպես սուբսիդիա.</w:t>
      </w:r>
    </w:p>
    <w:p w:rsidR="00F6251B" w:rsidRPr="006906A5" w:rsidRDefault="00F6251B" w:rsidP="006906A5">
      <w:pPr>
        <w:suppressAutoHyphens/>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ապրանքների կամ ծառայությունների տրամադրման միջոցով (բացառությամբ ընդհանուր ենթակառուցվածքի պահպանման </w:t>
      </w:r>
      <w:r w:rsidR="00DD7611" w:rsidRPr="006906A5">
        <w:rPr>
          <w:rFonts w:ascii="GHEA Grapalat" w:hAnsi="GHEA Grapalat"/>
          <w:color w:val="000000"/>
        </w:rPr>
        <w:t>եւ</w:t>
      </w:r>
      <w:r w:rsidRPr="006906A5">
        <w:rPr>
          <w:rFonts w:ascii="GHEA Grapalat" w:hAnsi="GHEA Grapalat"/>
          <w:color w:val="000000"/>
        </w:rPr>
        <w:t xml:space="preserve"> զարգացման համար նախատեսված ապրանքների կամ ծառայությունների).</w:t>
      </w:r>
    </w:p>
    <w:p w:rsidR="00F6251B" w:rsidRPr="006906A5" w:rsidRDefault="00F6251B" w:rsidP="006906A5">
      <w:pPr>
        <w:suppressAutoHyphens/>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արդյունաբերական ապրանքներ ձեռք բերելու միջոցով.</w:t>
      </w:r>
    </w:p>
    <w:p w:rsidR="00F6251B" w:rsidRPr="006906A5" w:rsidRDefault="00F6251B" w:rsidP="006906A5">
      <w:pPr>
        <w:suppressAutoHyphens/>
        <w:autoSpaceDE w:val="0"/>
        <w:autoSpaceDN w:val="0"/>
        <w:adjustRightInd w:val="0"/>
        <w:spacing w:after="0" w:line="240" w:lineRule="auto"/>
        <w:ind w:firstLine="709"/>
        <w:contextualSpacing/>
        <w:jc w:val="both"/>
        <w:rPr>
          <w:rFonts w:ascii="GHEA Grapalat" w:eastAsia="Times New Roman" w:hAnsi="GHEA Grapalat"/>
          <w:color w:val="000000"/>
        </w:rPr>
      </w:pPr>
      <w:r w:rsidRPr="006906A5">
        <w:rPr>
          <w:rFonts w:ascii="GHEA Grapalat" w:hAnsi="GHEA Grapalat"/>
        </w:rPr>
        <w:t>բ) եկամուտների կամ գների պահպանման ցանկացած այլ ձ</w:t>
      </w:r>
      <w:r w:rsidR="00DD7611" w:rsidRPr="006906A5">
        <w:rPr>
          <w:rFonts w:ascii="GHEA Grapalat" w:hAnsi="GHEA Grapalat"/>
        </w:rPr>
        <w:t>եւ</w:t>
      </w:r>
      <w:r w:rsidRPr="006906A5">
        <w:rPr>
          <w:rFonts w:ascii="GHEA Grapalat" w:hAnsi="GHEA Grapalat"/>
        </w:rPr>
        <w:t>, որն (ուղղակիորեն կամ անուղղակիորեն) ազդում է ցանկացած անդամ պետության տարածքից արդյունաբերական ապրանքի ներմուծման ծավալների կրճատման կամ ցանկացած անդամ պետության տարածք արդյունաբերական ապրանքի արտահանման ծավալների մեծացման վրա, որի արդյունքում առավելություն է տրամադրվում։</w:t>
      </w:r>
      <w:r w:rsidRPr="006906A5">
        <w:rPr>
          <w:rFonts w:ascii="GHEA Grapalat" w:hAnsi="GHEA Grapalat"/>
          <w:color w:val="000000"/>
        </w:rPr>
        <w:t xml:space="preserve"> </w:t>
      </w:r>
    </w:p>
    <w:p w:rsidR="00F6251B" w:rsidRPr="006906A5" w:rsidRDefault="00F6251B" w:rsidP="006906A5">
      <w:pPr>
        <w:suppressAutoHyphens/>
        <w:autoSpaceDE w:val="0"/>
        <w:autoSpaceDN w:val="0"/>
        <w:adjustRightInd w:val="0"/>
        <w:spacing w:after="0" w:line="240" w:lineRule="auto"/>
        <w:ind w:firstLine="709"/>
        <w:contextualSpacing/>
        <w:jc w:val="both"/>
        <w:rPr>
          <w:rFonts w:ascii="GHEA Grapalat" w:eastAsia="Times New Roman" w:hAnsi="GHEA Grapalat"/>
        </w:rPr>
      </w:pPr>
      <w:r w:rsidRPr="006906A5">
        <w:rPr>
          <w:rFonts w:ascii="GHEA Grapalat" w:hAnsi="GHEA Grapalat"/>
        </w:rPr>
        <w:t xml:space="preserve">Սուբսիդիաների տեսակները նախատեսվում են սույն </w:t>
      </w:r>
      <w:r w:rsidR="0019150A" w:rsidRPr="006906A5">
        <w:rPr>
          <w:rFonts w:ascii="GHEA Grapalat" w:hAnsi="GHEA Grapalat"/>
        </w:rPr>
        <w:t>Պայ</w:t>
      </w:r>
      <w:r w:rsidRPr="006906A5">
        <w:rPr>
          <w:rFonts w:ascii="GHEA Grapalat" w:hAnsi="GHEA Grapalat"/>
        </w:rPr>
        <w:t>մա</w:t>
      </w:r>
      <w:r w:rsidR="0019150A" w:rsidRPr="006906A5">
        <w:rPr>
          <w:rFonts w:ascii="GHEA Grapalat" w:hAnsi="GHEA Grapalat"/>
        </w:rPr>
        <w:t>նա</w:t>
      </w:r>
      <w:r w:rsidRPr="006906A5">
        <w:rPr>
          <w:rFonts w:ascii="GHEA Grapalat" w:hAnsi="GHEA Grapalat"/>
        </w:rPr>
        <w:t xml:space="preserve">գրի թիվ 28 հավելվածով։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4. Սուբսիդավորող մարմինը ցանկացած այլ կազմակերպության կարող է հանձնարարել կամ պատվիրակել իրեն վերապահված մեկ կամ մի քանի՝ սուբսիդիաների տրամադրման հետ կապված գործառույթների իրականացումը։ Նման կազմակերպության գործողությունները դիտարկվում են որպես սուբսիդավորող մարմնի գործողություններ։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lastRenderedPageBreak/>
        <w:t xml:space="preserve">Անդամ պետության ղեկավարի՝ սուբսիդիաների տրամադրմանն ուղղված ակտերը դիտարկվում են որպես սուբսիդավորող մարմնի գործողություններ: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5. Անդամ պետության տարածքում տրամադրվող սուբսիդիաների՝ սույն հոդվածի </w:t>
      </w:r>
      <w:r w:rsidR="00DD7611" w:rsidRPr="006906A5">
        <w:rPr>
          <w:rFonts w:ascii="GHEA Grapalat" w:hAnsi="GHEA Grapalat"/>
          <w:color w:val="000000"/>
        </w:rPr>
        <w:t>եւ</w:t>
      </w:r>
      <w:r w:rsidRPr="006906A5">
        <w:rPr>
          <w:rFonts w:ascii="GHEA Grapalat" w:hAnsi="GHEA Grapalat"/>
          <w:color w:val="000000"/>
        </w:rPr>
        <w:t xml:space="preserve"> սույն Պայմանագրի թիվ 28 հավելվածի դրույթների հետ համապատասխանության վերլուծության նպատակով քննությունն իրականացվում է սույն Պայմանագրի թիվ 28 հավելվածով նախատեսված կարգով: </w:t>
      </w:r>
    </w:p>
    <w:p w:rsidR="00F6251B" w:rsidRPr="006906A5" w:rsidRDefault="00F6251B" w:rsidP="006906A5">
      <w:pPr>
        <w:suppressAutoHyphens/>
        <w:spacing w:after="0" w:line="240" w:lineRule="auto"/>
        <w:ind w:firstLine="709"/>
        <w:contextualSpacing/>
        <w:jc w:val="both"/>
        <w:rPr>
          <w:rFonts w:ascii="GHEA Grapalat" w:eastAsia="Times New Roman" w:hAnsi="GHEA Grapalat"/>
          <w:b/>
          <w:color w:val="000000"/>
        </w:rPr>
      </w:pPr>
      <w:r w:rsidRPr="006906A5">
        <w:rPr>
          <w:rFonts w:ascii="GHEA Grapalat" w:hAnsi="GHEA Grapalat"/>
          <w:color w:val="000000"/>
        </w:rPr>
        <w:t xml:space="preserve">6. </w:t>
      </w:r>
      <w:r w:rsidRPr="006906A5">
        <w:rPr>
          <w:rFonts w:ascii="GHEA Grapalat" w:hAnsi="GHEA Grapalat"/>
        </w:rPr>
        <w:t xml:space="preserve">Հանձնաժողովն ապահովում է սույն հոդվածի </w:t>
      </w:r>
      <w:r w:rsidR="00DD7611" w:rsidRPr="006906A5">
        <w:rPr>
          <w:rFonts w:ascii="GHEA Grapalat" w:hAnsi="GHEA Grapalat"/>
        </w:rPr>
        <w:t>եւ</w:t>
      </w:r>
      <w:r w:rsidRPr="006906A5">
        <w:rPr>
          <w:rFonts w:ascii="GHEA Grapalat" w:hAnsi="GHEA Grapalat"/>
        </w:rPr>
        <w:t xml:space="preserve"> սույն Պայմանագրի թիվ 28 հավելվածի դրույթների իրականացման նկատմամբ հսկողությունը </w:t>
      </w:r>
      <w:r w:rsidR="00DD7611" w:rsidRPr="006906A5">
        <w:rPr>
          <w:rFonts w:ascii="GHEA Grapalat" w:hAnsi="GHEA Grapalat"/>
        </w:rPr>
        <w:t>եւ</w:t>
      </w:r>
      <w:r w:rsidRPr="006906A5">
        <w:rPr>
          <w:rFonts w:ascii="GHEA Grapalat" w:hAnsi="GHEA Grapalat"/>
        </w:rPr>
        <w:t xml:space="preserve"> օժտվում է հետ</w:t>
      </w:r>
      <w:r w:rsidR="00DD7611" w:rsidRPr="006906A5">
        <w:rPr>
          <w:rFonts w:ascii="GHEA Grapalat" w:hAnsi="GHEA Grapalat"/>
        </w:rPr>
        <w:t>եւ</w:t>
      </w:r>
      <w:r w:rsidRPr="006906A5">
        <w:rPr>
          <w:rFonts w:ascii="GHEA Grapalat" w:hAnsi="GHEA Grapalat"/>
        </w:rPr>
        <w:t>յալ լիազորություններով՝</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1)</w:t>
      </w:r>
      <w:r w:rsidR="00DD7611" w:rsidRPr="006906A5">
        <w:rPr>
          <w:rFonts w:ascii="GHEA Grapalat" w:hAnsi="GHEA Grapalat"/>
          <w:color w:val="000000"/>
        </w:rPr>
        <w:t xml:space="preserve"> </w:t>
      </w:r>
      <w:r w:rsidRPr="006906A5">
        <w:rPr>
          <w:rFonts w:ascii="GHEA Grapalat" w:hAnsi="GHEA Grapalat"/>
          <w:color w:val="000000"/>
        </w:rPr>
        <w:t xml:space="preserve">անդամ պետությունների օրենսդրության՝ սուբսիդիաների տրամադրման առնչությամբ սույն </w:t>
      </w:r>
      <w:r w:rsidR="0019150A" w:rsidRPr="006906A5">
        <w:rPr>
          <w:rFonts w:ascii="GHEA Grapalat" w:hAnsi="GHEA Grapalat"/>
          <w:color w:val="000000"/>
        </w:rPr>
        <w:t>Պայմանագրի</w:t>
      </w:r>
      <w:r w:rsidRPr="006906A5">
        <w:rPr>
          <w:rFonts w:ascii="GHEA Grapalat" w:hAnsi="GHEA Grapalat"/>
          <w:color w:val="000000"/>
        </w:rPr>
        <w:t xml:space="preserve"> դրույթների հետ համապատասխանության մասով մոնիթորինգի իրականացում </w:t>
      </w:r>
      <w:r w:rsidR="00DD7611" w:rsidRPr="006906A5">
        <w:rPr>
          <w:rFonts w:ascii="GHEA Grapalat" w:hAnsi="GHEA Grapalat"/>
          <w:color w:val="000000"/>
        </w:rPr>
        <w:t>եւ</w:t>
      </w:r>
      <w:r w:rsidRPr="006906A5">
        <w:rPr>
          <w:rFonts w:ascii="GHEA Grapalat" w:hAnsi="GHEA Grapalat"/>
          <w:color w:val="000000"/>
        </w:rPr>
        <w:t xml:space="preserve"> համեմատական-իրավական վերլուծության անցկացում, ինչպես նա</w:t>
      </w:r>
      <w:r w:rsidR="00DD7611" w:rsidRPr="006906A5">
        <w:rPr>
          <w:rFonts w:ascii="GHEA Grapalat" w:hAnsi="GHEA Grapalat"/>
          <w:color w:val="000000"/>
        </w:rPr>
        <w:t>եւ</w:t>
      </w:r>
      <w:r w:rsidRPr="006906A5">
        <w:rPr>
          <w:rFonts w:ascii="GHEA Grapalat" w:hAnsi="GHEA Grapalat"/>
          <w:color w:val="000000"/>
        </w:rPr>
        <w:t xml:space="preserve"> տարեկան հաշվետվությունների կազմում անդամ պետությունների կողմից սույն հոդվածի </w:t>
      </w:r>
      <w:r w:rsidR="00DD7611" w:rsidRPr="006906A5">
        <w:rPr>
          <w:rFonts w:ascii="GHEA Grapalat" w:hAnsi="GHEA Grapalat"/>
          <w:color w:val="000000"/>
        </w:rPr>
        <w:t>եւ</w:t>
      </w:r>
      <w:r w:rsidRPr="006906A5">
        <w:rPr>
          <w:rFonts w:ascii="GHEA Grapalat" w:hAnsi="GHEA Grapalat"/>
          <w:color w:val="000000"/>
        </w:rPr>
        <w:t xml:space="preserve"> սույն Պայմանագրի թիվ 28 հավելվածի դրույթների կատարման վերաբերյալ.</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2) աջակցության տրամադրում</w:t>
      </w:r>
      <w:r w:rsidR="00DD7611" w:rsidRPr="006906A5">
        <w:rPr>
          <w:rFonts w:ascii="GHEA Grapalat" w:hAnsi="GHEA Grapalat"/>
          <w:color w:val="000000"/>
        </w:rPr>
        <w:t xml:space="preserve"> </w:t>
      </w:r>
      <w:r w:rsidRPr="006906A5">
        <w:rPr>
          <w:rFonts w:ascii="GHEA Grapalat" w:hAnsi="GHEA Grapalat"/>
          <w:color w:val="000000"/>
        </w:rPr>
        <w:t xml:space="preserve">սուբսիդիաների տրամադրման բնագավառում անդամ պետությունների օրենսդրության ներդաշնակեցման </w:t>
      </w:r>
      <w:r w:rsidR="00DD7611" w:rsidRPr="006906A5">
        <w:rPr>
          <w:rFonts w:ascii="GHEA Grapalat" w:hAnsi="GHEA Grapalat"/>
          <w:color w:val="000000"/>
        </w:rPr>
        <w:t>եւ</w:t>
      </w:r>
      <w:r w:rsidRPr="006906A5">
        <w:rPr>
          <w:rFonts w:ascii="GHEA Grapalat" w:hAnsi="GHEA Grapalat"/>
          <w:color w:val="000000"/>
        </w:rPr>
        <w:t xml:space="preserve"> միասնականացման հարցերի շուրջ անդամ պետությունների խորհրդակցությունների</w:t>
      </w:r>
      <w:r w:rsidR="00DD7611" w:rsidRPr="006906A5">
        <w:rPr>
          <w:rFonts w:ascii="GHEA Grapalat" w:hAnsi="GHEA Grapalat"/>
          <w:color w:val="000000"/>
        </w:rPr>
        <w:t xml:space="preserve"> </w:t>
      </w:r>
      <w:r w:rsidRPr="006906A5">
        <w:rPr>
          <w:rFonts w:ascii="GHEA Grapalat" w:hAnsi="GHEA Grapalat"/>
          <w:color w:val="000000"/>
        </w:rPr>
        <w:t xml:space="preserve">կազմակերպման գործընթացում. </w:t>
      </w:r>
    </w:p>
    <w:p w:rsidR="00F6251B" w:rsidRPr="006906A5" w:rsidRDefault="00F6251B"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color w:val="000000"/>
        </w:rPr>
        <w:t>3)</w:t>
      </w:r>
      <w:r w:rsidRPr="006906A5">
        <w:rPr>
          <w:rFonts w:ascii="GHEA Grapalat" w:hAnsi="GHEA Grapalat"/>
        </w:rPr>
        <w:t xml:space="preserve"> անդամ պետությունների կողմից պարտադիր կատարման ենթակա՝ սույն Պայմանագրի թիվ 28 հավելվածով նախատեսված որոշումների ընդունում՝ ըստ տրամադրման համար նախատեսվող </w:t>
      </w:r>
      <w:r w:rsidR="00DD7611" w:rsidRPr="006906A5">
        <w:rPr>
          <w:rFonts w:ascii="GHEA Grapalat" w:hAnsi="GHEA Grapalat"/>
        </w:rPr>
        <w:t>եւ</w:t>
      </w:r>
      <w:r w:rsidRPr="006906A5">
        <w:rPr>
          <w:rFonts w:ascii="GHEA Grapalat" w:hAnsi="GHEA Grapalat"/>
        </w:rPr>
        <w:t xml:space="preserve"> տրամադրված սուբսիդիաների կամավոր համաձայնեցման գործընթացի արդյունքների, այդ թվում՝</w:t>
      </w:r>
      <w:r w:rsidR="00DD7611" w:rsidRPr="006906A5">
        <w:rPr>
          <w:rFonts w:ascii="GHEA Grapalat" w:hAnsi="GHEA Grapalat"/>
        </w:rPr>
        <w:t xml:space="preserve">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հատուկ սուբսիդիաների թույլատրելիության կամ անթույլատրելիության վերաբերյալ որոշման ընդունում՝ սույն Պայմանագրի թիվ 28 հավելվածի 6–րդ կետի համաձայն </w:t>
      </w:r>
      <w:r w:rsidR="00DD7611" w:rsidRPr="006906A5">
        <w:rPr>
          <w:rFonts w:ascii="GHEA Grapalat" w:hAnsi="GHEA Grapalat"/>
          <w:color w:val="000000"/>
        </w:rPr>
        <w:t>եւ</w:t>
      </w:r>
      <w:r w:rsidRPr="006906A5">
        <w:rPr>
          <w:rFonts w:ascii="GHEA Grapalat" w:hAnsi="GHEA Grapalat"/>
          <w:color w:val="000000"/>
        </w:rPr>
        <w:t xml:space="preserve"> սույն Պայմանագրի թիվ 28 հավելվածով նախատեսված՝ Միության շրջանակներում առկա միջազգային պայմանագրով սահմանված չափորոշիչների հիման վրա,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քննության անցկացում հատուկ սուբսիդիաների տրամադրման փաստերով </w:t>
      </w:r>
      <w:r w:rsidR="00DD7611" w:rsidRPr="006906A5">
        <w:rPr>
          <w:rFonts w:ascii="GHEA Grapalat" w:hAnsi="GHEA Grapalat"/>
          <w:color w:val="000000"/>
        </w:rPr>
        <w:t>եւ</w:t>
      </w:r>
      <w:r w:rsidRPr="006906A5">
        <w:rPr>
          <w:rFonts w:ascii="GHEA Grapalat" w:hAnsi="GHEA Grapalat"/>
          <w:color w:val="000000"/>
        </w:rPr>
        <w:t xml:space="preserve"> դրանց վերաբերյալ պարտադիր որոշումների ընդունում՝ սույն Պայմանագրի թիվ 28 հավելվածի 7–րդ կետով նախատեսված՝ Միության շրջանակներում առկա միջազգային պայմանագրով սահմանված դեպքերում,</w:t>
      </w:r>
      <w:r w:rsidRPr="006906A5">
        <w:rPr>
          <w:rFonts w:ascii="GHEA Grapalat" w:hAnsi="GHEA Grapalat"/>
          <w:b/>
          <w:i/>
          <w:color w:val="FF0000"/>
        </w:rPr>
        <w:t xml:space="preserve">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rPr>
        <w:t xml:space="preserve">սույն հոդվածի </w:t>
      </w:r>
      <w:r w:rsidR="00DD7611" w:rsidRPr="006906A5">
        <w:rPr>
          <w:rFonts w:ascii="GHEA Grapalat" w:hAnsi="GHEA Grapalat"/>
        </w:rPr>
        <w:t>եւ</w:t>
      </w:r>
      <w:r w:rsidRPr="006906A5">
        <w:rPr>
          <w:rFonts w:ascii="GHEA Grapalat" w:hAnsi="GHEA Grapalat"/>
        </w:rPr>
        <w:t xml:space="preserve"> սույն Պայմանագրի թիվ 28 հավելվածի դրույթների կատարման հետ կապված հարցերի շուրջ տարաձայնությունների լուծում </w:t>
      </w:r>
      <w:r w:rsidR="00DD7611" w:rsidRPr="006906A5">
        <w:rPr>
          <w:rFonts w:ascii="GHEA Grapalat" w:hAnsi="GHEA Grapalat"/>
        </w:rPr>
        <w:t>եւ</w:t>
      </w:r>
      <w:r w:rsidRPr="006906A5">
        <w:rPr>
          <w:rFonts w:ascii="GHEA Grapalat" w:hAnsi="GHEA Grapalat"/>
        </w:rPr>
        <w:t xml:space="preserve"> դրանց կիրառման վերաբերյալ պարզաբանումների տրամադրում,</w:t>
      </w:r>
      <w:r w:rsidR="00DD7611" w:rsidRPr="006906A5">
        <w:rPr>
          <w:rFonts w:ascii="GHEA Grapalat" w:hAnsi="GHEA Grapalat"/>
        </w:rPr>
        <w:t xml:space="preserve">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4) սույն Պայմանագրի թիվ 28 հավելվածի 7–րդ կետով նախատեսված՝ Միության շրջանակներում առկա միջազգային պայմանագրով սահմանվող կարգով ու պայմաններով տրամադրվող սուբսիդիաների վերաբերյալ հարցումների ուղարկում </w:t>
      </w:r>
      <w:r w:rsidR="00DD7611" w:rsidRPr="006906A5">
        <w:rPr>
          <w:rFonts w:ascii="GHEA Grapalat" w:hAnsi="GHEA Grapalat"/>
          <w:color w:val="000000"/>
        </w:rPr>
        <w:t>եւ</w:t>
      </w:r>
      <w:r w:rsidRPr="006906A5">
        <w:rPr>
          <w:rFonts w:ascii="GHEA Grapalat" w:hAnsi="GHEA Grapalat"/>
          <w:color w:val="000000"/>
        </w:rPr>
        <w:t xml:space="preserve"> տեղեկությունների ստացում։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Սույն կետի 3–րդ </w:t>
      </w:r>
      <w:r w:rsidR="00DD7611" w:rsidRPr="006906A5">
        <w:rPr>
          <w:rFonts w:ascii="GHEA Grapalat" w:hAnsi="GHEA Grapalat"/>
          <w:color w:val="000000"/>
        </w:rPr>
        <w:t>եւ</w:t>
      </w:r>
      <w:r w:rsidRPr="006906A5">
        <w:rPr>
          <w:rFonts w:ascii="GHEA Grapalat" w:hAnsi="GHEA Grapalat"/>
          <w:color w:val="000000"/>
        </w:rPr>
        <w:t xml:space="preserve"> 4–րդ ենթակետերի կիրառումն իրականացվում է՝ հաշվի առնելով սույն Պայմանագրի 105-րդ հոդվածի 1-ին կետով նախատեսված անցումային դրույթները։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7. Սույն հոդվածի </w:t>
      </w:r>
      <w:r w:rsidR="00DD7611" w:rsidRPr="006906A5">
        <w:rPr>
          <w:rFonts w:ascii="GHEA Grapalat" w:hAnsi="GHEA Grapalat"/>
          <w:color w:val="000000"/>
        </w:rPr>
        <w:t>եւ</w:t>
      </w:r>
      <w:r w:rsidRPr="006906A5">
        <w:rPr>
          <w:rFonts w:ascii="GHEA Grapalat" w:hAnsi="GHEA Grapalat"/>
          <w:color w:val="000000"/>
        </w:rPr>
        <w:t xml:space="preserve"> սույն Պայմանագրի թիվ 28 հավելվածի դրույթների հետ կապված վեճերն առաջին հերթին լուծվում են բանակցությունների </w:t>
      </w:r>
      <w:r w:rsidR="00DD7611" w:rsidRPr="006906A5">
        <w:rPr>
          <w:rFonts w:ascii="GHEA Grapalat" w:hAnsi="GHEA Grapalat"/>
          <w:color w:val="000000"/>
        </w:rPr>
        <w:t>եւ</w:t>
      </w:r>
      <w:r w:rsidRPr="006906A5">
        <w:rPr>
          <w:rFonts w:ascii="GHEA Grapalat" w:hAnsi="GHEA Grapalat"/>
          <w:color w:val="000000"/>
        </w:rPr>
        <w:t xml:space="preserve"> խորհրդակցությունների անցկացման միջոցով:</w:t>
      </w:r>
      <w:r w:rsidR="00DD7611" w:rsidRPr="006906A5">
        <w:rPr>
          <w:rFonts w:ascii="GHEA Grapalat" w:hAnsi="GHEA Grapalat"/>
          <w:color w:val="000000"/>
        </w:rPr>
        <w:t xml:space="preserve"> </w:t>
      </w:r>
      <w:r w:rsidRPr="006906A5">
        <w:rPr>
          <w:rFonts w:ascii="GHEA Grapalat" w:hAnsi="GHEA Grapalat"/>
        </w:rPr>
        <w:t xml:space="preserve">Եթե վեճը բանակցությունների </w:t>
      </w:r>
      <w:r w:rsidR="00DD7611" w:rsidRPr="006906A5">
        <w:rPr>
          <w:rFonts w:ascii="GHEA Grapalat" w:hAnsi="GHEA Grapalat"/>
        </w:rPr>
        <w:t>եւ</w:t>
      </w:r>
      <w:r w:rsidRPr="006906A5">
        <w:rPr>
          <w:rFonts w:ascii="GHEA Grapalat" w:hAnsi="GHEA Grapalat"/>
        </w:rPr>
        <w:t xml:space="preserve"> խորհրդակցությունների միջոցով չի լուծվում վեճը հարուցած անդամ պետության կողմից պատասխանող պետությանն ուղարկված՝ դրանց անցկացման վերաբերյալ պաշտոնական գրավոր </w:t>
      </w:r>
      <w:r w:rsidR="001B4B5A" w:rsidRPr="006906A5">
        <w:rPr>
          <w:rFonts w:ascii="GHEA Grapalat" w:hAnsi="GHEA Grapalat"/>
        </w:rPr>
        <w:t>դիմում-</w:t>
      </w:r>
      <w:r w:rsidRPr="006906A5">
        <w:rPr>
          <w:rFonts w:ascii="GHEA Grapalat" w:hAnsi="GHEA Grapalat"/>
        </w:rPr>
        <w:t>խնդրանքի ամսաթվից հետո 60 օրացուցային օրվա ընթացքում,</w:t>
      </w:r>
      <w:r w:rsidR="00DD7611" w:rsidRPr="006906A5">
        <w:rPr>
          <w:rFonts w:ascii="GHEA Grapalat" w:hAnsi="GHEA Grapalat"/>
        </w:rPr>
        <w:t xml:space="preserve"> </w:t>
      </w:r>
      <w:r w:rsidRPr="006906A5">
        <w:rPr>
          <w:rFonts w:ascii="GHEA Grapalat" w:hAnsi="GHEA Grapalat"/>
        </w:rPr>
        <w:t xml:space="preserve">ապա հայցվոր պետությունն իրավունք ունի դիմել Միության դատարան: </w:t>
      </w:r>
    </w:p>
    <w:p w:rsidR="00F6251B" w:rsidRPr="006906A5" w:rsidRDefault="00F6251B" w:rsidP="006906A5">
      <w:pPr>
        <w:suppressAutoHyphens/>
        <w:spacing w:after="0" w:line="240" w:lineRule="auto"/>
        <w:ind w:firstLine="709"/>
        <w:contextualSpacing/>
        <w:jc w:val="both"/>
        <w:rPr>
          <w:rFonts w:ascii="GHEA Grapalat" w:eastAsia="Times New Roman" w:hAnsi="GHEA Grapalat"/>
          <w:b/>
          <w:i/>
        </w:rPr>
      </w:pPr>
      <w:r w:rsidRPr="006906A5">
        <w:rPr>
          <w:rFonts w:ascii="GHEA Grapalat" w:hAnsi="GHEA Grapalat"/>
          <w:color w:val="000000"/>
        </w:rPr>
        <w:lastRenderedPageBreak/>
        <w:t xml:space="preserve">Եթե Միության դատարանի որոշումները չեն կատարվում սահմանված ժամկետում, կամ եթե Միության դատարանը որոշում է, որ այն միջոցները, որոնց մասին տեղեկացրել է պատասխանող պետությունը, չեն համապատասխանում սույն հոդվածի </w:t>
      </w:r>
      <w:r w:rsidR="00DD7611" w:rsidRPr="006906A5">
        <w:rPr>
          <w:rFonts w:ascii="GHEA Grapalat" w:hAnsi="GHEA Grapalat"/>
          <w:color w:val="000000"/>
        </w:rPr>
        <w:t>եւ</w:t>
      </w:r>
      <w:r w:rsidRPr="006906A5">
        <w:rPr>
          <w:rFonts w:ascii="GHEA Grapalat" w:hAnsi="GHEA Grapalat"/>
          <w:color w:val="000000"/>
        </w:rPr>
        <w:t xml:space="preserve"> սույն Պայմանագրի թիվ 28 հավելվածի դրույթներին, ապա հայցվոր պետությունն իրավունք ունի համաչափ</w:t>
      </w:r>
      <w:r w:rsidR="00DD7611" w:rsidRPr="006906A5">
        <w:rPr>
          <w:rFonts w:ascii="GHEA Grapalat" w:hAnsi="GHEA Grapalat"/>
          <w:color w:val="000000"/>
        </w:rPr>
        <w:t xml:space="preserve"> </w:t>
      </w:r>
      <w:r w:rsidRPr="006906A5">
        <w:rPr>
          <w:rFonts w:ascii="GHEA Grapalat" w:hAnsi="GHEA Grapalat"/>
          <w:color w:val="000000"/>
        </w:rPr>
        <w:t>պատասխան միջոցներ ձեռնարկել:</w:t>
      </w:r>
      <w:r w:rsidR="00DD7611" w:rsidRPr="006906A5">
        <w:rPr>
          <w:rFonts w:ascii="GHEA Grapalat" w:hAnsi="GHEA Grapalat"/>
          <w:color w:val="000000"/>
        </w:rPr>
        <w:t xml:space="preserve"> </w:t>
      </w:r>
    </w:p>
    <w:p w:rsidR="00F6251B" w:rsidRPr="006906A5" w:rsidRDefault="00F6251B"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8. Այն ժամկետը, որի ընթացքում անդամ պետությունները կարող են վիճարկել սույն Պայմանագրի թիվ 28 հավելվածի խախտմամբ տրամադրված հատուկ սուբսիդիան, կազմում է 5 տարի՝ սկսած հատուկ սուբսիդիայի տրամադրման ամսաթվից: </w:t>
      </w:r>
    </w:p>
    <w:p w:rsidR="00D422B3" w:rsidRPr="006906A5" w:rsidRDefault="00D422B3" w:rsidP="006906A5">
      <w:pPr>
        <w:suppressAutoHyphens/>
        <w:spacing w:after="0" w:line="240" w:lineRule="auto"/>
        <w:ind w:firstLine="709"/>
        <w:contextualSpacing/>
        <w:jc w:val="both"/>
        <w:rPr>
          <w:rFonts w:ascii="GHEA Grapalat" w:hAnsi="GHEA Grapalat"/>
        </w:rPr>
      </w:pPr>
    </w:p>
    <w:p w:rsidR="00FB0F86" w:rsidRPr="006906A5" w:rsidRDefault="00035D98" w:rsidP="006906A5">
      <w:pPr>
        <w:suppressAutoHyphens/>
        <w:spacing w:after="0" w:line="240" w:lineRule="auto"/>
        <w:contextualSpacing/>
        <w:jc w:val="center"/>
        <w:rPr>
          <w:rFonts w:ascii="GHEA Grapalat" w:hAnsi="GHEA Grapalat"/>
          <w:b/>
        </w:rPr>
      </w:pPr>
      <w:r w:rsidRPr="006906A5">
        <w:rPr>
          <w:rFonts w:ascii="GHEA Grapalat" w:hAnsi="GHEA Grapalat"/>
          <w:b/>
        </w:rPr>
        <w:t>Բաժին XXV</w:t>
      </w:r>
    </w:p>
    <w:p w:rsidR="00FB0F86" w:rsidRPr="006906A5" w:rsidRDefault="00035D98" w:rsidP="006906A5">
      <w:pPr>
        <w:suppressAutoHyphens/>
        <w:spacing w:after="0" w:line="240" w:lineRule="auto"/>
        <w:contextualSpacing/>
        <w:jc w:val="center"/>
        <w:rPr>
          <w:rFonts w:ascii="GHEA Grapalat" w:hAnsi="GHEA Grapalat"/>
          <w:b/>
        </w:rPr>
      </w:pPr>
      <w:r w:rsidRPr="006906A5">
        <w:rPr>
          <w:rFonts w:ascii="GHEA Grapalat" w:hAnsi="GHEA Grapalat"/>
          <w:b/>
        </w:rPr>
        <w:t>ԱԳՐՈԱՐԴՅՈՒՆԱԲԵՐԱԿԱՆ ՀԱՄԱԼԻՐ</w:t>
      </w:r>
    </w:p>
    <w:p w:rsidR="00FB0F86" w:rsidRPr="006906A5" w:rsidRDefault="00FB0F86" w:rsidP="006906A5">
      <w:pPr>
        <w:spacing w:after="0" w:line="240" w:lineRule="auto"/>
        <w:contextualSpacing/>
        <w:jc w:val="center"/>
        <w:rPr>
          <w:rFonts w:ascii="GHEA Grapalat" w:hAnsi="GHEA Grapalat"/>
          <w:b/>
        </w:rPr>
      </w:pPr>
    </w:p>
    <w:p w:rsidR="00FB0F86" w:rsidRPr="006906A5" w:rsidRDefault="00035D98" w:rsidP="006906A5">
      <w:pPr>
        <w:spacing w:after="0" w:line="240" w:lineRule="auto"/>
        <w:contextualSpacing/>
        <w:jc w:val="center"/>
        <w:rPr>
          <w:rFonts w:ascii="GHEA Grapalat" w:hAnsi="GHEA Grapalat"/>
          <w:b/>
        </w:rPr>
      </w:pPr>
      <w:r w:rsidRPr="006906A5">
        <w:rPr>
          <w:rFonts w:ascii="GHEA Grapalat" w:hAnsi="GHEA Grapalat"/>
          <w:b/>
        </w:rPr>
        <w:t>Հոդված 94</w:t>
      </w:r>
    </w:p>
    <w:p w:rsidR="00FB0F86" w:rsidRPr="006906A5" w:rsidRDefault="00035D98" w:rsidP="006906A5">
      <w:pPr>
        <w:spacing w:after="0" w:line="240" w:lineRule="auto"/>
        <w:contextualSpacing/>
        <w:jc w:val="center"/>
        <w:rPr>
          <w:rFonts w:ascii="GHEA Grapalat" w:hAnsi="GHEA Grapalat"/>
        </w:rPr>
      </w:pPr>
      <w:r w:rsidRPr="006906A5">
        <w:rPr>
          <w:rFonts w:ascii="GHEA Grapalat" w:hAnsi="GHEA Grapalat"/>
          <w:b/>
        </w:rPr>
        <w:t xml:space="preserve">Համաձայնեցված (համակարգված) ագրոարդյունաբերական քաղաքականության նպատակները </w:t>
      </w:r>
      <w:r w:rsidR="00DD7611" w:rsidRPr="006906A5">
        <w:rPr>
          <w:rFonts w:ascii="GHEA Grapalat" w:hAnsi="GHEA Grapalat"/>
          <w:b/>
        </w:rPr>
        <w:t>եւ</w:t>
      </w:r>
      <w:r w:rsidRPr="006906A5">
        <w:rPr>
          <w:rFonts w:ascii="GHEA Grapalat" w:hAnsi="GHEA Grapalat"/>
          <w:b/>
        </w:rPr>
        <w:t xml:space="preserve"> խնդիրները</w:t>
      </w:r>
    </w:p>
    <w:p w:rsidR="00FB0F86" w:rsidRPr="006906A5" w:rsidRDefault="00035D98" w:rsidP="006906A5">
      <w:pPr>
        <w:numPr>
          <w:ilvl w:val="0"/>
          <w:numId w:val="15"/>
        </w:numPr>
        <w:suppressAutoHyphens/>
        <w:spacing w:after="0" w:line="240" w:lineRule="auto"/>
        <w:ind w:left="0" w:firstLine="709"/>
        <w:contextualSpacing/>
        <w:jc w:val="both"/>
        <w:rPr>
          <w:rFonts w:ascii="GHEA Grapalat" w:hAnsi="GHEA Grapalat"/>
        </w:rPr>
      </w:pPr>
      <w:r w:rsidRPr="006906A5">
        <w:rPr>
          <w:rFonts w:ascii="GHEA Grapalat" w:hAnsi="GHEA Grapalat"/>
        </w:rPr>
        <w:t xml:space="preserve">Յուրաքանչյուր անդամ պետության </w:t>
      </w:r>
      <w:r w:rsidR="00DD7611" w:rsidRPr="006906A5">
        <w:rPr>
          <w:rFonts w:ascii="GHEA Grapalat" w:hAnsi="GHEA Grapalat"/>
        </w:rPr>
        <w:t>եւ</w:t>
      </w:r>
      <w:r w:rsidRPr="006906A5">
        <w:rPr>
          <w:rFonts w:ascii="GHEA Grapalat" w:hAnsi="GHEA Grapalat"/>
        </w:rPr>
        <w:t xml:space="preserve"> ընդհանուր առմամբ Միության բնակչության շահերից ելնելով՝ ագրոարդյունաբերական համալիրի </w:t>
      </w:r>
      <w:r w:rsidR="00DD7611" w:rsidRPr="006906A5">
        <w:rPr>
          <w:rFonts w:ascii="GHEA Grapalat" w:hAnsi="GHEA Grapalat"/>
        </w:rPr>
        <w:t>եւ</w:t>
      </w:r>
      <w:r w:rsidRPr="006906A5">
        <w:rPr>
          <w:rFonts w:ascii="GHEA Grapalat" w:hAnsi="GHEA Grapalat"/>
        </w:rPr>
        <w:t xml:space="preserve"> գյուղական տարածքների զարգացման, ինչպես նա</w:t>
      </w:r>
      <w:r w:rsidR="00DD7611" w:rsidRPr="006906A5">
        <w:rPr>
          <w:rFonts w:ascii="GHEA Grapalat" w:hAnsi="GHEA Grapalat"/>
        </w:rPr>
        <w:t>եւ</w:t>
      </w:r>
      <w:r w:rsidRPr="006906A5">
        <w:rPr>
          <w:rFonts w:ascii="GHEA Grapalat" w:hAnsi="GHEA Grapalat"/>
        </w:rPr>
        <w:t xml:space="preserve"> Միության շրջանակներում տնտեսական ինտեգրման նպատակներով իրականացվում է համաձայնեցված (համակարգված) ագրոարդյունաբերական քաղաքականություն, ինչը ենթադրում է նա</w:t>
      </w:r>
      <w:r w:rsidR="00DD7611" w:rsidRPr="006906A5">
        <w:rPr>
          <w:rFonts w:ascii="GHEA Grapalat" w:hAnsi="GHEA Grapalat"/>
        </w:rPr>
        <w:t>եւ</w:t>
      </w:r>
      <w:r w:rsidRPr="006906A5">
        <w:rPr>
          <w:rFonts w:ascii="GHEA Grapalat" w:hAnsi="GHEA Grapalat"/>
        </w:rPr>
        <w:t xml:space="preserve"> սույն Պայմանագրով </w:t>
      </w:r>
      <w:r w:rsidR="00DD7611" w:rsidRPr="006906A5">
        <w:rPr>
          <w:rFonts w:ascii="GHEA Grapalat" w:hAnsi="GHEA Grapalat"/>
        </w:rPr>
        <w:t>եւ</w:t>
      </w:r>
      <w:r w:rsidRPr="006906A5">
        <w:rPr>
          <w:rFonts w:ascii="GHEA Grapalat" w:hAnsi="GHEA Grapalat"/>
        </w:rPr>
        <w:t xml:space="preserve"> </w:t>
      </w:r>
      <w:r w:rsidR="002049D5" w:rsidRPr="006906A5">
        <w:rPr>
          <w:rFonts w:ascii="GHEA Grapalat" w:hAnsi="GHEA Grapalat"/>
        </w:rPr>
        <w:t xml:space="preserve">ագրոարդյունաբերական համալիրի ոլորտում </w:t>
      </w:r>
      <w:r w:rsidRPr="006906A5">
        <w:rPr>
          <w:rFonts w:ascii="GHEA Grapalat" w:hAnsi="GHEA Grapalat"/>
        </w:rPr>
        <w:t xml:space="preserve">Միության շրջանակներում միջազգային այլ պայմանագրերով նախատեսված կարգավորման մեխանիզմների կիրառում, անդամ պետությունների կողմից փոխադարձաբար միմյանց </w:t>
      </w:r>
      <w:r w:rsidR="00DD7611" w:rsidRPr="006906A5">
        <w:rPr>
          <w:rFonts w:ascii="GHEA Grapalat" w:hAnsi="GHEA Grapalat"/>
        </w:rPr>
        <w:t>եւ</w:t>
      </w:r>
      <w:r w:rsidRPr="006906A5">
        <w:rPr>
          <w:rFonts w:ascii="GHEA Grapalat" w:hAnsi="GHEA Grapalat"/>
        </w:rPr>
        <w:t xml:space="preserve"> Հանձնաժողովին՝ արտադրության զարգացման նախագծերի (ծրագրերի) տրամադրում՝ «զգայուն» գյուղատնտեսական ապրանքներից յուրաքանչյուրի համար, որոնց ցանկը կազմվում է անդամ պետությունների առաջարկների հիման վրա </w:t>
      </w:r>
      <w:r w:rsidR="00DD7611" w:rsidRPr="006906A5">
        <w:rPr>
          <w:rFonts w:ascii="GHEA Grapalat" w:hAnsi="GHEA Grapalat"/>
        </w:rPr>
        <w:t>եւ</w:t>
      </w:r>
      <w:r w:rsidRPr="006906A5">
        <w:rPr>
          <w:rFonts w:ascii="GHEA Grapalat" w:hAnsi="GHEA Grapalat"/>
        </w:rPr>
        <w:t xml:space="preserve"> հաստատվում Հանձնաժողովի խորհրդի կողմից։</w:t>
      </w:r>
    </w:p>
    <w:p w:rsidR="00FB0F86" w:rsidRPr="006906A5" w:rsidRDefault="00035D98" w:rsidP="006906A5">
      <w:pPr>
        <w:numPr>
          <w:ilvl w:val="0"/>
          <w:numId w:val="15"/>
        </w:numPr>
        <w:suppressAutoHyphens/>
        <w:spacing w:after="0" w:line="240" w:lineRule="auto"/>
        <w:ind w:left="0" w:firstLine="709"/>
        <w:contextualSpacing/>
        <w:jc w:val="both"/>
        <w:rPr>
          <w:rFonts w:ascii="GHEA Grapalat" w:hAnsi="GHEA Grapalat"/>
        </w:rPr>
      </w:pPr>
      <w:r w:rsidRPr="006906A5">
        <w:rPr>
          <w:rFonts w:ascii="GHEA Grapalat" w:hAnsi="GHEA Grapalat"/>
        </w:rPr>
        <w:t xml:space="preserve">Համաձայնեցված (համակարգված) ագրոարդյունաբերական քաղաքականության հիմնական նպատակն է մրցունակ գյուղատնտեսական արտադրանքի </w:t>
      </w:r>
      <w:r w:rsidR="00DD7611" w:rsidRPr="006906A5">
        <w:rPr>
          <w:rFonts w:ascii="GHEA Grapalat" w:hAnsi="GHEA Grapalat"/>
        </w:rPr>
        <w:t>եւ</w:t>
      </w:r>
      <w:r w:rsidRPr="006906A5">
        <w:rPr>
          <w:rFonts w:ascii="GHEA Grapalat" w:hAnsi="GHEA Grapalat"/>
        </w:rPr>
        <w:t xml:space="preserve"> պարենի արտադրության ծավալների օպտիմալացման համար անդամ պետությունների ռեսուրսային ներուժի արդյունավետ իրացումը, ընդհանուր ագրարային շուկայի կարիքների բավարարումը, ինչպես նա</w:t>
      </w:r>
      <w:r w:rsidR="00DD7611" w:rsidRPr="006906A5">
        <w:rPr>
          <w:rFonts w:ascii="GHEA Grapalat" w:hAnsi="GHEA Grapalat"/>
        </w:rPr>
        <w:t>եւ</w:t>
      </w:r>
      <w:r w:rsidRPr="006906A5">
        <w:rPr>
          <w:rFonts w:ascii="GHEA Grapalat" w:hAnsi="GHEA Grapalat"/>
        </w:rPr>
        <w:t xml:space="preserve"> գյուղատնտեսական արտադրանքի ու պարենի արտահանման ավելացումը։</w:t>
      </w:r>
    </w:p>
    <w:p w:rsidR="00FB0F86" w:rsidRPr="006906A5" w:rsidRDefault="00035D98" w:rsidP="006906A5">
      <w:pPr>
        <w:numPr>
          <w:ilvl w:val="0"/>
          <w:numId w:val="15"/>
        </w:numPr>
        <w:suppressAutoHyphens/>
        <w:spacing w:after="0" w:line="240" w:lineRule="auto"/>
        <w:ind w:left="0" w:firstLine="709"/>
        <w:contextualSpacing/>
        <w:jc w:val="both"/>
        <w:rPr>
          <w:rFonts w:ascii="GHEA Grapalat" w:hAnsi="GHEA Grapalat"/>
        </w:rPr>
      </w:pPr>
      <w:r w:rsidRPr="006906A5">
        <w:rPr>
          <w:rFonts w:ascii="GHEA Grapalat" w:hAnsi="GHEA Grapalat"/>
        </w:rPr>
        <w:t xml:space="preserve">Համաձայնեցված (համակարգված) </w:t>
      </w:r>
      <w:r w:rsidR="0019150A" w:rsidRPr="006906A5">
        <w:rPr>
          <w:rFonts w:ascii="GHEA Grapalat" w:hAnsi="GHEA Grapalat"/>
        </w:rPr>
        <w:t>ագրոարդյունաբերական</w:t>
      </w:r>
      <w:r w:rsidRPr="006906A5">
        <w:rPr>
          <w:rFonts w:ascii="GHEA Grapalat" w:hAnsi="GHEA Grapalat"/>
        </w:rPr>
        <w:t xml:space="preserve"> քաղաքականության իրականացմամբ ապահովվում է հետ</w:t>
      </w:r>
      <w:r w:rsidR="00DD7611" w:rsidRPr="006906A5">
        <w:rPr>
          <w:rFonts w:ascii="GHEA Grapalat" w:hAnsi="GHEA Grapalat"/>
        </w:rPr>
        <w:t>եւ</w:t>
      </w:r>
      <w:r w:rsidRPr="006906A5">
        <w:rPr>
          <w:rFonts w:ascii="GHEA Grapalat" w:hAnsi="GHEA Grapalat"/>
        </w:rPr>
        <w:t>յալ խնդիրների իրագործումը՝</w:t>
      </w:r>
    </w:p>
    <w:p w:rsidR="00E24B8F"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1) գյուղատնտեսական ապրանքների </w:t>
      </w:r>
      <w:r w:rsidR="00DD7611" w:rsidRPr="006906A5">
        <w:rPr>
          <w:rFonts w:ascii="GHEA Grapalat" w:hAnsi="GHEA Grapalat"/>
        </w:rPr>
        <w:t>եւ</w:t>
      </w:r>
      <w:r w:rsidRPr="006906A5">
        <w:rPr>
          <w:rFonts w:ascii="GHEA Grapalat" w:hAnsi="GHEA Grapalat"/>
        </w:rPr>
        <w:t xml:space="preserve"> պարենի արտադրության </w:t>
      </w:r>
      <w:r w:rsidR="00DD7611" w:rsidRPr="006906A5">
        <w:rPr>
          <w:rFonts w:ascii="GHEA Grapalat" w:hAnsi="GHEA Grapalat"/>
        </w:rPr>
        <w:t>եւ</w:t>
      </w:r>
      <w:r w:rsidRPr="006906A5">
        <w:rPr>
          <w:rFonts w:ascii="GHEA Grapalat" w:hAnsi="GHEA Grapalat"/>
        </w:rPr>
        <w:t xml:space="preserve"> շուկաների հավասարակշռված զարգացում,</w:t>
      </w:r>
    </w:p>
    <w:p w:rsidR="00E24B8F"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2) անդամ պետությունների սուբյեկտների միջ</w:t>
      </w:r>
      <w:r w:rsidR="00DD7611" w:rsidRPr="006906A5">
        <w:rPr>
          <w:rFonts w:ascii="GHEA Grapalat" w:hAnsi="GHEA Grapalat"/>
        </w:rPr>
        <w:t>եւ</w:t>
      </w:r>
      <w:r w:rsidRPr="006906A5">
        <w:rPr>
          <w:rFonts w:ascii="GHEA Grapalat" w:hAnsi="GHEA Grapalat"/>
        </w:rPr>
        <w:t xml:space="preserve"> արդար մրցակցության, ինչպես նա</w:t>
      </w:r>
      <w:r w:rsidR="00DD7611" w:rsidRPr="006906A5">
        <w:rPr>
          <w:rFonts w:ascii="GHEA Grapalat" w:hAnsi="GHEA Grapalat"/>
        </w:rPr>
        <w:t>եւ</w:t>
      </w:r>
      <w:r w:rsidRPr="006906A5">
        <w:rPr>
          <w:rFonts w:ascii="GHEA Grapalat" w:hAnsi="GHEA Grapalat"/>
        </w:rPr>
        <w:t xml:space="preserve"> ագրարային շուկա մուտքի հավասար պայմանների ապահովում,</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3) գյուղատնտեսական ապրանքների </w:t>
      </w:r>
      <w:r w:rsidR="00DD7611" w:rsidRPr="006906A5">
        <w:rPr>
          <w:rFonts w:ascii="GHEA Grapalat" w:hAnsi="GHEA Grapalat"/>
        </w:rPr>
        <w:t>եւ</w:t>
      </w:r>
      <w:r w:rsidRPr="006906A5">
        <w:rPr>
          <w:rFonts w:ascii="GHEA Grapalat" w:hAnsi="GHEA Grapalat"/>
        </w:rPr>
        <w:t xml:space="preserve"> պարենի շրջանառության հետ կապված պահանջների միասնականացում,</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4) ներքին </w:t>
      </w:r>
      <w:r w:rsidR="00DD7611" w:rsidRPr="006906A5">
        <w:rPr>
          <w:rFonts w:ascii="GHEA Grapalat" w:hAnsi="GHEA Grapalat"/>
        </w:rPr>
        <w:t>եւ</w:t>
      </w:r>
      <w:r w:rsidRPr="006906A5">
        <w:rPr>
          <w:rFonts w:ascii="GHEA Grapalat" w:hAnsi="GHEA Grapalat"/>
        </w:rPr>
        <w:t xml:space="preserve"> արտաքին շուկաներում անդամ պետությունների արտադրողների շահերի պաշտպանություն։</w:t>
      </w:r>
    </w:p>
    <w:p w:rsidR="00FB0F86" w:rsidRPr="006906A5" w:rsidRDefault="00FB0F86" w:rsidP="006906A5">
      <w:pPr>
        <w:spacing w:after="0" w:line="240" w:lineRule="auto"/>
        <w:contextualSpacing/>
        <w:jc w:val="center"/>
        <w:rPr>
          <w:rFonts w:ascii="GHEA Grapalat" w:hAnsi="GHEA Grapalat"/>
          <w:spacing w:val="-2"/>
        </w:rPr>
      </w:pPr>
    </w:p>
    <w:p w:rsidR="00FB0F86" w:rsidRPr="006906A5" w:rsidRDefault="00035D98" w:rsidP="006906A5">
      <w:pPr>
        <w:spacing w:after="0" w:line="240" w:lineRule="auto"/>
        <w:contextualSpacing/>
        <w:jc w:val="center"/>
        <w:rPr>
          <w:rFonts w:ascii="GHEA Grapalat" w:hAnsi="GHEA Grapalat"/>
          <w:b/>
          <w:spacing w:val="-2"/>
        </w:rPr>
      </w:pPr>
      <w:r w:rsidRPr="006906A5">
        <w:rPr>
          <w:rFonts w:ascii="GHEA Grapalat" w:hAnsi="GHEA Grapalat"/>
          <w:b/>
          <w:spacing w:val="-2"/>
        </w:rPr>
        <w:t>Հոդված 95</w:t>
      </w:r>
    </w:p>
    <w:p w:rsidR="00FB0F86" w:rsidRPr="006906A5" w:rsidRDefault="00035D98" w:rsidP="006906A5">
      <w:pPr>
        <w:spacing w:after="0" w:line="240" w:lineRule="auto"/>
        <w:contextualSpacing/>
        <w:jc w:val="center"/>
        <w:rPr>
          <w:rFonts w:ascii="GHEA Grapalat" w:hAnsi="GHEA Grapalat"/>
        </w:rPr>
      </w:pPr>
      <w:r w:rsidRPr="006906A5">
        <w:rPr>
          <w:rFonts w:ascii="GHEA Grapalat" w:hAnsi="GHEA Grapalat"/>
          <w:b/>
        </w:rPr>
        <w:t xml:space="preserve">Համաձայնեցված (համակարգված) ագրոարդյունաբերական քաղաքականության հիմնական ուղղությունները </w:t>
      </w:r>
      <w:r w:rsidR="00DD7611" w:rsidRPr="006906A5">
        <w:rPr>
          <w:rFonts w:ascii="GHEA Grapalat" w:hAnsi="GHEA Grapalat"/>
          <w:b/>
        </w:rPr>
        <w:t>եւ</w:t>
      </w:r>
      <w:r w:rsidRPr="006906A5">
        <w:rPr>
          <w:rFonts w:ascii="GHEA Grapalat" w:hAnsi="GHEA Grapalat"/>
          <w:b/>
        </w:rPr>
        <w:t xml:space="preserve"> գյուղատնտեսությանը տրամադրվող պետական աջակցության միջոցները</w:t>
      </w:r>
    </w:p>
    <w:p w:rsidR="00E24B8F" w:rsidRPr="006906A5" w:rsidRDefault="00035D98" w:rsidP="006906A5">
      <w:pPr>
        <w:spacing w:after="0" w:line="240" w:lineRule="auto"/>
        <w:ind w:firstLine="709"/>
        <w:contextualSpacing/>
        <w:jc w:val="both"/>
        <w:rPr>
          <w:rFonts w:ascii="GHEA Grapalat" w:hAnsi="GHEA Grapalat"/>
          <w:spacing w:val="-2"/>
        </w:rPr>
      </w:pPr>
      <w:r w:rsidRPr="006906A5">
        <w:rPr>
          <w:rFonts w:ascii="GHEA Grapalat" w:hAnsi="GHEA Grapalat"/>
        </w:rPr>
        <w:lastRenderedPageBreak/>
        <w:t xml:space="preserve">1. Համաձայնեցված (համակարգված) </w:t>
      </w:r>
      <w:r w:rsidR="0019150A" w:rsidRPr="006906A5">
        <w:rPr>
          <w:rFonts w:ascii="GHEA Grapalat" w:hAnsi="GHEA Grapalat"/>
        </w:rPr>
        <w:t>ագրոարդյունաբերական</w:t>
      </w:r>
      <w:r w:rsidRPr="006906A5">
        <w:rPr>
          <w:rFonts w:ascii="GHEA Grapalat" w:hAnsi="GHEA Grapalat"/>
        </w:rPr>
        <w:t xml:space="preserve"> քաղաքականության խնդիրների իրագործումը ենթադրում է միջպետական համագործակցության մեխանիզմների կիրառում հետ</w:t>
      </w:r>
      <w:r w:rsidR="00DD7611" w:rsidRPr="006906A5">
        <w:rPr>
          <w:rFonts w:ascii="GHEA Grapalat" w:hAnsi="GHEA Grapalat"/>
        </w:rPr>
        <w:t>եւ</w:t>
      </w:r>
      <w:r w:rsidRPr="006906A5">
        <w:rPr>
          <w:rFonts w:ascii="GHEA Grapalat" w:hAnsi="GHEA Grapalat"/>
        </w:rPr>
        <w:t>յալ հիմնական ուղղություններով՝</w:t>
      </w:r>
    </w:p>
    <w:p w:rsidR="009515AD" w:rsidRPr="006906A5" w:rsidRDefault="00FA67A5" w:rsidP="006906A5">
      <w:pPr>
        <w:tabs>
          <w:tab w:val="left" w:pos="-8647"/>
        </w:tabs>
        <w:spacing w:after="0" w:line="240" w:lineRule="auto"/>
        <w:ind w:firstLine="709"/>
        <w:contextualSpacing/>
        <w:jc w:val="both"/>
        <w:rPr>
          <w:rFonts w:ascii="GHEA Grapalat" w:hAnsi="GHEA Grapalat"/>
        </w:rPr>
      </w:pPr>
      <w:r w:rsidRPr="006906A5">
        <w:rPr>
          <w:rFonts w:ascii="GHEA Grapalat" w:hAnsi="GHEA Grapalat"/>
        </w:rPr>
        <w:t xml:space="preserve">1) </w:t>
      </w:r>
      <w:r w:rsidR="00035D98" w:rsidRPr="006906A5">
        <w:rPr>
          <w:rFonts w:ascii="GHEA Grapalat" w:hAnsi="GHEA Grapalat"/>
        </w:rPr>
        <w:t>կանխատեսում ագրոարդյունաբերական համալիրում,</w:t>
      </w:r>
    </w:p>
    <w:p w:rsidR="009515AD" w:rsidRPr="006906A5" w:rsidRDefault="00035D98" w:rsidP="006906A5">
      <w:pPr>
        <w:tabs>
          <w:tab w:val="left" w:pos="-8647"/>
        </w:tabs>
        <w:spacing w:after="0" w:line="240" w:lineRule="auto"/>
        <w:ind w:firstLine="709"/>
        <w:contextualSpacing/>
        <w:jc w:val="both"/>
        <w:rPr>
          <w:rFonts w:ascii="GHEA Grapalat" w:hAnsi="GHEA Grapalat"/>
        </w:rPr>
      </w:pPr>
      <w:r w:rsidRPr="006906A5">
        <w:rPr>
          <w:rFonts w:ascii="GHEA Grapalat" w:hAnsi="GHEA Grapalat"/>
        </w:rPr>
        <w:t>2) գյուղատնտեսությանը տրամադրվող պետական աջակցություն,</w:t>
      </w:r>
    </w:p>
    <w:p w:rsidR="009515AD" w:rsidRPr="006906A5" w:rsidRDefault="00035D98" w:rsidP="006906A5">
      <w:pPr>
        <w:tabs>
          <w:tab w:val="left" w:pos="-8647"/>
        </w:tabs>
        <w:spacing w:after="0" w:line="240" w:lineRule="auto"/>
        <w:ind w:firstLine="709"/>
        <w:contextualSpacing/>
        <w:jc w:val="both"/>
        <w:rPr>
          <w:rFonts w:ascii="GHEA Grapalat" w:hAnsi="GHEA Grapalat"/>
        </w:rPr>
      </w:pPr>
      <w:r w:rsidRPr="006906A5">
        <w:rPr>
          <w:rFonts w:ascii="GHEA Grapalat" w:hAnsi="GHEA Grapalat"/>
        </w:rPr>
        <w:t>3) ընդհանուր ագրարային շուկայի կարգավորում,</w:t>
      </w:r>
    </w:p>
    <w:p w:rsidR="009515AD" w:rsidRPr="006906A5" w:rsidRDefault="00035D98" w:rsidP="006906A5">
      <w:pPr>
        <w:tabs>
          <w:tab w:val="left" w:pos="-8647"/>
        </w:tabs>
        <w:spacing w:after="0" w:line="240" w:lineRule="auto"/>
        <w:ind w:firstLine="709"/>
        <w:contextualSpacing/>
        <w:jc w:val="both"/>
        <w:rPr>
          <w:rFonts w:ascii="GHEA Grapalat" w:hAnsi="GHEA Grapalat"/>
        </w:rPr>
      </w:pPr>
      <w:r w:rsidRPr="006906A5">
        <w:rPr>
          <w:rFonts w:ascii="GHEA Grapalat" w:hAnsi="GHEA Grapalat"/>
        </w:rPr>
        <w:t xml:space="preserve">4) ընդհանուր պահանջներ արտադրանքի արտադրության </w:t>
      </w:r>
      <w:r w:rsidR="00DD7611" w:rsidRPr="006906A5">
        <w:rPr>
          <w:rFonts w:ascii="GHEA Grapalat" w:hAnsi="GHEA Grapalat"/>
        </w:rPr>
        <w:t>եւ</w:t>
      </w:r>
      <w:r w:rsidRPr="006906A5">
        <w:rPr>
          <w:rFonts w:ascii="GHEA Grapalat" w:hAnsi="GHEA Grapalat"/>
        </w:rPr>
        <w:t xml:space="preserve"> շրջանառության ոլորտում,</w:t>
      </w:r>
    </w:p>
    <w:p w:rsidR="009515AD" w:rsidRPr="006906A5" w:rsidRDefault="00035D98" w:rsidP="006906A5">
      <w:pPr>
        <w:tabs>
          <w:tab w:val="left" w:pos="-8647"/>
        </w:tabs>
        <w:spacing w:after="0" w:line="240" w:lineRule="auto"/>
        <w:ind w:firstLine="709"/>
        <w:contextualSpacing/>
        <w:jc w:val="both"/>
        <w:rPr>
          <w:rFonts w:ascii="GHEA Grapalat" w:hAnsi="GHEA Grapalat"/>
        </w:rPr>
      </w:pPr>
      <w:r w:rsidRPr="006906A5">
        <w:rPr>
          <w:rFonts w:ascii="GHEA Grapalat" w:hAnsi="GHEA Grapalat"/>
        </w:rPr>
        <w:t xml:space="preserve">5) գյուղատնտեսական արտադրանքի </w:t>
      </w:r>
      <w:r w:rsidR="00DD7611" w:rsidRPr="006906A5">
        <w:rPr>
          <w:rFonts w:ascii="GHEA Grapalat" w:hAnsi="GHEA Grapalat"/>
        </w:rPr>
        <w:t>եւ</w:t>
      </w:r>
      <w:r w:rsidRPr="006906A5">
        <w:rPr>
          <w:rFonts w:ascii="GHEA Grapalat" w:hAnsi="GHEA Grapalat"/>
        </w:rPr>
        <w:t xml:space="preserve"> պարենի արտահանման զարգացում,</w:t>
      </w:r>
    </w:p>
    <w:p w:rsidR="009515AD" w:rsidRPr="006906A5" w:rsidRDefault="00035D98" w:rsidP="006906A5">
      <w:pPr>
        <w:tabs>
          <w:tab w:val="left" w:pos="-8647"/>
        </w:tabs>
        <w:spacing w:after="0" w:line="240" w:lineRule="auto"/>
        <w:ind w:firstLine="709"/>
        <w:contextualSpacing/>
        <w:jc w:val="both"/>
        <w:rPr>
          <w:rFonts w:ascii="GHEA Grapalat" w:hAnsi="GHEA Grapalat"/>
        </w:rPr>
      </w:pPr>
      <w:r w:rsidRPr="006906A5">
        <w:rPr>
          <w:rFonts w:ascii="GHEA Grapalat" w:hAnsi="GHEA Grapalat"/>
        </w:rPr>
        <w:t xml:space="preserve">6) ագրոարդյունաբերական համալիրի գիտական </w:t>
      </w:r>
      <w:r w:rsidR="00DD7611" w:rsidRPr="006906A5">
        <w:rPr>
          <w:rFonts w:ascii="GHEA Grapalat" w:hAnsi="GHEA Grapalat"/>
        </w:rPr>
        <w:t>եւ</w:t>
      </w:r>
      <w:r w:rsidRPr="006906A5">
        <w:rPr>
          <w:rFonts w:ascii="GHEA Grapalat" w:hAnsi="GHEA Grapalat"/>
        </w:rPr>
        <w:t xml:space="preserve"> նորարարական զարգացում,</w:t>
      </w:r>
    </w:p>
    <w:p w:rsidR="009515AD" w:rsidRPr="006906A5" w:rsidRDefault="00035D98" w:rsidP="006906A5">
      <w:pPr>
        <w:tabs>
          <w:tab w:val="left" w:pos="-8647"/>
        </w:tabs>
        <w:spacing w:after="0" w:line="240" w:lineRule="auto"/>
        <w:ind w:firstLine="709"/>
        <w:contextualSpacing/>
        <w:jc w:val="both"/>
        <w:rPr>
          <w:rFonts w:ascii="GHEA Grapalat" w:hAnsi="GHEA Grapalat"/>
        </w:rPr>
      </w:pPr>
      <w:r w:rsidRPr="006906A5">
        <w:rPr>
          <w:rFonts w:ascii="GHEA Grapalat" w:hAnsi="GHEA Grapalat"/>
        </w:rPr>
        <w:t>7) ագրոարդյունաբերական համալիրի ինտեգրացված տեղեկատվական ապահովում։</w:t>
      </w:r>
    </w:p>
    <w:p w:rsidR="009515AD" w:rsidRPr="006906A5" w:rsidRDefault="00035D98" w:rsidP="006906A5">
      <w:pPr>
        <w:tabs>
          <w:tab w:val="left" w:pos="-8647"/>
        </w:tabs>
        <w:spacing w:after="0" w:line="240" w:lineRule="auto"/>
        <w:ind w:firstLine="709"/>
        <w:contextualSpacing/>
        <w:jc w:val="both"/>
        <w:rPr>
          <w:rFonts w:ascii="GHEA Grapalat" w:hAnsi="GHEA Grapalat"/>
          <w:spacing w:val="-5"/>
        </w:rPr>
      </w:pPr>
      <w:r w:rsidRPr="006906A5">
        <w:rPr>
          <w:rFonts w:ascii="GHEA Grapalat" w:hAnsi="GHEA Grapalat"/>
        </w:rPr>
        <w:t>2. Համաձայնեցված (համակարգված) ագրոարդյունաբերական քաղաքականության միջոցների իրականացման համար անդամ պետությունների ներկայացուցիչների հետ անցկացվում են Հանձնաժողովի կողմից տարին մեկ անգամից ոչ պակաս կազմակերպվող կանոնավոր խորհրդակցություններ, այդ թվում՝ «զգայուն» գյուղատնտեսական ապրանքների առնչությամբ։ Խորհրդակցությունների արդյունքում սույն հոդվածի 1 կետում սահմանված հիմնական ուղղությունների շրջանակներում մշակվում են համաձայնեցված (համակարգված) ագրոարդյունաբերական քաղաքականության իրականացման հետ կապված առաջարկություններ։</w:t>
      </w:r>
    </w:p>
    <w:p w:rsidR="009515AD" w:rsidRPr="006906A5" w:rsidRDefault="00035D98" w:rsidP="006906A5">
      <w:pPr>
        <w:tabs>
          <w:tab w:val="left" w:pos="-8647"/>
        </w:tabs>
        <w:spacing w:after="0" w:line="240" w:lineRule="auto"/>
        <w:ind w:firstLine="709"/>
        <w:contextualSpacing/>
        <w:jc w:val="both"/>
        <w:rPr>
          <w:rFonts w:ascii="GHEA Grapalat" w:hAnsi="GHEA Grapalat"/>
        </w:rPr>
      </w:pPr>
      <w:r w:rsidRPr="006906A5">
        <w:rPr>
          <w:rFonts w:ascii="GHEA Grapalat" w:hAnsi="GHEA Grapalat"/>
          <w:spacing w:val="-5"/>
        </w:rPr>
        <w:t xml:space="preserve">3. </w:t>
      </w:r>
      <w:r w:rsidRPr="006906A5">
        <w:rPr>
          <w:rFonts w:ascii="GHEA Grapalat" w:hAnsi="GHEA Grapalat"/>
        </w:rPr>
        <w:t>Համաձայնեցված (համակարգված) ագրոարդյունաբերական քաղաքականությունն իրականացնելիս անդամ պետությունները հաշվի են առնում գյուղատնտեսության ոլորտում գործունեության առանձնահատուկ բնույթը, որը պայմանավորված է ոչ միայն ճյուղի արդյունաբերական, տնտեսական, այլ</w:t>
      </w:r>
      <w:r w:rsidR="00DD7611" w:rsidRPr="006906A5">
        <w:rPr>
          <w:rFonts w:ascii="GHEA Grapalat" w:hAnsi="GHEA Grapalat"/>
        </w:rPr>
        <w:t>եւ</w:t>
      </w:r>
      <w:r w:rsidRPr="006906A5">
        <w:rPr>
          <w:rFonts w:ascii="GHEA Grapalat" w:hAnsi="GHEA Grapalat"/>
        </w:rPr>
        <w:t xml:space="preserve"> սոցիալական նշանակությամբ, անդամ պետությունների շրջանների </w:t>
      </w:r>
      <w:r w:rsidR="00DD7611" w:rsidRPr="006906A5">
        <w:rPr>
          <w:rFonts w:ascii="GHEA Grapalat" w:hAnsi="GHEA Grapalat"/>
        </w:rPr>
        <w:t>եւ</w:t>
      </w:r>
      <w:r w:rsidRPr="006906A5">
        <w:rPr>
          <w:rFonts w:ascii="GHEA Grapalat" w:hAnsi="GHEA Grapalat"/>
        </w:rPr>
        <w:t xml:space="preserve"> տարածքների միջ</w:t>
      </w:r>
      <w:r w:rsidR="00DD7611" w:rsidRPr="006906A5">
        <w:rPr>
          <w:rFonts w:ascii="GHEA Grapalat" w:hAnsi="GHEA Grapalat"/>
        </w:rPr>
        <w:t>եւ</w:t>
      </w:r>
      <w:r w:rsidRPr="006906A5">
        <w:rPr>
          <w:rFonts w:ascii="GHEA Grapalat" w:hAnsi="GHEA Grapalat"/>
        </w:rPr>
        <w:t xml:space="preserve"> կառուցվածքային ու </w:t>
      </w:r>
      <w:r w:rsidR="0019150A" w:rsidRPr="006906A5">
        <w:rPr>
          <w:rFonts w:ascii="GHEA Grapalat" w:hAnsi="GHEA Grapalat"/>
        </w:rPr>
        <w:t>բնակլիմայական</w:t>
      </w:r>
      <w:r w:rsidRPr="006906A5">
        <w:rPr>
          <w:rFonts w:ascii="GHEA Grapalat" w:hAnsi="GHEA Grapalat"/>
        </w:rPr>
        <w:t xml:space="preserve"> տարբերություններով։</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4. Ինտեգրացիոն փոխգործակցության այլ ոլորտներում, այդ թվում՝ գյուղատնտեսական արտադրանքի </w:t>
      </w:r>
      <w:r w:rsidR="00DD7611" w:rsidRPr="006906A5">
        <w:rPr>
          <w:rFonts w:ascii="GHEA Grapalat" w:hAnsi="GHEA Grapalat"/>
        </w:rPr>
        <w:t>եւ</w:t>
      </w:r>
      <w:r w:rsidRPr="006906A5">
        <w:rPr>
          <w:rFonts w:ascii="GHEA Grapalat" w:hAnsi="GHEA Grapalat"/>
        </w:rPr>
        <w:t xml:space="preserve"> պարենի նկատմամբ սանիտարական, բուսասանիտարական </w:t>
      </w:r>
      <w:r w:rsidR="00DD7611" w:rsidRPr="006906A5">
        <w:rPr>
          <w:rFonts w:ascii="GHEA Grapalat" w:hAnsi="GHEA Grapalat"/>
        </w:rPr>
        <w:t>եւ</w:t>
      </w:r>
      <w:r w:rsidRPr="006906A5">
        <w:rPr>
          <w:rFonts w:ascii="GHEA Grapalat" w:hAnsi="GHEA Grapalat"/>
        </w:rPr>
        <w:t xml:space="preserve"> անասնաբուժական (անասնաբուժասանիտարական) միջոցների ապահովման ոլորտում քաղաքականությունն իրականացվում է՝ հաշվի առնելով համաձայնեցված (համակարգված) ագրոարդյունաբերական քաղաքականության նպատակները, խնդիրները </w:t>
      </w:r>
      <w:r w:rsidR="00DD7611" w:rsidRPr="006906A5">
        <w:rPr>
          <w:rFonts w:ascii="GHEA Grapalat" w:hAnsi="GHEA Grapalat"/>
        </w:rPr>
        <w:t>եւ</w:t>
      </w:r>
      <w:r w:rsidRPr="006906A5">
        <w:rPr>
          <w:rFonts w:ascii="GHEA Grapalat" w:hAnsi="GHEA Grapalat"/>
        </w:rPr>
        <w:t xml:space="preserve"> ուղղությունները։</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5. Միության շրջանակներում գյուղատնտեսությանը տրամադրվող պետական աջակցությունն իրականացվում է սույն Պայմանագրի թիվ 29 հավելվածի մոտեցումներին համապատասխան։ </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6. Սույն հոդվածի </w:t>
      </w:r>
      <w:r w:rsidR="00DD7611" w:rsidRPr="006906A5">
        <w:rPr>
          <w:rFonts w:ascii="GHEA Grapalat" w:hAnsi="GHEA Grapalat"/>
        </w:rPr>
        <w:t>եւ</w:t>
      </w:r>
      <w:r w:rsidRPr="006906A5">
        <w:rPr>
          <w:rFonts w:ascii="GHEA Grapalat" w:hAnsi="GHEA Grapalat"/>
        </w:rPr>
        <w:t xml:space="preserve"> սույն Պայմանագրի թիվ 29 հավելվածի հետ կապված վեճերը նախ </w:t>
      </w:r>
      <w:r w:rsidR="00DD7611" w:rsidRPr="006906A5">
        <w:rPr>
          <w:rFonts w:ascii="GHEA Grapalat" w:hAnsi="GHEA Grapalat"/>
        </w:rPr>
        <w:t>եւ</w:t>
      </w:r>
      <w:r w:rsidRPr="006906A5">
        <w:rPr>
          <w:rFonts w:ascii="GHEA Grapalat" w:hAnsi="GHEA Grapalat"/>
        </w:rPr>
        <w:t xml:space="preserve"> առաջ լուծվում են Հանձնաժողովի մասնակցությամբ բանակցությունների ու խորհրդակցությունների անցկացման միջոցով։ Եթե վեճը բանակցությունների </w:t>
      </w:r>
      <w:r w:rsidR="00DD7611" w:rsidRPr="006906A5">
        <w:rPr>
          <w:rFonts w:ascii="GHEA Grapalat" w:hAnsi="GHEA Grapalat"/>
        </w:rPr>
        <w:t>եւ</w:t>
      </w:r>
      <w:r w:rsidRPr="006906A5">
        <w:rPr>
          <w:rFonts w:ascii="GHEA Grapalat" w:hAnsi="GHEA Grapalat"/>
        </w:rPr>
        <w:t xml:space="preserve"> խորհրդակցությունների միջոցով չի կարգավորվում դրանց անցկացման վերաբերյալ վեճը հարուցած անդամ պետության կողմից որպես պատասխանող հանդես եկող անդամ պետությանն ուղարկված պաշտոնական գրավոր </w:t>
      </w:r>
      <w:r w:rsidR="001B4B5A" w:rsidRPr="006906A5">
        <w:rPr>
          <w:rFonts w:ascii="GHEA Grapalat" w:hAnsi="GHEA Grapalat"/>
        </w:rPr>
        <w:t>դիմում-</w:t>
      </w:r>
      <w:r w:rsidRPr="006906A5">
        <w:rPr>
          <w:rFonts w:ascii="GHEA Grapalat" w:hAnsi="GHEA Grapalat"/>
        </w:rPr>
        <w:t xml:space="preserve">խնդրանքի ամսաթվից 60 օրացուցային օրվա ընթացքում, ապա հայցվոր հանդիսացող անդամ պետությունը իրավունք ունի դիմելու Միության դատարան։ </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Բանակցություններ </w:t>
      </w:r>
      <w:r w:rsidR="00DD7611" w:rsidRPr="006906A5">
        <w:rPr>
          <w:rFonts w:ascii="GHEA Grapalat" w:hAnsi="GHEA Grapalat"/>
        </w:rPr>
        <w:t>եւ</w:t>
      </w:r>
      <w:r w:rsidRPr="006906A5">
        <w:rPr>
          <w:rFonts w:ascii="GHEA Grapalat" w:hAnsi="GHEA Grapalat"/>
        </w:rPr>
        <w:t xml:space="preserve"> խորհրդակցություններ անցկացնելու վերաբերյալ պաշտոնական գրավոր </w:t>
      </w:r>
      <w:r w:rsidR="001B4B5A" w:rsidRPr="006906A5">
        <w:rPr>
          <w:rFonts w:ascii="GHEA Grapalat" w:hAnsi="GHEA Grapalat"/>
        </w:rPr>
        <w:t>դմում-</w:t>
      </w:r>
      <w:r w:rsidRPr="006906A5">
        <w:rPr>
          <w:rFonts w:ascii="GHEA Grapalat" w:hAnsi="GHEA Grapalat"/>
        </w:rPr>
        <w:t xml:space="preserve">խնդրանք ուղարկելու դեպքում հայցվոր հանդիսացող անդամ պետությունը նման </w:t>
      </w:r>
      <w:r w:rsidR="001B4B5A" w:rsidRPr="006906A5">
        <w:rPr>
          <w:rFonts w:ascii="GHEA Grapalat" w:hAnsi="GHEA Grapalat"/>
        </w:rPr>
        <w:t>դիմում-</w:t>
      </w:r>
      <w:r w:rsidRPr="006906A5">
        <w:rPr>
          <w:rFonts w:ascii="GHEA Grapalat" w:hAnsi="GHEA Grapalat"/>
        </w:rPr>
        <w:t>խնդրանքն ուղարկելու օրվանից 10 օրացուցային օրվա ընթացքում այդ մասին տեղեկացնում Հանձնաժողովին։</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7. Համաձայնեցված (համակարգված) ագրոարդյունաբերական քաղաքականության իրագործման համար Հանձնաժողովն իրականացնում է հետ</w:t>
      </w:r>
      <w:r w:rsidR="00DD7611" w:rsidRPr="006906A5">
        <w:rPr>
          <w:rFonts w:ascii="GHEA Grapalat" w:hAnsi="GHEA Grapalat"/>
        </w:rPr>
        <w:t>եւ</w:t>
      </w:r>
      <w:r w:rsidRPr="006906A5">
        <w:rPr>
          <w:rFonts w:ascii="GHEA Grapalat" w:hAnsi="GHEA Grapalat"/>
        </w:rPr>
        <w:t>յալը`</w:t>
      </w:r>
    </w:p>
    <w:p w:rsidR="009515AD" w:rsidRPr="006906A5" w:rsidRDefault="00087CC4" w:rsidP="006906A5">
      <w:pPr>
        <w:spacing w:after="0" w:line="240" w:lineRule="auto"/>
        <w:ind w:firstLine="709"/>
        <w:contextualSpacing/>
        <w:jc w:val="both"/>
        <w:rPr>
          <w:rFonts w:ascii="GHEA Grapalat" w:hAnsi="GHEA Grapalat"/>
        </w:rPr>
      </w:pPr>
      <w:r w:rsidRPr="006906A5">
        <w:rPr>
          <w:rFonts w:ascii="GHEA Grapalat" w:hAnsi="GHEA Grapalat"/>
        </w:rPr>
        <w:lastRenderedPageBreak/>
        <w:t xml:space="preserve">1) </w:t>
      </w:r>
      <w:r w:rsidR="00035D98" w:rsidRPr="006906A5">
        <w:rPr>
          <w:rFonts w:ascii="GHEA Grapalat" w:hAnsi="GHEA Grapalat"/>
        </w:rPr>
        <w:t xml:space="preserve">համաձայնեցված (համակարգված) ագրոարդյունաբերական քաղաքականության հիմնական ուղղությունների՝ անդամ պետությունների հետ համատեղ մշակում, համակարգում </w:t>
      </w:r>
      <w:r w:rsidR="00DD7611" w:rsidRPr="006906A5">
        <w:rPr>
          <w:rFonts w:ascii="GHEA Grapalat" w:hAnsi="GHEA Grapalat"/>
        </w:rPr>
        <w:t>եւ</w:t>
      </w:r>
      <w:r w:rsidR="00035D98" w:rsidRPr="006906A5">
        <w:rPr>
          <w:rFonts w:ascii="GHEA Grapalat" w:hAnsi="GHEA Grapalat"/>
        </w:rPr>
        <w:t xml:space="preserve"> իրագործում վերապահված լիազորությունների շրջանակներում.</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2) ագրոարդյունաբերական համալիրի զարգացման, գյուղատնտեսական արտադրանքի </w:t>
      </w:r>
      <w:r w:rsidR="00DD7611" w:rsidRPr="006906A5">
        <w:rPr>
          <w:rFonts w:ascii="GHEA Grapalat" w:hAnsi="GHEA Grapalat"/>
        </w:rPr>
        <w:t>եւ</w:t>
      </w:r>
      <w:r w:rsidRPr="006906A5">
        <w:rPr>
          <w:rFonts w:ascii="GHEA Grapalat" w:hAnsi="GHEA Grapalat"/>
        </w:rPr>
        <w:t xml:space="preserve"> պարենի պահանջարկի </w:t>
      </w:r>
      <w:r w:rsidR="00DD7611" w:rsidRPr="006906A5">
        <w:rPr>
          <w:rFonts w:ascii="GHEA Grapalat" w:hAnsi="GHEA Grapalat"/>
        </w:rPr>
        <w:t>եւ</w:t>
      </w:r>
      <w:r w:rsidRPr="006906A5">
        <w:rPr>
          <w:rFonts w:ascii="GHEA Grapalat" w:hAnsi="GHEA Grapalat"/>
        </w:rPr>
        <w:t xml:space="preserve"> առաջարկի վերաբերյալ համատեղ կանխատեսումներն անդամ պետությունների կողմից նախապատրաստելու ժամանակ գործունեության համակարգումը. </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3) անդամ պետությունների կողմից ագրոարդյունաբերական համալիրի </w:t>
      </w:r>
      <w:r w:rsidR="00DD7611" w:rsidRPr="006906A5">
        <w:rPr>
          <w:rFonts w:ascii="GHEA Grapalat" w:hAnsi="GHEA Grapalat"/>
        </w:rPr>
        <w:t>եւ</w:t>
      </w:r>
      <w:r w:rsidRPr="006906A5">
        <w:rPr>
          <w:rFonts w:ascii="GHEA Grapalat" w:hAnsi="GHEA Grapalat"/>
        </w:rPr>
        <w:t xml:space="preserve"> դրա առանձին ճյուղերի զարգացման ծրագրերի փոխադարձ տրամադրման համակարգում.</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4) անդամ պետությունների ագրոարդյունաբերական համալիրների զարգացման, անդամ պետությունների կողմից ագրոարդյունաբերական համալիրների պետական կարգավորման միջոցների, այդ թվում՝ գյուղատնտեսությանը տրամադրվող պետական աջակցության միջոցների կիրառման մոնիթորինգ.</w:t>
      </w:r>
    </w:p>
    <w:p w:rsidR="009515AD" w:rsidRPr="006906A5" w:rsidRDefault="00035D98" w:rsidP="006906A5">
      <w:pPr>
        <w:spacing w:after="0" w:line="240" w:lineRule="auto"/>
        <w:ind w:firstLine="709"/>
        <w:contextualSpacing/>
        <w:jc w:val="both"/>
        <w:rPr>
          <w:rFonts w:ascii="GHEA Grapalat" w:hAnsi="GHEA Grapalat"/>
          <w:spacing w:val="-4"/>
        </w:rPr>
      </w:pPr>
      <w:r w:rsidRPr="006906A5">
        <w:rPr>
          <w:rFonts w:ascii="GHEA Grapalat" w:hAnsi="GHEA Grapalat"/>
          <w:spacing w:val="-4"/>
        </w:rPr>
        <w:t xml:space="preserve">5) արտադրվող արտադրանքի գնային մոնիթորինգ </w:t>
      </w:r>
      <w:r w:rsidR="00DD7611" w:rsidRPr="006906A5">
        <w:rPr>
          <w:rFonts w:ascii="GHEA Grapalat" w:hAnsi="GHEA Grapalat"/>
          <w:spacing w:val="-4"/>
        </w:rPr>
        <w:t>եւ</w:t>
      </w:r>
      <w:r w:rsidRPr="006906A5">
        <w:rPr>
          <w:rFonts w:ascii="GHEA Grapalat" w:hAnsi="GHEA Grapalat"/>
          <w:spacing w:val="-4"/>
        </w:rPr>
        <w:t xml:space="preserve"> մրցունակության վերլուծություն՝ ըստ անդամ պետությունների կողմից համաձայնեցված անվանացանկի.</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6) աջակցություն ագրոարդյունաբերական համալիրի ոլորտում անդամ պետությունների օրենսդրության, այդ թվում՝ գյուղատնտեսությանը տրամադրվող պետական աջակցության ոլորտում օրենսդրության ներդաշնակեցման, ինչպես նա</w:t>
      </w:r>
      <w:r w:rsidR="00DD7611" w:rsidRPr="006906A5">
        <w:rPr>
          <w:rFonts w:ascii="GHEA Grapalat" w:hAnsi="GHEA Grapalat"/>
        </w:rPr>
        <w:t>եւ</w:t>
      </w:r>
      <w:r w:rsidRPr="006906A5">
        <w:rPr>
          <w:rFonts w:ascii="GHEA Grapalat" w:hAnsi="GHEA Grapalat"/>
        </w:rPr>
        <w:t xml:space="preserve"> գյուղատնտեսությանը տրամադրվող պետական աջակցության ոլորտում պարտականությունների կատարման հետ կապված վեճերի լուծման հարցերով խորհրդակցությունների </w:t>
      </w:r>
      <w:r w:rsidR="00DD7611" w:rsidRPr="006906A5">
        <w:rPr>
          <w:rFonts w:ascii="GHEA Grapalat" w:hAnsi="GHEA Grapalat"/>
        </w:rPr>
        <w:t>եւ</w:t>
      </w:r>
      <w:r w:rsidRPr="006906A5">
        <w:rPr>
          <w:rFonts w:ascii="GHEA Grapalat" w:hAnsi="GHEA Grapalat"/>
        </w:rPr>
        <w:t xml:space="preserve"> բանակցությունների կազմակերպման գործում. </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7) գյուղատնտեսությանը տրամադրվող պետական աջակցության ոլորտում անդամ պետությունների օրենսդրության մոնիթորինգ </w:t>
      </w:r>
      <w:r w:rsidR="00DD7611" w:rsidRPr="006906A5">
        <w:rPr>
          <w:rFonts w:ascii="GHEA Grapalat" w:hAnsi="GHEA Grapalat"/>
        </w:rPr>
        <w:t>եւ</w:t>
      </w:r>
      <w:r w:rsidRPr="006906A5">
        <w:rPr>
          <w:rFonts w:ascii="GHEA Grapalat" w:hAnsi="GHEA Grapalat"/>
        </w:rPr>
        <w:t xml:space="preserve"> համեմատական–իրավական վերլուծության իրականացում՝ Միության շրջանակներում պարտավորություններին դրա համապատասխանության առումով,</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8) ագրոարդյունաբերության համալիրի</w:t>
      </w:r>
      <w:r w:rsidR="00DD7611" w:rsidRPr="006906A5">
        <w:rPr>
          <w:rFonts w:ascii="GHEA Grapalat" w:hAnsi="GHEA Grapalat"/>
        </w:rPr>
        <w:t xml:space="preserve"> եւ</w:t>
      </w:r>
      <w:r w:rsidRPr="006906A5">
        <w:rPr>
          <w:rFonts w:ascii="GHEA Grapalat" w:hAnsi="GHEA Grapalat"/>
        </w:rPr>
        <w:t xml:space="preserve"> անդամ պետություններում գյուղատնտեսությանը տրամադրվող պետական աջակցության ոլորտում պետական քաղաքականության վերաբերյալ համառոտ ակնարկների, այդ թվում՝ գյուղատնտեսական աջակցության արդյունավետության բարձրացման վերաբերյալ առաջարկությունների պատրաստում </w:t>
      </w:r>
      <w:r w:rsidR="00DD7611" w:rsidRPr="006906A5">
        <w:rPr>
          <w:rFonts w:ascii="GHEA Grapalat" w:hAnsi="GHEA Grapalat"/>
        </w:rPr>
        <w:t>եւ</w:t>
      </w:r>
      <w:r w:rsidRPr="006906A5">
        <w:rPr>
          <w:rFonts w:ascii="GHEA Grapalat" w:hAnsi="GHEA Grapalat"/>
        </w:rPr>
        <w:t xml:space="preserve"> տրամադրում անդամ պետություններին. </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9) անդամ պետություններին գյուղատնտեսությանը տրամադրվող պետական աջակցության ծավալների հաշվարկման հետ կապված հարցերում օժանդակության ցուցաբերում.</w:t>
      </w:r>
    </w:p>
    <w:p w:rsidR="009515AD" w:rsidRPr="006906A5" w:rsidRDefault="00035D98" w:rsidP="006906A5">
      <w:pPr>
        <w:spacing w:after="0" w:line="240" w:lineRule="auto"/>
        <w:ind w:firstLine="709"/>
        <w:contextualSpacing/>
        <w:jc w:val="both"/>
        <w:rPr>
          <w:rFonts w:ascii="GHEA Grapalat" w:hAnsi="GHEA Grapalat"/>
          <w:spacing w:val="-4"/>
        </w:rPr>
      </w:pPr>
      <w:r w:rsidRPr="006906A5">
        <w:rPr>
          <w:rFonts w:ascii="GHEA Grapalat" w:hAnsi="GHEA Grapalat"/>
          <w:spacing w:val="-4"/>
        </w:rPr>
        <w:t>10) անդամ պետությունների հետ համատեղ ագրոարդյունաբերական համալիրի ոլորտում արտահանման ներուժի զարգացմանն ուղղված համաձայնեցված գործողությունների իրականացման վերաբերյալ առաջարկությունների պատրաստում.</w:t>
      </w:r>
    </w:p>
    <w:p w:rsidR="009515AD" w:rsidRPr="006906A5" w:rsidRDefault="00035D98" w:rsidP="006906A5">
      <w:pPr>
        <w:spacing w:after="0" w:line="240" w:lineRule="auto"/>
        <w:ind w:firstLine="709"/>
        <w:contextualSpacing/>
        <w:jc w:val="both"/>
        <w:rPr>
          <w:rFonts w:ascii="GHEA Grapalat" w:hAnsi="GHEA Grapalat"/>
          <w:spacing w:val="-4"/>
        </w:rPr>
      </w:pPr>
      <w:r w:rsidRPr="006906A5">
        <w:rPr>
          <w:rFonts w:ascii="GHEA Grapalat" w:hAnsi="GHEA Grapalat"/>
          <w:spacing w:val="-4"/>
        </w:rPr>
        <w:t>11) ագրոարդյունաբերական համալիրի ոլորտում անդամ պետությունների կողմից համատեղ գիտանորարարական գործունեություն իրականացնելիս, այդ թվում՝ անդամ պետությունների կողմից միջպետական ծրագրերի իրագործման շրջանակներում գործողությունների համակարգում.</w:t>
      </w:r>
    </w:p>
    <w:p w:rsidR="009515AD" w:rsidRPr="006906A5" w:rsidRDefault="00035D98" w:rsidP="006906A5">
      <w:pPr>
        <w:spacing w:after="0" w:line="240" w:lineRule="auto"/>
        <w:ind w:firstLine="709"/>
        <w:contextualSpacing/>
        <w:jc w:val="both"/>
        <w:rPr>
          <w:rFonts w:ascii="GHEA Grapalat" w:hAnsi="GHEA Grapalat"/>
          <w:spacing w:val="-4"/>
        </w:rPr>
      </w:pPr>
      <w:r w:rsidRPr="006906A5">
        <w:rPr>
          <w:rFonts w:ascii="GHEA Grapalat" w:hAnsi="GHEA Grapalat"/>
          <w:spacing w:val="-4"/>
        </w:rPr>
        <w:t xml:space="preserve">12) տոհմային կենդանիներից ստացվող արտադրանքի ներմուծման, արտահանման </w:t>
      </w:r>
      <w:r w:rsidR="00DD7611" w:rsidRPr="006906A5">
        <w:rPr>
          <w:rFonts w:ascii="GHEA Grapalat" w:hAnsi="GHEA Grapalat"/>
          <w:spacing w:val="-4"/>
        </w:rPr>
        <w:t>եւ</w:t>
      </w:r>
      <w:r w:rsidRPr="006906A5">
        <w:rPr>
          <w:rFonts w:ascii="GHEA Grapalat" w:hAnsi="GHEA Grapalat"/>
          <w:spacing w:val="-4"/>
        </w:rPr>
        <w:t xml:space="preserve"> Միության մաքսային տարածքով տեղափոխման պայմանների, տոհմային կենդանիների տոհմային արժեքի սահմանման մեթոդների, ինչպես նա</w:t>
      </w:r>
      <w:r w:rsidR="00DD7611" w:rsidRPr="006906A5">
        <w:rPr>
          <w:rFonts w:ascii="GHEA Grapalat" w:hAnsi="GHEA Grapalat"/>
          <w:spacing w:val="-4"/>
        </w:rPr>
        <w:t>եւ</w:t>
      </w:r>
      <w:r w:rsidRPr="006906A5">
        <w:rPr>
          <w:rFonts w:ascii="GHEA Grapalat" w:hAnsi="GHEA Grapalat"/>
          <w:spacing w:val="-4"/>
        </w:rPr>
        <w:t xml:space="preserve"> տոհմային վկայականների (</w:t>
      </w:r>
      <w:r w:rsidR="002049D5" w:rsidRPr="006906A5">
        <w:rPr>
          <w:rFonts w:ascii="GHEA Grapalat" w:hAnsi="GHEA Grapalat"/>
          <w:spacing w:val="-4"/>
        </w:rPr>
        <w:t>սերտիֆիկատների</w:t>
      </w:r>
      <w:r w:rsidRPr="006906A5">
        <w:rPr>
          <w:rFonts w:ascii="GHEA Grapalat" w:hAnsi="GHEA Grapalat"/>
          <w:spacing w:val="-4"/>
        </w:rPr>
        <w:t xml:space="preserve">, անձնագրերի) </w:t>
      </w:r>
      <w:r w:rsidR="002049D5" w:rsidRPr="006906A5">
        <w:rPr>
          <w:rFonts w:ascii="GHEA Grapalat" w:hAnsi="GHEA Grapalat"/>
          <w:spacing w:val="-4"/>
        </w:rPr>
        <w:t>ձ</w:t>
      </w:r>
      <w:r w:rsidR="003A6926" w:rsidRPr="006906A5">
        <w:rPr>
          <w:rFonts w:ascii="GHEA Grapalat" w:hAnsi="GHEA Grapalat"/>
        </w:rPr>
        <w:t>եւ</w:t>
      </w:r>
      <w:r w:rsidR="002049D5" w:rsidRPr="006906A5">
        <w:rPr>
          <w:rFonts w:ascii="GHEA Grapalat" w:hAnsi="GHEA Grapalat"/>
          <w:spacing w:val="-4"/>
        </w:rPr>
        <w:t xml:space="preserve">անմուշների </w:t>
      </w:r>
      <w:r w:rsidRPr="006906A5">
        <w:rPr>
          <w:rFonts w:ascii="GHEA Grapalat" w:hAnsi="GHEA Grapalat"/>
          <w:spacing w:val="-4"/>
        </w:rPr>
        <w:t xml:space="preserve">հետ կապված միասնականացված պահանջների մշակման </w:t>
      </w:r>
      <w:r w:rsidR="00DD7611" w:rsidRPr="006906A5">
        <w:rPr>
          <w:rFonts w:ascii="GHEA Grapalat" w:hAnsi="GHEA Grapalat"/>
          <w:spacing w:val="-4"/>
        </w:rPr>
        <w:t>եւ</w:t>
      </w:r>
      <w:r w:rsidRPr="006906A5">
        <w:rPr>
          <w:rFonts w:ascii="GHEA Grapalat" w:hAnsi="GHEA Grapalat"/>
          <w:spacing w:val="-4"/>
        </w:rPr>
        <w:t xml:space="preserve"> կատարման համակարգում անդամ պետությունների կողմից.</w:t>
      </w:r>
    </w:p>
    <w:p w:rsidR="009515AD" w:rsidRPr="006906A5" w:rsidRDefault="00035D98" w:rsidP="006906A5">
      <w:pPr>
        <w:spacing w:after="0" w:line="240" w:lineRule="auto"/>
        <w:ind w:firstLine="709"/>
        <w:contextualSpacing/>
        <w:jc w:val="both"/>
        <w:rPr>
          <w:rFonts w:ascii="GHEA Grapalat" w:hAnsi="GHEA Grapalat"/>
          <w:spacing w:val="-4"/>
        </w:rPr>
      </w:pPr>
      <w:r w:rsidRPr="006906A5">
        <w:rPr>
          <w:rFonts w:ascii="GHEA Grapalat" w:hAnsi="GHEA Grapalat"/>
          <w:spacing w:val="-4"/>
        </w:rPr>
        <w:t xml:space="preserve">13) գյուղատնտեսական բույսերի սորտափորձարկման </w:t>
      </w:r>
      <w:r w:rsidR="00DD7611" w:rsidRPr="006906A5">
        <w:rPr>
          <w:rFonts w:ascii="GHEA Grapalat" w:hAnsi="GHEA Grapalat"/>
          <w:spacing w:val="-4"/>
        </w:rPr>
        <w:t>եւ</w:t>
      </w:r>
      <w:r w:rsidRPr="006906A5">
        <w:rPr>
          <w:rFonts w:ascii="GHEA Grapalat" w:hAnsi="GHEA Grapalat"/>
          <w:spacing w:val="-4"/>
        </w:rPr>
        <w:t xml:space="preserve"> սերմնաբուծության, ինչպես նա</w:t>
      </w:r>
      <w:r w:rsidR="00DD7611" w:rsidRPr="006906A5">
        <w:rPr>
          <w:rFonts w:ascii="GHEA Grapalat" w:hAnsi="GHEA Grapalat"/>
          <w:spacing w:val="-4"/>
        </w:rPr>
        <w:t>եւ</w:t>
      </w:r>
      <w:r w:rsidRPr="006906A5">
        <w:rPr>
          <w:rFonts w:ascii="GHEA Grapalat" w:hAnsi="GHEA Grapalat"/>
          <w:spacing w:val="-4"/>
        </w:rPr>
        <w:t xml:space="preserve"> անդամ պետությունների կողմից՝ սերմերի սորտային </w:t>
      </w:r>
      <w:r w:rsidR="00DD7611" w:rsidRPr="006906A5">
        <w:rPr>
          <w:rFonts w:ascii="GHEA Grapalat" w:hAnsi="GHEA Grapalat"/>
          <w:spacing w:val="-4"/>
        </w:rPr>
        <w:t>եւ</w:t>
      </w:r>
      <w:r w:rsidRPr="006906A5">
        <w:rPr>
          <w:rFonts w:ascii="GHEA Grapalat" w:hAnsi="GHEA Grapalat"/>
          <w:spacing w:val="-4"/>
        </w:rPr>
        <w:t xml:space="preserve"> ցանքային որակը հաստատող փաստաթղթերի փոխադարձ ճանաչման ոլորտում միասնականացված պահանջների մշակման </w:t>
      </w:r>
      <w:r w:rsidR="00DD7611" w:rsidRPr="006906A5">
        <w:rPr>
          <w:rFonts w:ascii="GHEA Grapalat" w:hAnsi="GHEA Grapalat"/>
          <w:spacing w:val="-4"/>
        </w:rPr>
        <w:t>եւ</w:t>
      </w:r>
      <w:r w:rsidRPr="006906A5">
        <w:rPr>
          <w:rFonts w:ascii="GHEA Grapalat" w:hAnsi="GHEA Grapalat"/>
          <w:spacing w:val="-4"/>
        </w:rPr>
        <w:t xml:space="preserve"> կատարման համակարգում.</w:t>
      </w:r>
    </w:p>
    <w:p w:rsidR="009515AD" w:rsidRPr="006906A5" w:rsidRDefault="00035D98" w:rsidP="006906A5">
      <w:pPr>
        <w:suppressAutoHyphens/>
        <w:spacing w:after="0" w:line="240" w:lineRule="auto"/>
        <w:ind w:firstLine="709"/>
        <w:contextualSpacing/>
        <w:jc w:val="both"/>
        <w:rPr>
          <w:rFonts w:ascii="GHEA Grapalat" w:hAnsi="GHEA Grapalat"/>
          <w:spacing w:val="-4"/>
        </w:rPr>
      </w:pPr>
      <w:r w:rsidRPr="006906A5">
        <w:rPr>
          <w:rFonts w:ascii="GHEA Grapalat" w:hAnsi="GHEA Grapalat"/>
          <w:spacing w:val="-4"/>
        </w:rPr>
        <w:lastRenderedPageBreak/>
        <w:t>14) համաձայնեցված (համակարգված) ագրոարդյունաբերական քաղաքականության հիմնական ուղղությունների շրջանակներում հավասար մրցակցային պայմանների ապահովման հարցում օժանդակության ցուցաբերում։</w:t>
      </w:r>
    </w:p>
    <w:p w:rsidR="00FB0F86" w:rsidRPr="006906A5" w:rsidRDefault="00FB0F86" w:rsidP="006906A5">
      <w:pPr>
        <w:spacing w:after="0" w:line="240" w:lineRule="auto"/>
        <w:contextualSpacing/>
        <w:jc w:val="center"/>
        <w:rPr>
          <w:rFonts w:ascii="GHEA Grapalat" w:eastAsia="Times New Roman" w:hAnsi="GHEA Grapalat"/>
          <w:lang w:bidi="en-US"/>
        </w:rPr>
      </w:pPr>
    </w:p>
    <w:p w:rsidR="00FB0F86" w:rsidRPr="006906A5" w:rsidRDefault="00035D98" w:rsidP="006906A5">
      <w:pPr>
        <w:spacing w:after="0" w:line="240" w:lineRule="auto"/>
        <w:contextualSpacing/>
        <w:jc w:val="center"/>
        <w:rPr>
          <w:rFonts w:ascii="GHEA Grapalat" w:hAnsi="GHEA Grapalat"/>
          <w:b/>
        </w:rPr>
      </w:pPr>
      <w:r w:rsidRPr="006906A5">
        <w:rPr>
          <w:rFonts w:ascii="GHEA Grapalat" w:hAnsi="GHEA Grapalat"/>
          <w:b/>
        </w:rPr>
        <w:t>Բաժին XXVI</w:t>
      </w:r>
    </w:p>
    <w:p w:rsidR="00FB0F86" w:rsidRPr="006906A5" w:rsidRDefault="00035D98" w:rsidP="006906A5">
      <w:pPr>
        <w:spacing w:after="0" w:line="240" w:lineRule="auto"/>
        <w:contextualSpacing/>
        <w:jc w:val="center"/>
        <w:rPr>
          <w:rFonts w:ascii="GHEA Grapalat" w:hAnsi="GHEA Grapalat"/>
          <w:b/>
        </w:rPr>
      </w:pPr>
      <w:r w:rsidRPr="006906A5">
        <w:rPr>
          <w:rFonts w:ascii="GHEA Grapalat" w:hAnsi="GHEA Grapalat"/>
          <w:b/>
        </w:rPr>
        <w:t>ԱՇԽԱՏԱՆՔԱՅԻՆ ՄԻԳՐԱՑԻԱ</w:t>
      </w:r>
    </w:p>
    <w:p w:rsidR="00FB0F86" w:rsidRPr="006906A5" w:rsidRDefault="00FB0F86" w:rsidP="006906A5">
      <w:pPr>
        <w:spacing w:after="0" w:line="240" w:lineRule="auto"/>
        <w:contextualSpacing/>
        <w:jc w:val="both"/>
        <w:rPr>
          <w:rFonts w:ascii="GHEA Grapalat" w:eastAsia="Times New Roman" w:hAnsi="GHEA Grapalat"/>
          <w:b/>
          <w:lang w:bidi="en-US"/>
        </w:rPr>
      </w:pPr>
    </w:p>
    <w:p w:rsidR="00FB0F86" w:rsidRPr="006906A5" w:rsidRDefault="00035D98" w:rsidP="006906A5">
      <w:pPr>
        <w:spacing w:after="0" w:line="240" w:lineRule="auto"/>
        <w:contextualSpacing/>
        <w:jc w:val="center"/>
        <w:rPr>
          <w:rFonts w:ascii="GHEA Grapalat" w:hAnsi="GHEA Grapalat"/>
          <w:b/>
        </w:rPr>
      </w:pPr>
      <w:r w:rsidRPr="006906A5">
        <w:rPr>
          <w:rFonts w:ascii="GHEA Grapalat" w:hAnsi="GHEA Grapalat"/>
          <w:b/>
        </w:rPr>
        <w:t>Հոդված 96</w:t>
      </w:r>
    </w:p>
    <w:p w:rsidR="00FB0F86" w:rsidRPr="006906A5" w:rsidRDefault="00035D98" w:rsidP="006906A5">
      <w:pPr>
        <w:spacing w:after="0" w:line="240" w:lineRule="auto"/>
        <w:contextualSpacing/>
        <w:jc w:val="center"/>
        <w:rPr>
          <w:rFonts w:ascii="GHEA Grapalat" w:hAnsi="GHEA Grapalat"/>
          <w:b/>
        </w:rPr>
      </w:pPr>
      <w:r w:rsidRPr="006906A5">
        <w:rPr>
          <w:rFonts w:ascii="GHEA Grapalat" w:hAnsi="GHEA Grapalat"/>
          <w:b/>
        </w:rPr>
        <w:t>Աշխատանքային միգրացիայի ոլորտում անդամ պետությունների համագործակցությունը</w:t>
      </w:r>
    </w:p>
    <w:p w:rsidR="00FB0F86"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1. Անդամ պետությունները համագործակցում են Միության շրջանակներում աշխատանքային միգրացիայի կարգավորման ոլորտում քաղաքականության համաձայնեցման, ինչպես նա</w:t>
      </w:r>
      <w:r w:rsidR="00DD7611" w:rsidRPr="006906A5">
        <w:rPr>
          <w:rFonts w:ascii="GHEA Grapalat" w:hAnsi="GHEA Grapalat"/>
        </w:rPr>
        <w:t>եւ</w:t>
      </w:r>
      <w:r w:rsidRPr="006906A5">
        <w:rPr>
          <w:rFonts w:ascii="GHEA Grapalat" w:hAnsi="GHEA Grapalat"/>
        </w:rPr>
        <w:t xml:space="preserve"> անդամ պետություններում աշխատանքային գործունեություն իրականացնելու նպատակով անդամ պետությունների աշխատավորների կազմակերպված հավաքագրման </w:t>
      </w:r>
      <w:r w:rsidR="00DD7611" w:rsidRPr="006906A5">
        <w:rPr>
          <w:rFonts w:ascii="GHEA Grapalat" w:hAnsi="GHEA Grapalat"/>
        </w:rPr>
        <w:t>եւ</w:t>
      </w:r>
      <w:r w:rsidRPr="006906A5">
        <w:rPr>
          <w:rFonts w:ascii="GHEA Grapalat" w:hAnsi="GHEA Grapalat"/>
        </w:rPr>
        <w:t xml:space="preserve"> ներգրավման հարցում աջակցություն ցուցաբերելու առումով։</w:t>
      </w:r>
    </w:p>
    <w:p w:rsidR="00E24B8F"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2. Աշխատանքային միգրացիայի ոլորտում անդամ պետությունների համագործակցությունն իրականացվում է անդամ պետությունների պետական մարմինների փոխգործակցության միջոցով, որոնց իրավասությանն են</w:t>
      </w:r>
      <w:r w:rsidR="00DD7611" w:rsidRPr="006906A5">
        <w:rPr>
          <w:rFonts w:ascii="GHEA Grapalat" w:hAnsi="GHEA Grapalat"/>
        </w:rPr>
        <w:t xml:space="preserve"> </w:t>
      </w:r>
      <w:r w:rsidRPr="006906A5">
        <w:rPr>
          <w:rFonts w:ascii="GHEA Grapalat" w:hAnsi="GHEA Grapalat"/>
        </w:rPr>
        <w:t xml:space="preserve">վերապահվում համապատասխան հարցերը։ </w:t>
      </w:r>
    </w:p>
    <w:p w:rsidR="00E24B8F"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3. Միության շրջանակներում աշխատանքային միգրացիայի ոլորտում անդամ պետությունների համագործակցությունն իրականացվում է հետ</w:t>
      </w:r>
      <w:r w:rsidR="00DD7611" w:rsidRPr="006906A5">
        <w:rPr>
          <w:rFonts w:ascii="GHEA Grapalat" w:hAnsi="GHEA Grapalat"/>
        </w:rPr>
        <w:t>եւ</w:t>
      </w:r>
      <w:r w:rsidRPr="006906A5">
        <w:rPr>
          <w:rFonts w:ascii="GHEA Grapalat" w:hAnsi="GHEA Grapalat"/>
        </w:rPr>
        <w:t>յալ ձ</w:t>
      </w:r>
      <w:r w:rsidR="00DD7611" w:rsidRPr="006906A5">
        <w:rPr>
          <w:rFonts w:ascii="GHEA Grapalat" w:hAnsi="GHEA Grapalat"/>
        </w:rPr>
        <w:t>եւ</w:t>
      </w:r>
      <w:r w:rsidRPr="006906A5">
        <w:rPr>
          <w:rFonts w:ascii="GHEA Grapalat" w:hAnsi="GHEA Grapalat"/>
        </w:rPr>
        <w:t xml:space="preserve">ով. </w:t>
      </w:r>
    </w:p>
    <w:p w:rsidR="009515AD" w:rsidRPr="006906A5" w:rsidRDefault="00087CC4" w:rsidP="006906A5">
      <w:pPr>
        <w:spacing w:after="0" w:line="240" w:lineRule="auto"/>
        <w:ind w:firstLine="709"/>
        <w:contextualSpacing/>
        <w:jc w:val="both"/>
        <w:rPr>
          <w:rFonts w:ascii="GHEA Grapalat" w:hAnsi="GHEA Grapalat"/>
          <w:strike/>
        </w:rPr>
      </w:pPr>
      <w:r w:rsidRPr="006906A5">
        <w:rPr>
          <w:rFonts w:ascii="GHEA Grapalat" w:hAnsi="GHEA Grapalat"/>
        </w:rPr>
        <w:t xml:space="preserve">1) </w:t>
      </w:r>
      <w:r w:rsidR="00035D98" w:rsidRPr="006906A5">
        <w:rPr>
          <w:rFonts w:ascii="GHEA Grapalat" w:hAnsi="GHEA Grapalat"/>
        </w:rPr>
        <w:t xml:space="preserve">աշխատանքային միգրացիայի ոլորտում ընդհանուր մոտեցումների </w:t>
      </w:r>
      <w:r w:rsidR="00DD7611" w:rsidRPr="006906A5">
        <w:rPr>
          <w:rFonts w:ascii="GHEA Grapalat" w:hAnsi="GHEA Grapalat"/>
        </w:rPr>
        <w:t>եւ</w:t>
      </w:r>
      <w:r w:rsidR="00035D98" w:rsidRPr="006906A5">
        <w:rPr>
          <w:rFonts w:ascii="GHEA Grapalat" w:hAnsi="GHEA Grapalat"/>
        </w:rPr>
        <w:t xml:space="preserve"> սկզբունքների համաձայնեցում,</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2) նորմատիվ իրավական ակտերի փոխանակում, </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3) տեղեկությունների փոխանակում,</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4) ոչ հավաստի տեղեկությունների տարածման կանխարգելմանն ուղղված միջոցների իրականացում,</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 xml:space="preserve">5) փորձի փոխանակում, ստաժավորումների, սեմինարների </w:t>
      </w:r>
      <w:r w:rsidR="00DD7611" w:rsidRPr="006906A5">
        <w:rPr>
          <w:rFonts w:ascii="GHEA Grapalat" w:hAnsi="GHEA Grapalat"/>
        </w:rPr>
        <w:t>եւ</w:t>
      </w:r>
      <w:r w:rsidRPr="006906A5">
        <w:rPr>
          <w:rFonts w:ascii="GHEA Grapalat" w:hAnsi="GHEA Grapalat"/>
        </w:rPr>
        <w:t xml:space="preserve"> կրթական դասընթացների իրականացում, </w:t>
      </w:r>
    </w:p>
    <w:p w:rsidR="009515AD" w:rsidRPr="006906A5" w:rsidRDefault="00035D98" w:rsidP="006906A5">
      <w:pPr>
        <w:spacing w:after="0" w:line="240" w:lineRule="auto"/>
        <w:ind w:firstLine="709"/>
        <w:contextualSpacing/>
        <w:jc w:val="both"/>
        <w:rPr>
          <w:rFonts w:ascii="GHEA Grapalat" w:hAnsi="GHEA Grapalat"/>
        </w:rPr>
      </w:pPr>
      <w:r w:rsidRPr="006906A5">
        <w:rPr>
          <w:rFonts w:ascii="GHEA Grapalat" w:hAnsi="GHEA Grapalat"/>
        </w:rPr>
        <w:t>6) խորհրդատվական մարմինների շրջանակներում համագործակցություն։</w:t>
      </w:r>
    </w:p>
    <w:p w:rsidR="009515AD"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4. Անդամ պետությունների համաձայնեցմամբ միգրացիայի ոլորտում կարող են սահմանվել համագործակցության այլ ձ</w:t>
      </w:r>
      <w:r w:rsidR="00DD7611" w:rsidRPr="006906A5">
        <w:rPr>
          <w:rFonts w:ascii="GHEA Grapalat" w:hAnsi="GHEA Grapalat"/>
        </w:rPr>
        <w:t>եւ</w:t>
      </w:r>
      <w:r w:rsidRPr="006906A5">
        <w:rPr>
          <w:rFonts w:ascii="GHEA Grapalat" w:hAnsi="GHEA Grapalat"/>
        </w:rPr>
        <w:t xml:space="preserve">եր։ </w:t>
      </w:r>
    </w:p>
    <w:p w:rsidR="009515AD"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5. Սույն բաժնում գործածվող հասկացություններն ունեն հետ</w:t>
      </w:r>
      <w:r w:rsidR="00DD7611" w:rsidRPr="006906A5">
        <w:rPr>
          <w:rFonts w:ascii="GHEA Grapalat" w:hAnsi="GHEA Grapalat"/>
        </w:rPr>
        <w:t>եւ</w:t>
      </w:r>
      <w:r w:rsidRPr="006906A5">
        <w:rPr>
          <w:rFonts w:ascii="GHEA Grapalat" w:hAnsi="GHEA Grapalat"/>
        </w:rPr>
        <w:t>յալ իմաստները՝</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«մուտքի պետություն»՝ անդամ պետություն, որի տարածք մեկնում է այլ անդամ պետության քաղաքացի. </w:t>
      </w:r>
    </w:p>
    <w:p w:rsidR="009515AD" w:rsidRPr="006906A5" w:rsidRDefault="00035D98" w:rsidP="006906A5">
      <w:pPr>
        <w:spacing w:after="0" w:line="240" w:lineRule="auto"/>
        <w:ind w:right="-1" w:firstLine="709"/>
        <w:contextualSpacing/>
        <w:jc w:val="both"/>
        <w:rPr>
          <w:rFonts w:ascii="GHEA Grapalat" w:hAnsi="GHEA Grapalat"/>
        </w:rPr>
      </w:pPr>
      <w:r w:rsidRPr="006906A5">
        <w:rPr>
          <w:rFonts w:ascii="GHEA Grapalat" w:hAnsi="GHEA Grapalat"/>
        </w:rPr>
        <w:t>«մշտական բնակության պետություն»՝ անդամ պետություն, որի քաղաքացի է համարվում անդամ պետության աշխատավորը.</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«աշխատանքի տեղավորման պետություն»՝ անդամ պետություն, որի տարածքում իրականացվում է աշխատանքային գործունեությունը.</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«կրթության վերաբերյալ փաստաթղթեր»՝ կրթության վերաբերյալ պետական նմուշի փաստաթղթեր, ինչպես նա</w:t>
      </w:r>
      <w:r w:rsidR="00DD7611" w:rsidRPr="006906A5">
        <w:rPr>
          <w:rFonts w:ascii="GHEA Grapalat" w:hAnsi="GHEA Grapalat"/>
        </w:rPr>
        <w:t>եւ</w:t>
      </w:r>
      <w:r w:rsidRPr="006906A5">
        <w:rPr>
          <w:rFonts w:ascii="GHEA Grapalat" w:hAnsi="GHEA Grapalat"/>
        </w:rPr>
        <w:t xml:space="preserve"> կրթության վերաբերյալ փաստաթղթեր, որոնք ճանաչվում են կրթության վերաբերյալ պետական փաստաթղթերի մակարդակով. </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«աշխատանքի (ծառայությունների) պատվիրատու»՝ իրավաբանական կամ ֆիզիկական անձ, որն անդամ պետության աշխատավորին տրամադրում է աշխատանք աշխատանքի տեղավորման պետության օրենսդրությամբ նախատեսված կարգով </w:t>
      </w:r>
      <w:r w:rsidR="00DD7611" w:rsidRPr="006906A5">
        <w:rPr>
          <w:rFonts w:ascii="GHEA Grapalat" w:hAnsi="GHEA Grapalat"/>
        </w:rPr>
        <w:t>եւ</w:t>
      </w:r>
      <w:r w:rsidRPr="006906A5">
        <w:rPr>
          <w:rFonts w:ascii="GHEA Grapalat" w:hAnsi="GHEA Grapalat"/>
        </w:rPr>
        <w:t xml:space="preserve"> պայմաններով նրա հետ կնքված քաղաքացիաիրավական պայմանագրի հիման </w:t>
      </w:r>
      <w:r w:rsidR="0019150A" w:rsidRPr="006906A5">
        <w:rPr>
          <w:rFonts w:ascii="GHEA Grapalat" w:hAnsi="GHEA Grapalat"/>
        </w:rPr>
        <w:t>վրա կնքվել</w:t>
      </w:r>
      <w:r w:rsidRPr="006906A5">
        <w:rPr>
          <w:rFonts w:ascii="GHEA Grapalat" w:hAnsi="GHEA Grapalat"/>
        </w:rPr>
        <w:t xml:space="preserve"> է .</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«միգրացիոն քարտ</w:t>
      </w:r>
      <w:r w:rsidR="00311A0F" w:rsidRPr="006906A5">
        <w:rPr>
          <w:rFonts w:ascii="GHEA Grapalat" w:hAnsi="GHEA Grapalat"/>
        </w:rPr>
        <w:t xml:space="preserve"> (թերթիկ)</w:t>
      </w:r>
      <w:r w:rsidRPr="006906A5">
        <w:rPr>
          <w:rFonts w:ascii="GHEA Grapalat" w:hAnsi="GHEA Grapalat"/>
        </w:rPr>
        <w:t xml:space="preserve">»՝ փաստաթուղթ, որը </w:t>
      </w:r>
      <w:r w:rsidR="00FA67A5" w:rsidRPr="006906A5">
        <w:rPr>
          <w:rFonts w:ascii="GHEA Grapalat" w:hAnsi="GHEA Grapalat"/>
        </w:rPr>
        <w:t xml:space="preserve">տեղեկություններ է </w:t>
      </w:r>
      <w:r w:rsidRPr="006906A5">
        <w:rPr>
          <w:rFonts w:ascii="GHEA Grapalat" w:hAnsi="GHEA Grapalat"/>
        </w:rPr>
        <w:t xml:space="preserve">պարունակում այլ անդամ պետության տարածք մուտք գործող անդամ պետության քաղաքացու մասին, </w:t>
      </w:r>
      <w:r w:rsidR="00DD7611" w:rsidRPr="006906A5">
        <w:rPr>
          <w:rFonts w:ascii="GHEA Grapalat" w:hAnsi="GHEA Grapalat"/>
        </w:rPr>
        <w:t>եւ</w:t>
      </w:r>
      <w:r w:rsidRPr="006906A5">
        <w:rPr>
          <w:rFonts w:ascii="GHEA Grapalat" w:hAnsi="GHEA Grapalat"/>
        </w:rPr>
        <w:t xml:space="preserve"> </w:t>
      </w:r>
      <w:r w:rsidR="00311A0F" w:rsidRPr="006906A5">
        <w:rPr>
          <w:rFonts w:ascii="GHEA Grapalat" w:hAnsi="GHEA Grapalat"/>
        </w:rPr>
        <w:lastRenderedPageBreak/>
        <w:t xml:space="preserve">օգտագործվում </w:t>
      </w:r>
      <w:r w:rsidRPr="006906A5">
        <w:rPr>
          <w:rFonts w:ascii="GHEA Grapalat" w:hAnsi="GHEA Grapalat"/>
        </w:rPr>
        <w:t xml:space="preserve">է հաշվառման </w:t>
      </w:r>
      <w:r w:rsidR="00DD7611" w:rsidRPr="006906A5">
        <w:rPr>
          <w:rFonts w:ascii="GHEA Grapalat" w:hAnsi="GHEA Grapalat"/>
        </w:rPr>
        <w:t>եւ</w:t>
      </w:r>
      <w:r w:rsidRPr="006906A5">
        <w:rPr>
          <w:rFonts w:ascii="GHEA Grapalat" w:hAnsi="GHEA Grapalat"/>
        </w:rPr>
        <w:t xml:space="preserve"> մուտքի պետության տարածքում նրա ժամանակավոր գտնվելու նկատմամբ հսկողություն իրականացնելու համար.</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«գործատու»՝ իրավաբանական կամ ֆիզիկական անձ, որն անդամ պետության աշխատավորին տրամադրում է աշխատանք աշխատանքի տեղավորման պետության օրենսդրությամբ նախատեսված կարգով </w:t>
      </w:r>
      <w:r w:rsidR="00DD7611" w:rsidRPr="006906A5">
        <w:rPr>
          <w:rFonts w:ascii="GHEA Grapalat" w:hAnsi="GHEA Grapalat"/>
        </w:rPr>
        <w:t>եւ</w:t>
      </w:r>
      <w:r w:rsidRPr="006906A5">
        <w:rPr>
          <w:rFonts w:ascii="GHEA Grapalat" w:hAnsi="GHEA Grapalat"/>
        </w:rPr>
        <w:t xml:space="preserve"> պայմաններով նրա հետ կնքված </w:t>
      </w:r>
      <w:r w:rsidR="00756CE0" w:rsidRPr="006906A5">
        <w:rPr>
          <w:rFonts w:ascii="GHEA Grapalat" w:hAnsi="GHEA Grapalat"/>
        </w:rPr>
        <w:t xml:space="preserve">աշխատանքային </w:t>
      </w:r>
      <w:r w:rsidRPr="006906A5">
        <w:rPr>
          <w:rFonts w:ascii="GHEA Grapalat" w:hAnsi="GHEA Grapalat"/>
        </w:rPr>
        <w:t>պայմանագրի հիման վրա..</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«սոցիալական ապահովություն (սոցիալական ապահովագրություն)»՝ ժամանակավոր անաշխատունակության </w:t>
      </w:r>
      <w:r w:rsidR="00DD7611" w:rsidRPr="006906A5">
        <w:rPr>
          <w:rFonts w:ascii="GHEA Grapalat" w:hAnsi="GHEA Grapalat"/>
        </w:rPr>
        <w:t>եւ</w:t>
      </w:r>
      <w:r w:rsidRPr="006906A5">
        <w:rPr>
          <w:rFonts w:ascii="GHEA Grapalat" w:hAnsi="GHEA Grapalat"/>
        </w:rPr>
        <w:t xml:space="preserve"> մայրանալու հետ կապված դեպքերի պարտադիր ապահովագրություն, արտադրական դժբախտ պատահարների </w:t>
      </w:r>
      <w:r w:rsidR="00DD7611" w:rsidRPr="006906A5">
        <w:rPr>
          <w:rFonts w:ascii="GHEA Grapalat" w:hAnsi="GHEA Grapalat"/>
        </w:rPr>
        <w:t>եւ</w:t>
      </w:r>
      <w:r w:rsidRPr="006906A5">
        <w:rPr>
          <w:rFonts w:ascii="GHEA Grapalat" w:hAnsi="GHEA Grapalat"/>
        </w:rPr>
        <w:t xml:space="preserve"> մասնագիտական հիվանդությունների </w:t>
      </w:r>
      <w:r w:rsidR="0019150A" w:rsidRPr="006906A5">
        <w:rPr>
          <w:rFonts w:ascii="GHEA Grapalat" w:hAnsi="GHEA Grapalat"/>
        </w:rPr>
        <w:t>դեպքերի</w:t>
      </w:r>
      <w:r w:rsidRPr="006906A5">
        <w:rPr>
          <w:rFonts w:ascii="GHEA Grapalat" w:hAnsi="GHEA Grapalat"/>
        </w:rPr>
        <w:t xml:space="preserve"> պարտադիր ապահովագրություն </w:t>
      </w:r>
      <w:r w:rsidR="00DD7611" w:rsidRPr="006906A5">
        <w:rPr>
          <w:rFonts w:ascii="GHEA Grapalat" w:hAnsi="GHEA Grapalat"/>
        </w:rPr>
        <w:t>եւ</w:t>
      </w:r>
      <w:r w:rsidRPr="006906A5">
        <w:rPr>
          <w:rFonts w:ascii="GHEA Grapalat" w:hAnsi="GHEA Grapalat"/>
        </w:rPr>
        <w:t xml:space="preserve"> պարտադիր բժշկական ապահովագրություն.</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«աշխատանքային գործունեություն»՝ աշխատանքային պայմանագրի վրա հիմնված գործունեություն կամ քաղաքացիաիրավական պայմանագրի վրա հիմնված աշխատանքների կատարման (ծառայությունների մատուցման) հետ կապված գործունեություն, որորն իրականացվում է աշխատանքի տեղավորման պետության տարածքում՝ տվյալ պետության օրենսդրությանը համապատասխան.</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 xml:space="preserve">«անդամ պետության աշխատավոր»՝ անդամ պետության քաղաքացի հանդիսացող անձ, որն օրինական հիմքով գտնվում է </w:t>
      </w:r>
      <w:r w:rsidR="00DD7611" w:rsidRPr="006906A5">
        <w:rPr>
          <w:rFonts w:ascii="GHEA Grapalat" w:hAnsi="GHEA Grapalat"/>
        </w:rPr>
        <w:t>եւ</w:t>
      </w:r>
      <w:r w:rsidRPr="006906A5">
        <w:rPr>
          <w:rFonts w:ascii="GHEA Grapalat" w:hAnsi="GHEA Grapalat"/>
        </w:rPr>
        <w:t xml:space="preserve"> օրինական հիմքով աշխատանքային գործունեություն է իրականացնում աշխատանքի տեղավորման պետության տարածքում, սակայն այդ պետության քաղաքացի չէ </w:t>
      </w:r>
      <w:r w:rsidR="00DD7611" w:rsidRPr="006906A5">
        <w:rPr>
          <w:rFonts w:ascii="GHEA Grapalat" w:hAnsi="GHEA Grapalat"/>
        </w:rPr>
        <w:t>եւ</w:t>
      </w:r>
      <w:r w:rsidRPr="006906A5">
        <w:rPr>
          <w:rFonts w:ascii="GHEA Grapalat" w:hAnsi="GHEA Grapalat"/>
        </w:rPr>
        <w:t xml:space="preserve"> այդ պետությունում մշտական բնակություն չի հաստատել.</w:t>
      </w:r>
    </w:p>
    <w:p w:rsidR="009515AD" w:rsidRPr="006906A5" w:rsidRDefault="00035D98" w:rsidP="006906A5">
      <w:pPr>
        <w:autoSpaceDE w:val="0"/>
        <w:autoSpaceDN w:val="0"/>
        <w:adjustRightInd w:val="0"/>
        <w:spacing w:after="0" w:line="240" w:lineRule="auto"/>
        <w:ind w:firstLine="709"/>
        <w:contextualSpacing/>
        <w:jc w:val="both"/>
        <w:rPr>
          <w:rFonts w:ascii="GHEA Grapalat" w:hAnsi="GHEA Grapalat"/>
        </w:rPr>
      </w:pPr>
      <w:r w:rsidRPr="006906A5">
        <w:rPr>
          <w:rFonts w:ascii="GHEA Grapalat" w:hAnsi="GHEA Grapalat"/>
        </w:rPr>
        <w:t>«ընտանիքի անդամ»՝ անձ, ով ամուսնացած է անդամ պետության աշխատավորի հետ, ինչպես նա</w:t>
      </w:r>
      <w:r w:rsidR="00DD7611" w:rsidRPr="006906A5">
        <w:rPr>
          <w:rFonts w:ascii="GHEA Grapalat" w:hAnsi="GHEA Grapalat"/>
        </w:rPr>
        <w:t>եւ</w:t>
      </w:r>
      <w:r w:rsidRPr="006906A5">
        <w:rPr>
          <w:rFonts w:ascii="GHEA Grapalat" w:hAnsi="GHEA Grapalat"/>
        </w:rPr>
        <w:t xml:space="preserve"> նրա խնամքի տակ գտնվող երեխաները </w:t>
      </w:r>
      <w:r w:rsidR="00DD7611" w:rsidRPr="006906A5">
        <w:rPr>
          <w:rFonts w:ascii="GHEA Grapalat" w:hAnsi="GHEA Grapalat"/>
        </w:rPr>
        <w:t>եւ</w:t>
      </w:r>
      <w:r w:rsidRPr="006906A5">
        <w:rPr>
          <w:rFonts w:ascii="GHEA Grapalat" w:hAnsi="GHEA Grapalat"/>
        </w:rPr>
        <w:t xml:space="preserve"> այլ անձինք, ովքեր համարվում են ընտանիքի անդամներ աշխատանքի տեղավորման պետության օրենսդրության համաձայն։</w:t>
      </w:r>
    </w:p>
    <w:p w:rsidR="00FB0F86" w:rsidRPr="006906A5" w:rsidRDefault="00FB0F86" w:rsidP="006906A5">
      <w:pPr>
        <w:spacing w:after="0" w:line="240" w:lineRule="auto"/>
        <w:contextualSpacing/>
        <w:jc w:val="center"/>
        <w:rPr>
          <w:rFonts w:ascii="GHEA Grapalat" w:eastAsia="Times New Roman" w:hAnsi="GHEA Grapalat"/>
          <w:lang w:bidi="en-US"/>
        </w:rPr>
      </w:pPr>
    </w:p>
    <w:p w:rsidR="00FB0F86" w:rsidRPr="006906A5" w:rsidRDefault="00035D98" w:rsidP="006906A5">
      <w:pPr>
        <w:spacing w:after="0" w:line="240" w:lineRule="auto"/>
        <w:contextualSpacing/>
        <w:jc w:val="center"/>
        <w:rPr>
          <w:rFonts w:ascii="GHEA Grapalat" w:hAnsi="GHEA Grapalat"/>
          <w:b/>
        </w:rPr>
      </w:pPr>
      <w:r w:rsidRPr="006906A5">
        <w:rPr>
          <w:rFonts w:ascii="GHEA Grapalat" w:hAnsi="GHEA Grapalat"/>
          <w:b/>
        </w:rPr>
        <w:t>Հոդված 97</w:t>
      </w:r>
    </w:p>
    <w:p w:rsidR="00FB0F86" w:rsidRPr="006906A5" w:rsidRDefault="00035D98" w:rsidP="006906A5">
      <w:pPr>
        <w:spacing w:after="0" w:line="240" w:lineRule="auto"/>
        <w:contextualSpacing/>
        <w:jc w:val="center"/>
        <w:rPr>
          <w:rFonts w:ascii="GHEA Grapalat" w:hAnsi="GHEA Grapalat"/>
        </w:rPr>
      </w:pPr>
      <w:r w:rsidRPr="006906A5">
        <w:rPr>
          <w:rFonts w:ascii="GHEA Grapalat" w:hAnsi="GHEA Grapalat"/>
          <w:b/>
        </w:rPr>
        <w:t>Անդամ պետությունների աշխատավորների աշխատանքային գործունեությունը</w:t>
      </w:r>
    </w:p>
    <w:p w:rsidR="00E24B8F"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 xml:space="preserve">1. Անդամ պետության գործատուները </w:t>
      </w:r>
      <w:r w:rsidR="00DD7611" w:rsidRPr="006906A5">
        <w:rPr>
          <w:rFonts w:ascii="GHEA Grapalat" w:hAnsi="GHEA Grapalat"/>
        </w:rPr>
        <w:t>եւ</w:t>
      </w:r>
      <w:r w:rsidRPr="006906A5">
        <w:rPr>
          <w:rFonts w:ascii="GHEA Grapalat" w:hAnsi="GHEA Grapalat"/>
        </w:rPr>
        <w:t xml:space="preserve"> (կամ) աշխատանքների (ծառայությունների) պատվիրատուներն իրավունք ունեն անդամ պետությունների աշխատավորներին ներգրավել աշխատանքային գործունեության իրականացման մեջ՝ առանց հաշվի առնելու աշխատանքի ազգային շուկայի պաշտպանության առումով սահմանափակումները։ Ընդ որում, անդամ պետությունների աշխատավորներից չի պահանջվում ստանալ աշխատանքային գործունեություն իրականացնելու թույլտվություն աշխատանքի տեղավորման պետությունում։</w:t>
      </w:r>
    </w:p>
    <w:p w:rsidR="00FB0F86" w:rsidRPr="006906A5" w:rsidRDefault="00035D98" w:rsidP="006906A5">
      <w:pPr>
        <w:autoSpaceDE w:val="0"/>
        <w:autoSpaceDN w:val="0"/>
        <w:adjustRightInd w:val="0"/>
        <w:spacing w:after="0" w:line="240" w:lineRule="auto"/>
        <w:ind w:firstLine="708"/>
        <w:contextualSpacing/>
        <w:jc w:val="both"/>
        <w:rPr>
          <w:rFonts w:ascii="GHEA Grapalat" w:hAnsi="GHEA Grapalat"/>
        </w:rPr>
      </w:pPr>
      <w:r w:rsidRPr="006906A5">
        <w:rPr>
          <w:rFonts w:ascii="GHEA Grapalat" w:hAnsi="GHEA Grapalat"/>
        </w:rPr>
        <w:t xml:space="preserve">2. Անդամ պետությունները չեն սահմանում </w:t>
      </w:r>
      <w:r w:rsidR="00DD7611" w:rsidRPr="006906A5">
        <w:rPr>
          <w:rFonts w:ascii="GHEA Grapalat" w:hAnsi="GHEA Grapalat"/>
        </w:rPr>
        <w:t>եւ</w:t>
      </w:r>
      <w:r w:rsidRPr="006906A5">
        <w:rPr>
          <w:rFonts w:ascii="GHEA Grapalat" w:hAnsi="GHEA Grapalat"/>
        </w:rPr>
        <w:t xml:space="preserve"> չեն կիրառում աշխատանքի ազգային շուկայի պաշտպանության նպատակով իրենց օրենսդրությամբ սահմանված սահմանափակումները՝ բացառությամբ սույն Պայմանագրով </w:t>
      </w:r>
      <w:r w:rsidR="00DD7611" w:rsidRPr="006906A5">
        <w:rPr>
          <w:rFonts w:ascii="GHEA Grapalat" w:hAnsi="GHEA Grapalat"/>
        </w:rPr>
        <w:t>եւ</w:t>
      </w:r>
      <w:r w:rsidRPr="006906A5">
        <w:rPr>
          <w:rFonts w:ascii="GHEA Grapalat" w:hAnsi="GHEA Grapalat"/>
        </w:rPr>
        <w:t xml:space="preserve"> անդամ պետությունների օրենսդրությամբ սահմանված սահմանափակումների, որոնց նպատակն է ապահովել ազգային անվտանգությունը (այդ թվում՝ ռազմավարական նշանակություն ունեցող տնտեսության ճյուղերում) </w:t>
      </w:r>
      <w:r w:rsidR="00DD7611" w:rsidRPr="006906A5">
        <w:rPr>
          <w:rFonts w:ascii="GHEA Grapalat" w:hAnsi="GHEA Grapalat"/>
        </w:rPr>
        <w:t>եւ</w:t>
      </w:r>
      <w:r w:rsidRPr="006906A5">
        <w:rPr>
          <w:rFonts w:ascii="GHEA Grapalat" w:hAnsi="GHEA Grapalat"/>
        </w:rPr>
        <w:t xml:space="preserve"> հասարակական կարգը՝ անդամ պետության աշխատավորների կողմից իրականացվող աշխատանքային գործունեության, գործունեության տեսակի </w:t>
      </w:r>
      <w:r w:rsidR="00DD7611" w:rsidRPr="006906A5">
        <w:rPr>
          <w:rFonts w:ascii="GHEA Grapalat" w:hAnsi="GHEA Grapalat"/>
        </w:rPr>
        <w:t>եւ</w:t>
      </w:r>
      <w:r w:rsidRPr="006906A5">
        <w:rPr>
          <w:rFonts w:ascii="GHEA Grapalat" w:hAnsi="GHEA Grapalat"/>
        </w:rPr>
        <w:t xml:space="preserve"> գտնվելու տարածքի առումով։ </w:t>
      </w:r>
    </w:p>
    <w:p w:rsidR="00E24B8F"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3. Աշխատանքի տեղավորման պետությունում անդամ պետությունների աշխատավորների կողմից աշխատանքային գործունեություն իրականացնելու նպատակով ճանաչվում են կրթության վերաբերյալ այն փաստաթղթերը, որոնք տրված են անդամ պետությունների կրթական կազմակերպությունների (կրթական հաստատությունների, կրթության ոլորտում գործող կազմակերպությունների) կողմից՝ առանց աշխատանքի տեղավորման պետության օրենսդրությամբ սահմանված կրթության վերաբերյալ փաստաթղթերի ճանաչման ընթացակարգերի անցկացման:</w:t>
      </w:r>
    </w:p>
    <w:p w:rsidR="00E24B8F"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lastRenderedPageBreak/>
        <w:t xml:space="preserve">Մեկ անդամ պետության այն աշխատավորների նկատմամբ որոնք այլ անդամ պետությունում հավակնում են զբաղվել մանկավարժական, իրավաբանական, բժշկական կամ դեղագործական գործունեությամբ, կիրառվում է աշխատանքի տեղավորման պետության օրենսդրությամբ սահմանված կրթության վերաբերյալ փաստաթղթերի ճանաչման ընթացակարգը, </w:t>
      </w:r>
      <w:r w:rsidR="00DD7611" w:rsidRPr="006906A5">
        <w:rPr>
          <w:rFonts w:ascii="GHEA Grapalat" w:hAnsi="GHEA Grapalat"/>
        </w:rPr>
        <w:t>եւ</w:t>
      </w:r>
      <w:r w:rsidRPr="006906A5">
        <w:rPr>
          <w:rFonts w:ascii="GHEA Grapalat" w:hAnsi="GHEA Grapalat"/>
        </w:rPr>
        <w:t xml:space="preserve"> նրանց կարող է թույլատրվել զբաղվել համապատասխանաբար մանկավարժական, իրավաբանական, բժշկական կամ դեղագործական գործունեությամբ՝ աշխատանքի տեղավորման պետության օրենսդրությանը համապատասխան:</w:t>
      </w:r>
    </w:p>
    <w:p w:rsidR="00E24B8F"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 xml:space="preserve">Անդամ պետությունների լիազոր մարմինների կողմից տրված գիտական աստիճանների </w:t>
      </w:r>
      <w:r w:rsidR="00DD7611" w:rsidRPr="006906A5">
        <w:rPr>
          <w:rFonts w:ascii="GHEA Grapalat" w:hAnsi="GHEA Grapalat"/>
        </w:rPr>
        <w:t>եւ</w:t>
      </w:r>
      <w:r w:rsidRPr="006906A5">
        <w:rPr>
          <w:rFonts w:ascii="GHEA Grapalat" w:hAnsi="GHEA Grapalat"/>
        </w:rPr>
        <w:t xml:space="preserve"> գիտական կոչումների վերաբերյալ փաստաթղթերը ճանաչվում են աշխատանքի տեղավորման պետության օրենսդրությանը համապատասխան: </w:t>
      </w:r>
    </w:p>
    <w:p w:rsidR="009515AD"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Գործատուները (աշխատանքների (ծառայությունների) պատվիրատուները) իրավունք ունեն պահանջել կրթության վերաբերյալ փաստաթղթի՝ աշխատանքի տեղավորման պետության լեզվով նոտարական թարգմանությունը, ինչպես նա</w:t>
      </w:r>
      <w:r w:rsidR="00DD7611" w:rsidRPr="006906A5">
        <w:rPr>
          <w:rFonts w:ascii="GHEA Grapalat" w:hAnsi="GHEA Grapalat"/>
        </w:rPr>
        <w:t>եւ</w:t>
      </w:r>
      <w:r w:rsidRPr="006906A5">
        <w:rPr>
          <w:rFonts w:ascii="GHEA Grapalat" w:hAnsi="GHEA Grapalat"/>
        </w:rPr>
        <w:t xml:space="preserve"> անհրաժեշտության դեպքում անդամ պետության աշխատավորի կրթության վերաբերյալ փաստաթղթերի ստուգման նպատակներով հարցումներ ուղարկել , այդ թվում՝ տվյալների տեղեկատվական բազաներ, կրթության վերաբերյալ փաստաթուղթ տրամադրած կրթական կազմակերպություններ (կրթական հաստատություններ, կրթության ոլորտում գործող կազմակերպություններ) դիմելու միջոցով, </w:t>
      </w:r>
      <w:r w:rsidR="00DD7611" w:rsidRPr="006906A5">
        <w:rPr>
          <w:rFonts w:ascii="GHEA Grapalat" w:hAnsi="GHEA Grapalat"/>
        </w:rPr>
        <w:t>եւ</w:t>
      </w:r>
      <w:r w:rsidRPr="006906A5">
        <w:rPr>
          <w:rFonts w:ascii="GHEA Grapalat" w:hAnsi="GHEA Grapalat"/>
        </w:rPr>
        <w:t xml:space="preserve"> ստանալ համապատասխան պատասխանները:</w:t>
      </w:r>
    </w:p>
    <w:p w:rsidR="009515AD" w:rsidRPr="006906A5" w:rsidRDefault="00035D98" w:rsidP="006906A5">
      <w:pPr>
        <w:shd w:val="clear" w:color="auto" w:fill="FFFFFF"/>
        <w:spacing w:after="0" w:line="240" w:lineRule="auto"/>
        <w:ind w:firstLine="708"/>
        <w:contextualSpacing/>
        <w:jc w:val="both"/>
        <w:rPr>
          <w:rFonts w:ascii="GHEA Grapalat" w:hAnsi="GHEA Grapalat"/>
        </w:rPr>
      </w:pPr>
      <w:r w:rsidRPr="006906A5">
        <w:rPr>
          <w:rFonts w:ascii="GHEA Grapalat" w:hAnsi="GHEA Grapalat"/>
        </w:rPr>
        <w:t xml:space="preserve">4. Անդամ պետության աշխատավորի աշխատանքային գործունեությունը կարգավորվում է աշխատանքի տեղավորման պետության օրենսդրությամբ՝ հաշվի առնելով սույն Պայմանագրի դրույթները: </w:t>
      </w:r>
    </w:p>
    <w:p w:rsidR="009515AD"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 xml:space="preserve">5. Աշխատանքի տեղավորման պետության տարածքում անդամ պետության աշխատավորի </w:t>
      </w:r>
      <w:r w:rsidR="00DD7611" w:rsidRPr="006906A5">
        <w:rPr>
          <w:rFonts w:ascii="GHEA Grapalat" w:hAnsi="GHEA Grapalat"/>
        </w:rPr>
        <w:t>եւ</w:t>
      </w:r>
      <w:r w:rsidRPr="006906A5">
        <w:rPr>
          <w:rFonts w:ascii="GHEA Grapalat" w:hAnsi="GHEA Grapalat"/>
        </w:rPr>
        <w:t xml:space="preserve"> ընտանիքի անդամների ժամանակավոր գտնվելու (բնակության) ժամկետը որոշվում է աշխատանքային կամ քաղաքացիաիրավական պայմանագրի գործողության ժամկետով, որն անդամ պետության աշխատավորը կնքել է գործատուի կամ աշխատանքների (ծառայությունների) պատվիրատուի հետ: </w:t>
      </w:r>
    </w:p>
    <w:p w:rsidR="009515AD" w:rsidRPr="006906A5" w:rsidRDefault="00035D98" w:rsidP="006906A5">
      <w:pPr>
        <w:spacing w:after="0" w:line="240" w:lineRule="auto"/>
        <w:ind w:firstLine="708"/>
        <w:contextualSpacing/>
        <w:jc w:val="both"/>
        <w:rPr>
          <w:rFonts w:ascii="GHEA Grapalat" w:hAnsi="GHEA Grapalat"/>
          <w:b/>
        </w:rPr>
      </w:pPr>
      <w:r w:rsidRPr="006906A5">
        <w:rPr>
          <w:rFonts w:ascii="GHEA Grapalat" w:hAnsi="GHEA Grapalat"/>
        </w:rPr>
        <w:t xml:space="preserve">6. Աշխատանքային գործունեություն իրականացնելու կամ աշխատանքի տեղավորվելու նպատակներով այլ անդամ պետության տարածք ժամանած անդամ պետության քաղաքացիները </w:t>
      </w:r>
      <w:r w:rsidR="00DD7611" w:rsidRPr="006906A5">
        <w:rPr>
          <w:rFonts w:ascii="GHEA Grapalat" w:hAnsi="GHEA Grapalat"/>
        </w:rPr>
        <w:t>եւ</w:t>
      </w:r>
      <w:r w:rsidRPr="006906A5">
        <w:rPr>
          <w:rFonts w:ascii="GHEA Grapalat" w:hAnsi="GHEA Grapalat"/>
        </w:rPr>
        <w:t xml:space="preserve"> նրանց ընտանիքների անդամները մուտք գործելու ամսաթվից սկսած 30 օրվա ընթացքում ազատվում են գրանցման (հաշվառման կանգնելու)</w:t>
      </w:r>
      <w:r w:rsidR="00DD7611" w:rsidRPr="006906A5">
        <w:rPr>
          <w:rFonts w:ascii="GHEA Grapalat" w:hAnsi="GHEA Grapalat"/>
        </w:rPr>
        <w:t xml:space="preserve"> </w:t>
      </w:r>
      <w:r w:rsidRPr="006906A5">
        <w:rPr>
          <w:rFonts w:ascii="GHEA Grapalat" w:hAnsi="GHEA Grapalat"/>
        </w:rPr>
        <w:t>պարտավորությունից:</w:t>
      </w:r>
    </w:p>
    <w:p w:rsidR="009515AD"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Եթե անդամ պետության քաղաքացիները մեկ այլ անդամ պետության տարածքում գտնվում են մուտք գործելու ամսաթվից սկսած 30 օրից ավելի ժամկետով, ապա այդ քաղաքացիները պետք է գրանցվեն (հաշվառման կանգնեն) մուտքի պետության օրենսդրության համաձայն, եթե նման պարտավորությունը սահմանվում է մուտքի պետության օրենսդրությամբ:</w:t>
      </w:r>
    </w:p>
    <w:p w:rsidR="009515AD"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7. Անդամ պետության քաղաքացիները մուտքի պետության օրենսդրությամբ նախատեսված դեպքերում մեկ այլ անդամ պետության տարածք մուտք գործելիս օգտագործում են միգրացիոն քարտեր</w:t>
      </w:r>
      <w:r w:rsidR="009D0CB2" w:rsidRPr="006906A5">
        <w:rPr>
          <w:rFonts w:ascii="GHEA Grapalat" w:hAnsi="GHEA Grapalat"/>
        </w:rPr>
        <w:t xml:space="preserve"> (թերթիկներ)</w:t>
      </w:r>
      <w:r w:rsidRPr="006906A5">
        <w:rPr>
          <w:rFonts w:ascii="GHEA Grapalat" w:hAnsi="GHEA Grapalat"/>
        </w:rPr>
        <w:t>, եթե այլ բան նախատեսված չէ անդամ պետությունների առանձին միջազգային պայմանագրերով:</w:t>
      </w:r>
    </w:p>
    <w:p w:rsidR="009515AD"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t>8. Եթե անդամ պետության քաղաքացիները</w:t>
      </w:r>
      <w:r w:rsidR="00E24B8F" w:rsidRPr="006906A5">
        <w:rPr>
          <w:rFonts w:ascii="GHEA Grapalat" w:hAnsi="GHEA Grapalat"/>
        </w:rPr>
        <w:t xml:space="preserve"> </w:t>
      </w:r>
      <w:r w:rsidRPr="006906A5">
        <w:rPr>
          <w:rFonts w:ascii="GHEA Grapalat" w:hAnsi="GHEA Grapalat"/>
        </w:rPr>
        <w:t>մուտք են գործում մեկ այլ անդամ պետության տարածք սահմանային մարմնի կողմից պետական սահմանը հատելու վերաբերյալ նշում կատարելը թույլատրող գործող փաստաթղթերից որ</w:t>
      </w:r>
      <w:r w:rsidR="00DD7611" w:rsidRPr="006906A5">
        <w:rPr>
          <w:rFonts w:ascii="GHEA Grapalat" w:hAnsi="GHEA Grapalat"/>
        </w:rPr>
        <w:t>եւ</w:t>
      </w:r>
      <w:r w:rsidRPr="006906A5">
        <w:rPr>
          <w:rFonts w:ascii="GHEA Grapalat" w:hAnsi="GHEA Grapalat"/>
        </w:rPr>
        <w:t>է մեկով</w:t>
      </w:r>
      <w:r w:rsidR="00E24B8F" w:rsidRPr="006906A5">
        <w:rPr>
          <w:rFonts w:ascii="GHEA Grapalat" w:hAnsi="GHEA Grapalat"/>
        </w:rPr>
        <w:t xml:space="preserve"> </w:t>
      </w:r>
      <w:r w:rsidRPr="006906A5">
        <w:rPr>
          <w:rFonts w:ascii="GHEA Grapalat" w:hAnsi="GHEA Grapalat"/>
        </w:rPr>
        <w:t>ապա նրանք ազատվում են միգրացիոն քարտ</w:t>
      </w:r>
      <w:r w:rsidR="00E139D7" w:rsidRPr="006906A5">
        <w:rPr>
          <w:rFonts w:ascii="GHEA Grapalat" w:hAnsi="GHEA Grapalat"/>
        </w:rPr>
        <w:t xml:space="preserve"> (թերթիկ)</w:t>
      </w:r>
      <w:r w:rsidRPr="006906A5">
        <w:rPr>
          <w:rFonts w:ascii="GHEA Grapalat" w:hAnsi="GHEA Grapalat"/>
        </w:rPr>
        <w:t xml:space="preserve"> օգտագործելուց, եթե նման պարտավորություն սահմանված է մուտքի պետության օրենսդրությամբ՝ պայմանով, որ նրանց գտնվելու ժամկետը չի գերազանցում մուտք գործելու ամսաթվից սկսած 30–օրյա ժամկետը։</w:t>
      </w:r>
    </w:p>
    <w:p w:rsidR="009515AD" w:rsidRPr="006906A5" w:rsidRDefault="00035D98" w:rsidP="006906A5">
      <w:pPr>
        <w:spacing w:after="0" w:line="240" w:lineRule="auto"/>
        <w:ind w:firstLine="708"/>
        <w:contextualSpacing/>
        <w:jc w:val="both"/>
        <w:rPr>
          <w:rFonts w:ascii="GHEA Grapalat" w:hAnsi="GHEA Grapalat"/>
        </w:rPr>
      </w:pPr>
      <w:r w:rsidRPr="006906A5">
        <w:rPr>
          <w:rFonts w:ascii="GHEA Grapalat" w:hAnsi="GHEA Grapalat"/>
        </w:rPr>
        <w:lastRenderedPageBreak/>
        <w:t xml:space="preserve">9. Աշխատանքի տեղավորման պետության տարածք մուտք գործելու ամսաթվից սկսած 90–օրյա ժամկետը լրանալուց հետո աշխատանքային կամ քաղաքացիաիրավական պայմանագրի վաղաժամկետ լուծման դեպքում անդամ պետության աշխատողը իրավունք ունի 15 օրվա ընթացքում կնքել նոր աշխատանքային կամ քաղացիաիրավական պայմանագիր՝ առանց աշխատանքի տեղավորման պետության տարածքից դուրս գալու։ </w:t>
      </w:r>
    </w:p>
    <w:p w:rsidR="00FB0F86" w:rsidRPr="006906A5" w:rsidRDefault="00FB0F86" w:rsidP="006906A5">
      <w:pPr>
        <w:spacing w:after="0" w:line="240" w:lineRule="auto"/>
        <w:contextualSpacing/>
        <w:rPr>
          <w:rFonts w:ascii="GHEA Grapalat" w:hAnsi="GHEA Grapalat"/>
        </w:rPr>
      </w:pPr>
    </w:p>
    <w:p w:rsidR="001E264A" w:rsidRPr="0093058E" w:rsidRDefault="001E264A" w:rsidP="006906A5">
      <w:pPr>
        <w:spacing w:after="0" w:line="240" w:lineRule="auto"/>
        <w:contextualSpacing/>
        <w:rPr>
          <w:rFonts w:ascii="GHEA Grapalat" w:hAnsi="GHEA Grapalat"/>
          <w:b/>
        </w:rPr>
      </w:pPr>
    </w:p>
    <w:p w:rsidR="006802B4" w:rsidRPr="006906A5" w:rsidRDefault="006802B4" w:rsidP="006906A5">
      <w:pPr>
        <w:autoSpaceDE w:val="0"/>
        <w:autoSpaceDN w:val="0"/>
        <w:adjustRightInd w:val="0"/>
        <w:spacing w:after="0" w:line="240" w:lineRule="auto"/>
        <w:contextualSpacing/>
        <w:jc w:val="center"/>
        <w:rPr>
          <w:rFonts w:ascii="GHEA Grapalat" w:eastAsia="Times New Roman" w:hAnsi="GHEA Grapalat"/>
          <w:b/>
        </w:rPr>
      </w:pPr>
      <w:r w:rsidRPr="006906A5">
        <w:rPr>
          <w:rFonts w:ascii="GHEA Grapalat" w:hAnsi="GHEA Grapalat"/>
          <w:b/>
        </w:rPr>
        <w:t>Հոդված 98</w:t>
      </w:r>
    </w:p>
    <w:p w:rsidR="006802B4" w:rsidRPr="006906A5" w:rsidRDefault="006802B4" w:rsidP="006906A5">
      <w:pPr>
        <w:autoSpaceDE w:val="0"/>
        <w:autoSpaceDN w:val="0"/>
        <w:adjustRightInd w:val="0"/>
        <w:spacing w:after="0" w:line="240" w:lineRule="auto"/>
        <w:contextualSpacing/>
        <w:jc w:val="center"/>
        <w:rPr>
          <w:rFonts w:ascii="GHEA Grapalat" w:eastAsia="Times New Roman" w:hAnsi="GHEA Grapalat"/>
          <w:b/>
        </w:rPr>
      </w:pPr>
      <w:r w:rsidRPr="006906A5">
        <w:rPr>
          <w:rFonts w:ascii="GHEA Grapalat" w:hAnsi="GHEA Grapalat"/>
          <w:b/>
        </w:rPr>
        <w:t xml:space="preserve">Անդամ պետության աշխատավորի իրավունքները </w:t>
      </w:r>
      <w:r w:rsidR="00DD7611" w:rsidRPr="006906A5">
        <w:rPr>
          <w:rFonts w:ascii="GHEA Grapalat" w:hAnsi="GHEA Grapalat"/>
          <w:b/>
        </w:rPr>
        <w:t>եւ</w:t>
      </w:r>
      <w:r w:rsidRPr="006906A5">
        <w:rPr>
          <w:rFonts w:ascii="GHEA Grapalat" w:hAnsi="GHEA Grapalat"/>
          <w:b/>
        </w:rPr>
        <w:t xml:space="preserve"> պարտականությունները</w:t>
      </w:r>
    </w:p>
    <w:p w:rsidR="006802B4" w:rsidRPr="006906A5" w:rsidRDefault="006802B4" w:rsidP="006906A5">
      <w:pPr>
        <w:spacing w:after="0" w:line="240" w:lineRule="auto"/>
        <w:ind w:firstLine="708"/>
        <w:contextualSpacing/>
        <w:jc w:val="both"/>
        <w:rPr>
          <w:rFonts w:ascii="GHEA Grapalat" w:hAnsi="GHEA Grapalat"/>
        </w:rPr>
      </w:pPr>
      <w:r w:rsidRPr="006906A5">
        <w:rPr>
          <w:rFonts w:ascii="GHEA Grapalat" w:hAnsi="GHEA Grapalat"/>
        </w:rPr>
        <w:t xml:space="preserve">1. Անդամ պետության աշխատավորն իրավունք ունի զբաղվել մասնագիտական գործունեությամբ սույն Պայմանագրի </w:t>
      </w:r>
      <w:r w:rsidR="00DD7611" w:rsidRPr="006906A5">
        <w:rPr>
          <w:rFonts w:ascii="GHEA Grapalat" w:hAnsi="GHEA Grapalat"/>
        </w:rPr>
        <w:t>եւ</w:t>
      </w:r>
      <w:r w:rsidRPr="006906A5">
        <w:rPr>
          <w:rFonts w:ascii="GHEA Grapalat" w:hAnsi="GHEA Grapalat"/>
        </w:rPr>
        <w:t xml:space="preserve"> աշխատանքի տեղավորման պետության օրենսդրության համաձայն ճանաչված՝ կրթության մասին</w:t>
      </w:r>
      <w:r w:rsidR="00DD7611" w:rsidRPr="006906A5">
        <w:rPr>
          <w:rFonts w:ascii="GHEA Grapalat" w:hAnsi="GHEA Grapalat"/>
        </w:rPr>
        <w:t xml:space="preserve"> </w:t>
      </w:r>
      <w:r w:rsidRPr="006906A5">
        <w:rPr>
          <w:rFonts w:ascii="GHEA Grapalat" w:hAnsi="GHEA Grapalat"/>
        </w:rPr>
        <w:t xml:space="preserve">փաստաթղթերում, գիտական աստիճան տալու </w:t>
      </w:r>
      <w:r w:rsidR="00DD7611" w:rsidRPr="006906A5">
        <w:rPr>
          <w:rFonts w:ascii="GHEA Grapalat" w:hAnsi="GHEA Grapalat"/>
        </w:rPr>
        <w:t>եւ</w:t>
      </w:r>
      <w:r w:rsidRPr="006906A5">
        <w:rPr>
          <w:rFonts w:ascii="GHEA Grapalat" w:hAnsi="GHEA Grapalat"/>
        </w:rPr>
        <w:t xml:space="preserve"> (կամ) գիտական կոչում շնորհելու մասին փաստաթղթերում նշված մասնագիտության </w:t>
      </w:r>
      <w:r w:rsidR="00DD7611" w:rsidRPr="006906A5">
        <w:rPr>
          <w:rFonts w:ascii="GHEA Grapalat" w:hAnsi="GHEA Grapalat"/>
        </w:rPr>
        <w:t>եւ</w:t>
      </w:r>
      <w:r w:rsidRPr="006906A5">
        <w:rPr>
          <w:rFonts w:ascii="GHEA Grapalat" w:hAnsi="GHEA Grapalat"/>
        </w:rPr>
        <w:t xml:space="preserve"> որակավորման համաձայն։</w:t>
      </w:r>
      <w:r w:rsidR="00DD7611" w:rsidRPr="006906A5">
        <w:rPr>
          <w:rFonts w:ascii="GHEA Grapalat" w:hAnsi="GHEA Grapalat"/>
        </w:rPr>
        <w:t xml:space="preserve"> </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 xml:space="preserve">2. Անդամ պետության աշխատավորը </w:t>
      </w:r>
      <w:r w:rsidR="00DD7611" w:rsidRPr="006906A5">
        <w:rPr>
          <w:rFonts w:ascii="GHEA Grapalat" w:hAnsi="GHEA Grapalat"/>
        </w:rPr>
        <w:t>եւ</w:t>
      </w:r>
      <w:r w:rsidRPr="006906A5">
        <w:rPr>
          <w:rFonts w:ascii="GHEA Grapalat" w:hAnsi="GHEA Grapalat"/>
        </w:rPr>
        <w:t xml:space="preserve"> նրա ընտանիքի անդամները, աշխատանքի տեղավորման պետության օրենսդրությամբ սահմանված կարգով, իրականացնում են հետ</w:t>
      </w:r>
      <w:r w:rsidR="00DD7611" w:rsidRPr="006906A5">
        <w:rPr>
          <w:rFonts w:ascii="GHEA Grapalat" w:hAnsi="GHEA Grapalat"/>
        </w:rPr>
        <w:t>եւ</w:t>
      </w:r>
      <w:r w:rsidRPr="006906A5">
        <w:rPr>
          <w:rFonts w:ascii="GHEA Grapalat" w:hAnsi="GHEA Grapalat"/>
        </w:rPr>
        <w:t>յալ իրավունքները՝</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 xml:space="preserve">1) իրեն պատկանող գույքի տիրապետման, օգտագործման </w:t>
      </w:r>
      <w:r w:rsidR="00DD7611" w:rsidRPr="006906A5">
        <w:rPr>
          <w:rFonts w:ascii="GHEA Grapalat" w:hAnsi="GHEA Grapalat"/>
        </w:rPr>
        <w:t>եւ</w:t>
      </w:r>
      <w:r w:rsidRPr="006906A5">
        <w:rPr>
          <w:rFonts w:ascii="GHEA Grapalat" w:hAnsi="GHEA Grapalat"/>
        </w:rPr>
        <w:t xml:space="preserve"> տնօրինման իրավունք.</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2) սեփականության պաշտպանության իրավունք.</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3) դրամական միջոցները անխոչընդոտ փոխանցելու իրավունք։</w:t>
      </w:r>
    </w:p>
    <w:p w:rsidR="006802B4" w:rsidRPr="006906A5" w:rsidRDefault="006802B4" w:rsidP="006906A5">
      <w:pPr>
        <w:spacing w:after="0" w:line="240" w:lineRule="auto"/>
        <w:ind w:firstLine="708"/>
        <w:contextualSpacing/>
        <w:jc w:val="both"/>
        <w:rPr>
          <w:rFonts w:ascii="GHEA Grapalat" w:eastAsia="Times New Roman" w:hAnsi="GHEA Grapalat"/>
          <w:i/>
          <w:strike/>
        </w:rPr>
      </w:pPr>
      <w:r w:rsidRPr="006906A5">
        <w:rPr>
          <w:rFonts w:ascii="GHEA Grapalat" w:hAnsi="GHEA Grapalat"/>
        </w:rPr>
        <w:t xml:space="preserve">3. Անդամ պետությունների աշխատավորների </w:t>
      </w:r>
      <w:r w:rsidR="00DD7611" w:rsidRPr="006906A5">
        <w:rPr>
          <w:rFonts w:ascii="GHEA Grapalat" w:hAnsi="GHEA Grapalat"/>
        </w:rPr>
        <w:t>եւ</w:t>
      </w:r>
      <w:r w:rsidRPr="006906A5">
        <w:rPr>
          <w:rFonts w:ascii="GHEA Grapalat" w:hAnsi="GHEA Grapalat"/>
        </w:rPr>
        <w:t xml:space="preserve"> նրանց ընտանիքների անդամների սոցիալական ապահովությունը (սոցիալական ապահովագրությունը) (բացի կենսաթոշակայինից) իրականացվում է աշխատանքի տեղավորման պետության քաղաքացիների նկատմամբ կիրառվող նույն պայմաններով </w:t>
      </w:r>
      <w:r w:rsidR="00DD7611" w:rsidRPr="006906A5">
        <w:rPr>
          <w:rFonts w:ascii="GHEA Grapalat" w:hAnsi="GHEA Grapalat"/>
        </w:rPr>
        <w:t>եւ</w:t>
      </w:r>
      <w:r w:rsidRPr="006906A5">
        <w:rPr>
          <w:rFonts w:ascii="GHEA Grapalat" w:hAnsi="GHEA Grapalat"/>
        </w:rPr>
        <w:t xml:space="preserve"> նույն կարգով։ </w:t>
      </w:r>
    </w:p>
    <w:p w:rsidR="006802B4" w:rsidRPr="006906A5" w:rsidRDefault="006802B4" w:rsidP="006906A5">
      <w:pPr>
        <w:spacing w:after="0" w:line="240" w:lineRule="auto"/>
        <w:ind w:firstLine="708"/>
        <w:contextualSpacing/>
        <w:jc w:val="both"/>
        <w:rPr>
          <w:rFonts w:ascii="GHEA Grapalat" w:eastAsia="Times New Roman" w:hAnsi="GHEA Grapalat"/>
          <w:color w:val="000000"/>
        </w:rPr>
      </w:pPr>
      <w:r w:rsidRPr="006906A5">
        <w:rPr>
          <w:rFonts w:ascii="GHEA Grapalat" w:hAnsi="GHEA Grapalat"/>
          <w:color w:val="000000"/>
        </w:rPr>
        <w:t>Անդամ պետությունների աշխատավորների աշխատանքային (ապահովագրական) ստաժը գումարվում է ընդհանուր աշխատանքային (ապահովագրական) ստաժին՝ սոցիալական ապահովության (սոցիալական ապահովագրության)</w:t>
      </w:r>
      <w:r w:rsidR="00DD7611" w:rsidRPr="006906A5">
        <w:rPr>
          <w:rFonts w:ascii="GHEA Grapalat" w:hAnsi="GHEA Grapalat"/>
          <w:color w:val="000000"/>
        </w:rPr>
        <w:t xml:space="preserve"> </w:t>
      </w:r>
      <w:r w:rsidRPr="006906A5">
        <w:rPr>
          <w:rFonts w:ascii="GHEA Grapalat" w:hAnsi="GHEA Grapalat"/>
          <w:color w:val="000000"/>
        </w:rPr>
        <w:t xml:space="preserve">նպատակներով (բացի կենսաթոշակայինից)՝ աշխատանքի տեղավորման պետության օրենսդրության համաձայն։ </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color w:val="000000"/>
        </w:rPr>
        <w:t xml:space="preserve">Անդամ պետությունների աշխատավորների </w:t>
      </w:r>
      <w:r w:rsidR="00DD7611" w:rsidRPr="006906A5">
        <w:rPr>
          <w:rFonts w:ascii="GHEA Grapalat" w:hAnsi="GHEA Grapalat"/>
          <w:color w:val="000000"/>
        </w:rPr>
        <w:t>եւ</w:t>
      </w:r>
      <w:r w:rsidRPr="006906A5">
        <w:rPr>
          <w:rFonts w:ascii="GHEA Grapalat" w:hAnsi="GHEA Grapalat"/>
          <w:color w:val="000000"/>
        </w:rPr>
        <w:t xml:space="preserve"> նրանց ընտանիքների անդամների կենսաթոշակային ապահովությունը կարգավորվում է մշտական բնակության պետության օրենսդրությամբ, ինչպես նա</w:t>
      </w:r>
      <w:r w:rsidR="00DD7611" w:rsidRPr="006906A5">
        <w:rPr>
          <w:rFonts w:ascii="GHEA Grapalat" w:hAnsi="GHEA Grapalat"/>
          <w:color w:val="000000"/>
        </w:rPr>
        <w:t>եւ</w:t>
      </w:r>
      <w:r w:rsidRPr="006906A5">
        <w:rPr>
          <w:rFonts w:ascii="GHEA Grapalat" w:hAnsi="GHEA Grapalat"/>
          <w:color w:val="000000"/>
        </w:rPr>
        <w:t xml:space="preserve"> անդամ պետությունների միջ</w:t>
      </w:r>
      <w:r w:rsidR="00DD7611" w:rsidRPr="006906A5">
        <w:rPr>
          <w:rFonts w:ascii="GHEA Grapalat" w:hAnsi="GHEA Grapalat"/>
          <w:color w:val="000000"/>
        </w:rPr>
        <w:t>եւ</w:t>
      </w:r>
      <w:r w:rsidRPr="006906A5">
        <w:rPr>
          <w:rFonts w:ascii="GHEA Grapalat" w:hAnsi="GHEA Grapalat"/>
          <w:color w:val="000000"/>
        </w:rPr>
        <w:t xml:space="preserve"> առանձին </w:t>
      </w:r>
      <w:r w:rsidR="00107274" w:rsidRPr="006906A5">
        <w:rPr>
          <w:rFonts w:ascii="GHEA Grapalat" w:hAnsi="GHEA Grapalat"/>
          <w:color w:val="000000"/>
        </w:rPr>
        <w:t xml:space="preserve">միջազգային </w:t>
      </w:r>
      <w:r w:rsidRPr="006906A5">
        <w:rPr>
          <w:rFonts w:ascii="GHEA Grapalat" w:hAnsi="GHEA Grapalat"/>
          <w:color w:val="000000"/>
        </w:rPr>
        <w:t>պայմանագրին համապատասխան։</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 xml:space="preserve">4. Անդամ պետությունների աշխատավորների </w:t>
      </w:r>
      <w:r w:rsidR="00DD7611" w:rsidRPr="006906A5">
        <w:rPr>
          <w:rFonts w:ascii="GHEA Grapalat" w:hAnsi="GHEA Grapalat"/>
        </w:rPr>
        <w:t>եւ</w:t>
      </w:r>
      <w:r w:rsidRPr="006906A5">
        <w:rPr>
          <w:rFonts w:ascii="GHEA Grapalat" w:hAnsi="GHEA Grapalat"/>
        </w:rPr>
        <w:t xml:space="preserve"> նրանց ընտանիքների անդամների՝ շտապ բժշկական օգնություն (արտակարգ </w:t>
      </w:r>
      <w:r w:rsidR="00DD7611" w:rsidRPr="006906A5">
        <w:rPr>
          <w:rFonts w:ascii="GHEA Grapalat" w:hAnsi="GHEA Grapalat"/>
        </w:rPr>
        <w:t>եւ</w:t>
      </w:r>
      <w:r w:rsidRPr="006906A5">
        <w:rPr>
          <w:rFonts w:ascii="GHEA Grapalat" w:hAnsi="GHEA Grapalat"/>
        </w:rPr>
        <w:t xml:space="preserve"> անհետաձգելի վիճակներում) </w:t>
      </w:r>
      <w:r w:rsidR="00DD7611" w:rsidRPr="006906A5">
        <w:rPr>
          <w:rFonts w:ascii="GHEA Grapalat" w:hAnsi="GHEA Grapalat"/>
        </w:rPr>
        <w:t>եւ</w:t>
      </w:r>
      <w:r w:rsidRPr="006906A5">
        <w:rPr>
          <w:rFonts w:ascii="GHEA Grapalat" w:hAnsi="GHEA Grapalat"/>
        </w:rPr>
        <w:t xml:space="preserve"> այլ բժշկական օգնություն ստանալու իրավունքը կարգավորվում է թիվ 30 հավելվածով, ինչպես նա</w:t>
      </w:r>
      <w:r w:rsidR="00DD7611" w:rsidRPr="006906A5">
        <w:rPr>
          <w:rFonts w:ascii="GHEA Grapalat" w:hAnsi="GHEA Grapalat"/>
        </w:rPr>
        <w:t>եւ</w:t>
      </w:r>
      <w:r w:rsidRPr="006906A5">
        <w:rPr>
          <w:rFonts w:ascii="GHEA Grapalat" w:hAnsi="GHEA Grapalat"/>
        </w:rPr>
        <w:t xml:space="preserve"> աշխատանքի տեղավորման պետության օրենսդրությամբ </w:t>
      </w:r>
      <w:r w:rsidR="00DD7611" w:rsidRPr="006906A5">
        <w:rPr>
          <w:rFonts w:ascii="GHEA Grapalat" w:hAnsi="GHEA Grapalat"/>
        </w:rPr>
        <w:t>եւ</w:t>
      </w:r>
      <w:r w:rsidRPr="006906A5">
        <w:rPr>
          <w:rFonts w:ascii="GHEA Grapalat" w:hAnsi="GHEA Grapalat"/>
        </w:rPr>
        <w:t xml:space="preserve"> միջազգային պայմանագրերով սահմանված կարգով, որոնց մասնակիցն է այդ պետությունը։</w:t>
      </w:r>
      <w:r w:rsidR="00DD7611" w:rsidRPr="006906A5">
        <w:rPr>
          <w:rFonts w:ascii="GHEA Grapalat" w:hAnsi="GHEA Grapalat"/>
        </w:rPr>
        <w:t xml:space="preserve"> </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 xml:space="preserve">5. Անդամ պետությունների աշխատավորն իրավունք ունի անդամագրվել արհեստակցական միություններին՝ աշխատանքի տեղավորման պետության քաղաքացիներին հավասար հիմունքներով։ </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 xml:space="preserve">6. Անդամ պետության աշխատավորն իրավունք ունի աշխատանքի տեղավորման պետության պետական մարմինների (որոնց իրավասության շրջանակում են համապատասխան խնդիրները) </w:t>
      </w:r>
      <w:r w:rsidR="00DD7611" w:rsidRPr="006906A5">
        <w:rPr>
          <w:rFonts w:ascii="GHEA Grapalat" w:hAnsi="GHEA Grapalat"/>
        </w:rPr>
        <w:t>եւ</w:t>
      </w:r>
      <w:r w:rsidRPr="006906A5">
        <w:rPr>
          <w:rFonts w:ascii="GHEA Grapalat" w:hAnsi="GHEA Grapalat"/>
        </w:rPr>
        <w:t xml:space="preserve"> գործատուի (աշխատանքների (ծառայությունների) պատվիրատուի) կողմից ստանալ տեղեկություններ, որոնք վերաբերում են իր կացության կարգին, աշխատանքային գործունեության իրականացման պայմաններին, ինչպես նա</w:t>
      </w:r>
      <w:r w:rsidR="00DD7611" w:rsidRPr="006906A5">
        <w:rPr>
          <w:rFonts w:ascii="GHEA Grapalat" w:hAnsi="GHEA Grapalat"/>
        </w:rPr>
        <w:t>եւ</w:t>
      </w:r>
      <w:r w:rsidRPr="006906A5">
        <w:rPr>
          <w:rFonts w:ascii="GHEA Grapalat" w:hAnsi="GHEA Grapalat"/>
        </w:rPr>
        <w:t xml:space="preserve"> աշխատանքի տեղավորման պետության օրենսդրությամբ նախատեսված իրավունքներին </w:t>
      </w:r>
      <w:r w:rsidR="00DD7611" w:rsidRPr="006906A5">
        <w:rPr>
          <w:rFonts w:ascii="GHEA Grapalat" w:hAnsi="GHEA Grapalat"/>
        </w:rPr>
        <w:t>եւ</w:t>
      </w:r>
      <w:r w:rsidRPr="006906A5">
        <w:rPr>
          <w:rFonts w:ascii="GHEA Grapalat" w:hAnsi="GHEA Grapalat"/>
        </w:rPr>
        <w:t xml:space="preserve"> պարտականություններին։ </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lastRenderedPageBreak/>
        <w:t xml:space="preserve">7. Անդամ պետության աշխատավորի (այդ թվում՝ նախկին աշխատավորի) պահանջով գործատուն (աշխատանքների (ծառայությունների) պատվիրատուն) պարտավոր է անհատույց նրան տրամադրել տեղեկանք (տեղեկանքներ) </w:t>
      </w:r>
      <w:r w:rsidR="00DD7611" w:rsidRPr="006906A5">
        <w:rPr>
          <w:rFonts w:ascii="GHEA Grapalat" w:hAnsi="GHEA Grapalat"/>
        </w:rPr>
        <w:t>եւ</w:t>
      </w:r>
      <w:r w:rsidRPr="006906A5">
        <w:rPr>
          <w:rFonts w:ascii="GHEA Grapalat" w:hAnsi="GHEA Grapalat"/>
        </w:rPr>
        <w:t xml:space="preserve"> (կամ) տեղեկանքի (տեղեկանքների) հաստատված պատճենը՝ նշելով </w:t>
      </w:r>
      <w:r w:rsidR="00A466E5" w:rsidRPr="006906A5">
        <w:rPr>
          <w:rFonts w:ascii="GHEA Grapalat" w:hAnsi="GHEA Grapalat"/>
        </w:rPr>
        <w:t>մասնագիտության</w:t>
      </w:r>
      <w:r w:rsidRPr="006906A5">
        <w:rPr>
          <w:rFonts w:ascii="GHEA Grapalat" w:hAnsi="GHEA Grapalat"/>
        </w:rPr>
        <w:t xml:space="preserve"> (մասնագիտ</w:t>
      </w:r>
      <w:r w:rsidR="00A466E5" w:rsidRPr="006906A5">
        <w:rPr>
          <w:rFonts w:ascii="GHEA Grapalat" w:hAnsi="GHEA Grapalat"/>
        </w:rPr>
        <w:t>ացման</w:t>
      </w:r>
      <w:r w:rsidRPr="006906A5">
        <w:rPr>
          <w:rFonts w:ascii="GHEA Grapalat" w:hAnsi="GHEA Grapalat"/>
        </w:rPr>
        <w:t xml:space="preserve">, որակավորման </w:t>
      </w:r>
      <w:r w:rsidR="00DD7611" w:rsidRPr="006906A5">
        <w:rPr>
          <w:rFonts w:ascii="GHEA Grapalat" w:hAnsi="GHEA Grapalat"/>
        </w:rPr>
        <w:t>եւ</w:t>
      </w:r>
      <w:r w:rsidRPr="006906A5">
        <w:rPr>
          <w:rFonts w:ascii="GHEA Grapalat" w:hAnsi="GHEA Grapalat"/>
        </w:rPr>
        <w:t xml:space="preserve"> պաշտոնի), աշխատանքի ժամանակահատվածի </w:t>
      </w:r>
      <w:r w:rsidR="00DD7611" w:rsidRPr="006906A5">
        <w:rPr>
          <w:rFonts w:ascii="GHEA Grapalat" w:hAnsi="GHEA Grapalat"/>
        </w:rPr>
        <w:t>եւ</w:t>
      </w:r>
      <w:r w:rsidRPr="006906A5">
        <w:rPr>
          <w:rFonts w:ascii="GHEA Grapalat" w:hAnsi="GHEA Grapalat"/>
        </w:rPr>
        <w:t xml:space="preserve"> աշխատավարձի չափի մասին՝ աշխատանքի տեղավորման պետության օրենսդրությամբ սահմանված ժամկետներում։</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8. Անդամ պետության աշխատավորի երեխաները, որոնք նրա հետ համատեղ բնակվում են աշխատանքի տեղավորման պետության տարածքում, իրավունք ունեն հաճախելու նախադպրոցական հաստատություններ, ստանալու կրթություն՝ աշխատանքի տեղավորման պետության օրենսդրությանը համապատասխան։</w:t>
      </w:r>
    </w:p>
    <w:p w:rsidR="006802B4" w:rsidRPr="006906A5" w:rsidRDefault="006802B4" w:rsidP="006906A5">
      <w:pPr>
        <w:spacing w:after="0" w:line="240" w:lineRule="auto"/>
        <w:ind w:firstLine="708"/>
        <w:contextualSpacing/>
        <w:jc w:val="both"/>
        <w:rPr>
          <w:rFonts w:ascii="GHEA Grapalat" w:eastAsia="Times New Roman" w:hAnsi="GHEA Grapalat"/>
        </w:rPr>
      </w:pPr>
      <w:r w:rsidRPr="006906A5">
        <w:rPr>
          <w:rFonts w:ascii="GHEA Grapalat" w:hAnsi="GHEA Grapalat"/>
        </w:rPr>
        <w:t xml:space="preserve">9. Անդամ պետության աշխատավորները </w:t>
      </w:r>
      <w:r w:rsidR="00DD7611" w:rsidRPr="006906A5">
        <w:rPr>
          <w:rFonts w:ascii="GHEA Grapalat" w:hAnsi="GHEA Grapalat"/>
        </w:rPr>
        <w:t>եւ</w:t>
      </w:r>
      <w:r w:rsidRPr="006906A5">
        <w:rPr>
          <w:rFonts w:ascii="GHEA Grapalat" w:hAnsi="GHEA Grapalat"/>
        </w:rPr>
        <w:t xml:space="preserve"> նրանց ընտանիքների անդամները պարտավոր են պահպանել աշխատանքի տեղավորման պետության օրենսդրության պահանջները, հարգել աշխատանքի տեղավորման պետության ազգերի մշակույթն ու ավանդույթները, պատասխանատվություն կրել իրավախախտումներ կատարելու համար՝ աշխատանքի տեղավորման պետության օրենսդրությանը համապատասխան։ </w:t>
      </w:r>
    </w:p>
    <w:p w:rsidR="006802B4" w:rsidRPr="006906A5" w:rsidRDefault="006802B4" w:rsidP="006906A5">
      <w:pPr>
        <w:spacing w:after="0" w:line="240" w:lineRule="auto"/>
        <w:ind w:firstLine="708"/>
        <w:contextualSpacing/>
        <w:jc w:val="both"/>
        <w:rPr>
          <w:rFonts w:ascii="GHEA Grapalat" w:eastAsia="Times New Roman" w:hAnsi="GHEA Grapalat"/>
          <w:bCs/>
        </w:rPr>
      </w:pPr>
      <w:r w:rsidRPr="006906A5">
        <w:rPr>
          <w:rFonts w:ascii="GHEA Grapalat" w:hAnsi="GHEA Grapalat"/>
        </w:rPr>
        <w:t xml:space="preserve">10. Անդամ պետության աշխատավորի եկամուտները, որոնք նա ստացել է աշխատանքի տեղավորման պետության տարածքում աշխատանքային գործունեություն իրականացնելու համար, ենթակա են հարկման միջազգային պայմանագրերի </w:t>
      </w:r>
      <w:r w:rsidR="00DD7611" w:rsidRPr="006906A5">
        <w:rPr>
          <w:rFonts w:ascii="GHEA Grapalat" w:hAnsi="GHEA Grapalat"/>
        </w:rPr>
        <w:t>եւ</w:t>
      </w:r>
      <w:r w:rsidRPr="006906A5">
        <w:rPr>
          <w:rFonts w:ascii="GHEA Grapalat" w:hAnsi="GHEA Grapalat"/>
        </w:rPr>
        <w:t xml:space="preserve"> աշխատանքի տեղավորման պետության օրենսդրության համաձայն՝ հաշվի առնելով սույն Պայմանագրի դրույթները։</w:t>
      </w:r>
    </w:p>
    <w:p w:rsidR="006802B4" w:rsidRPr="006906A5" w:rsidRDefault="006802B4" w:rsidP="006906A5">
      <w:pPr>
        <w:spacing w:after="0" w:line="240" w:lineRule="auto"/>
        <w:contextualSpacing/>
        <w:rPr>
          <w:rFonts w:ascii="GHEA Grapalat" w:eastAsia="Times New Roman" w:hAnsi="GHEA Grapalat"/>
        </w:rPr>
      </w:pPr>
    </w:p>
    <w:p w:rsidR="001E264A" w:rsidRPr="0093058E" w:rsidRDefault="001E264A" w:rsidP="006906A5">
      <w:pPr>
        <w:spacing w:after="0" w:line="240" w:lineRule="auto"/>
        <w:contextualSpacing/>
        <w:rPr>
          <w:rFonts w:ascii="GHEA Grapalat" w:hAnsi="GHEA Grapalat"/>
          <w:b/>
        </w:rPr>
      </w:pPr>
    </w:p>
    <w:p w:rsidR="006802B4" w:rsidRPr="006906A5" w:rsidRDefault="007C5E60" w:rsidP="006906A5">
      <w:pPr>
        <w:spacing w:after="0" w:line="240" w:lineRule="auto"/>
        <w:contextualSpacing/>
        <w:jc w:val="center"/>
        <w:rPr>
          <w:rFonts w:ascii="GHEA Grapalat" w:eastAsia="Times New Roman" w:hAnsi="GHEA Grapalat"/>
          <w:b/>
        </w:rPr>
      </w:pPr>
      <w:r w:rsidRPr="006906A5">
        <w:rPr>
          <w:rFonts w:ascii="GHEA Grapalat" w:hAnsi="GHEA Grapalat"/>
          <w:b/>
        </w:rPr>
        <w:t xml:space="preserve">ՄԱՍ </w:t>
      </w:r>
      <w:r w:rsidR="006802B4" w:rsidRPr="006906A5">
        <w:rPr>
          <w:rFonts w:ascii="GHEA Grapalat" w:hAnsi="GHEA Grapalat"/>
          <w:b/>
        </w:rPr>
        <w:t xml:space="preserve">ՉՈՐՐՈՐԴ </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ԱՆՑՈՒՄԱՅԻՆ ԵՎ ԵԶՐԱՓԱԿԻՉ ԴՐՈՒՅԹՆԵՐ</w:t>
      </w:r>
    </w:p>
    <w:p w:rsidR="006802B4" w:rsidRPr="006906A5" w:rsidRDefault="006802B4" w:rsidP="006906A5">
      <w:pPr>
        <w:spacing w:after="0" w:line="240" w:lineRule="auto"/>
        <w:contextualSpacing/>
        <w:jc w:val="center"/>
        <w:rPr>
          <w:rFonts w:ascii="GHEA Grapalat" w:eastAsia="Times New Roman" w:hAnsi="GHEA Grapalat"/>
          <w:b/>
        </w:rPr>
      </w:pPr>
    </w:p>
    <w:p w:rsidR="006802B4" w:rsidRPr="006906A5" w:rsidRDefault="006802B4" w:rsidP="006906A5">
      <w:pPr>
        <w:spacing w:after="0" w:line="240" w:lineRule="auto"/>
        <w:contextualSpacing/>
        <w:jc w:val="center"/>
        <w:rPr>
          <w:rFonts w:ascii="GHEA Grapalat" w:eastAsia="Times New Roman" w:hAnsi="GHEA Grapalat"/>
          <w:b/>
        </w:rPr>
      </w:pPr>
      <w:r w:rsidRPr="006906A5">
        <w:rPr>
          <w:rFonts w:ascii="GHEA Grapalat" w:hAnsi="GHEA Grapalat"/>
          <w:b/>
        </w:rPr>
        <w:t xml:space="preserve">ԲԱԺԻՆ XXVII </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ԱՆՑՈՒՄԱՅԻՆ ԴՐՈՒՅԹՆԵՐ</w:t>
      </w:r>
    </w:p>
    <w:p w:rsidR="006802B4" w:rsidRPr="006906A5" w:rsidRDefault="006802B4" w:rsidP="006906A5">
      <w:pPr>
        <w:suppressAutoHyphens/>
        <w:spacing w:after="0" w:line="240" w:lineRule="auto"/>
        <w:contextualSpacing/>
        <w:jc w:val="center"/>
        <w:rPr>
          <w:rFonts w:ascii="GHEA Grapalat" w:eastAsia="Times New Roman" w:hAnsi="GHEA Grapalat"/>
          <w:b/>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99</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Ընդհանուր անցումային դրույթներ</w:t>
      </w:r>
    </w:p>
    <w:p w:rsidR="006802B4" w:rsidRPr="006906A5" w:rsidRDefault="006802B4" w:rsidP="006906A5">
      <w:pPr>
        <w:suppressAutoHyphens/>
        <w:autoSpaceDE w:val="0"/>
        <w:autoSpaceDN w:val="0"/>
        <w:adjustRightInd w:val="0"/>
        <w:spacing w:after="0" w:line="240" w:lineRule="auto"/>
        <w:ind w:firstLine="709"/>
        <w:contextualSpacing/>
        <w:jc w:val="both"/>
        <w:outlineLvl w:val="0"/>
        <w:rPr>
          <w:rFonts w:ascii="GHEA Grapalat" w:eastAsia="Times New Roman" w:hAnsi="GHEA Grapalat"/>
        </w:rPr>
      </w:pPr>
      <w:r w:rsidRPr="006906A5">
        <w:rPr>
          <w:rFonts w:ascii="GHEA Grapalat" w:hAnsi="GHEA Grapalat"/>
        </w:rPr>
        <w:t xml:space="preserve">1. Անդամ պետությունների միջազգային պայմանագրերը, որոնք կնքվել են Մաքսային միության </w:t>
      </w:r>
      <w:r w:rsidR="00DD7611" w:rsidRPr="006906A5">
        <w:rPr>
          <w:rFonts w:ascii="GHEA Grapalat" w:hAnsi="GHEA Grapalat"/>
        </w:rPr>
        <w:t>եւ</w:t>
      </w:r>
      <w:r w:rsidRPr="006906A5">
        <w:rPr>
          <w:rFonts w:ascii="GHEA Grapalat" w:hAnsi="GHEA Grapalat"/>
        </w:rPr>
        <w:t xml:space="preserve"> Միասնական տնտեսական տարածքի իրավապայմանագրային բազայի ձ</w:t>
      </w:r>
      <w:r w:rsidR="00DD7611" w:rsidRPr="006906A5">
        <w:rPr>
          <w:rFonts w:ascii="GHEA Grapalat" w:hAnsi="GHEA Grapalat"/>
        </w:rPr>
        <w:t>եւ</w:t>
      </w:r>
      <w:r w:rsidRPr="006906A5">
        <w:rPr>
          <w:rFonts w:ascii="GHEA Grapalat" w:hAnsi="GHEA Grapalat"/>
        </w:rPr>
        <w:t xml:space="preserve">ավորման շրջանակներում </w:t>
      </w:r>
      <w:r w:rsidR="00DD7611" w:rsidRPr="006906A5">
        <w:rPr>
          <w:rFonts w:ascii="GHEA Grapalat" w:hAnsi="GHEA Grapalat"/>
        </w:rPr>
        <w:t>եւ</w:t>
      </w:r>
      <w:r w:rsidRPr="006906A5">
        <w:rPr>
          <w:rFonts w:ascii="GHEA Grapalat" w:hAnsi="GHEA Grapalat"/>
        </w:rPr>
        <w:t xml:space="preserve"> գործում են սույն Պայմանագիրն ուժի մեջ մտնելու ամսաթվի դրությամբ, Միության իրավունքի մաս են կազմում որպես Միության շրջանակներում միջազգային պայմանագրեր </w:t>
      </w:r>
      <w:r w:rsidR="00DD7611" w:rsidRPr="006906A5">
        <w:rPr>
          <w:rFonts w:ascii="GHEA Grapalat" w:hAnsi="GHEA Grapalat"/>
        </w:rPr>
        <w:t>եւ</w:t>
      </w:r>
      <w:r w:rsidRPr="006906A5">
        <w:rPr>
          <w:rFonts w:ascii="GHEA Grapalat" w:hAnsi="GHEA Grapalat"/>
        </w:rPr>
        <w:t xml:space="preserve"> կիրառվում են այնքանով, որքանով չեն հակասում սույն Պայմանագրին։</w:t>
      </w:r>
    </w:p>
    <w:p w:rsidR="006802B4" w:rsidRPr="006906A5" w:rsidRDefault="006802B4" w:rsidP="006906A5">
      <w:pPr>
        <w:suppressAutoHyphens/>
        <w:spacing w:after="0" w:line="240" w:lineRule="auto"/>
        <w:ind w:firstLine="708"/>
        <w:contextualSpacing/>
        <w:jc w:val="both"/>
        <w:rPr>
          <w:rFonts w:ascii="GHEA Grapalat" w:eastAsia="Times New Roman" w:hAnsi="GHEA Grapalat"/>
        </w:rPr>
      </w:pPr>
      <w:r w:rsidRPr="006906A5">
        <w:rPr>
          <w:rFonts w:ascii="GHEA Grapalat" w:hAnsi="GHEA Grapalat"/>
        </w:rPr>
        <w:t xml:space="preserve">2. Պետությունների ղեկավարների մակարդակով Եվրասիական տնտեսական բարձրագույն խորհրդի ընդունած որոշումները, կառավարությունների ղեկավարների մակարդակով Եվրասիական տնտեսական բարձրագույն խորհրդի </w:t>
      </w:r>
      <w:r w:rsidR="00DD7611" w:rsidRPr="006906A5">
        <w:rPr>
          <w:rFonts w:ascii="GHEA Grapalat" w:hAnsi="GHEA Grapalat"/>
        </w:rPr>
        <w:t>եւ</w:t>
      </w:r>
      <w:r w:rsidRPr="006906A5">
        <w:rPr>
          <w:rFonts w:ascii="GHEA Grapalat" w:hAnsi="GHEA Grapalat"/>
        </w:rPr>
        <w:t xml:space="preserve"> Եվրասիական տնտեսական հանձնաժողովի ընդունած որոշումները, որոնք գործում են սույն Պայմանագիրն ուժի մեջ մտնելու ամսաթվի դրությամբ, պահպանում են իրենց իրավաբանական ուժը </w:t>
      </w:r>
      <w:r w:rsidR="00DD7611" w:rsidRPr="006906A5">
        <w:rPr>
          <w:rFonts w:ascii="GHEA Grapalat" w:hAnsi="GHEA Grapalat"/>
        </w:rPr>
        <w:t>եւ</w:t>
      </w:r>
      <w:r w:rsidRPr="006906A5">
        <w:rPr>
          <w:rFonts w:ascii="GHEA Grapalat" w:hAnsi="GHEA Grapalat"/>
        </w:rPr>
        <w:t xml:space="preserve"> կիրառվում են այնքանով, որքանով չեն հակասում սույն Պայմանագրին։ </w:t>
      </w:r>
    </w:p>
    <w:p w:rsidR="006802B4" w:rsidRPr="006906A5" w:rsidRDefault="006802B4" w:rsidP="006906A5">
      <w:pPr>
        <w:spacing w:after="0" w:line="240" w:lineRule="auto"/>
        <w:ind w:left="709"/>
        <w:contextualSpacing/>
        <w:jc w:val="both"/>
        <w:rPr>
          <w:rFonts w:ascii="GHEA Grapalat" w:eastAsia="Times New Roman" w:hAnsi="GHEA Grapalat"/>
          <w:color w:val="000000"/>
        </w:rPr>
      </w:pPr>
      <w:r w:rsidRPr="006906A5">
        <w:rPr>
          <w:rFonts w:ascii="GHEA Grapalat" w:hAnsi="GHEA Grapalat"/>
          <w:color w:val="000000"/>
        </w:rPr>
        <w:t>3. Սույն Պայմանագիրն ուժի մեջ մտնելու ամսաթվից՝</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պետությունների ղեկավարների մակարդակով Եվրասիական տնտեսական բարձրագույն խորհրդի </w:t>
      </w:r>
      <w:r w:rsidR="00DD7611" w:rsidRPr="006906A5">
        <w:rPr>
          <w:rFonts w:ascii="GHEA Grapalat" w:hAnsi="GHEA Grapalat"/>
        </w:rPr>
        <w:t>եւ</w:t>
      </w:r>
      <w:r w:rsidRPr="006906A5">
        <w:rPr>
          <w:rFonts w:ascii="GHEA Grapalat" w:hAnsi="GHEA Grapalat"/>
        </w:rPr>
        <w:t xml:space="preserve"> կառավարությունների ղեկավարների մակարդակով Եվրասիական տնտեսական բարձրագույն խորհրդի գործառույթներն ու լիազորությունները, որոնք գործել են՝ «Եվրասիական տնտեսական հանձնաժողովի մասին» 2011 թվականի նոյեմբերի 18-ի պայմանագրին </w:t>
      </w:r>
      <w:r w:rsidRPr="006906A5">
        <w:rPr>
          <w:rFonts w:ascii="GHEA Grapalat" w:hAnsi="GHEA Grapalat"/>
        </w:rPr>
        <w:lastRenderedPageBreak/>
        <w:t xml:space="preserve">համապատասխան, իրականացվում են սույն Պայմանագրին համապատասխան գործող Բարձրագույն խորհրդի </w:t>
      </w:r>
      <w:r w:rsidR="00DD7611" w:rsidRPr="006906A5">
        <w:rPr>
          <w:rFonts w:ascii="GHEA Grapalat" w:hAnsi="GHEA Grapalat"/>
        </w:rPr>
        <w:t>եւ</w:t>
      </w:r>
      <w:r w:rsidRPr="006906A5">
        <w:rPr>
          <w:rFonts w:ascii="GHEA Grapalat" w:hAnsi="GHEA Grapalat"/>
        </w:rPr>
        <w:t xml:space="preserve"> Միջկառավարական խորհրդի կողմից՝ համապատասխանաբար.</w:t>
      </w:r>
    </w:p>
    <w:p w:rsidR="006802B4" w:rsidRPr="006906A5" w:rsidRDefault="006802B4" w:rsidP="006906A5">
      <w:pPr>
        <w:suppressAutoHyphens/>
        <w:spacing w:after="0" w:line="240" w:lineRule="auto"/>
        <w:ind w:firstLine="709"/>
        <w:contextualSpacing/>
        <w:jc w:val="both"/>
        <w:rPr>
          <w:rFonts w:ascii="GHEA Grapalat" w:eastAsia="Times New Roman" w:hAnsi="GHEA Grapalat"/>
          <w:strike/>
        </w:rPr>
      </w:pPr>
      <w:r w:rsidRPr="006906A5">
        <w:rPr>
          <w:rFonts w:ascii="GHEA Grapalat" w:hAnsi="GHEA Grapalat"/>
        </w:rPr>
        <w:t>«Եվրասիական տնտեսական հանձնաժողովի մասին» 2011 թվականի նոյեմբերի 18-ի պայմանագրին համապատասխան ստեղծված Եվրասիական տնտեսական հանձնաժողովն իրականացնում է իր գործունեությունը՝ սույն Պայմանագրին համապատասխան.</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Հանձնաժողովի կոլեգիայի անդամները, որոնք նշանակվել են սույն պայմանագիրն ուժի մեջ մտնելուց առաջ, շարունակում են իրականացնել իրենց գործառույթները մինչ</w:t>
      </w:r>
      <w:r w:rsidR="00DD7611" w:rsidRPr="006906A5">
        <w:rPr>
          <w:rFonts w:ascii="GHEA Grapalat" w:hAnsi="GHEA Grapalat"/>
        </w:rPr>
        <w:t>եւ</w:t>
      </w:r>
      <w:r w:rsidRPr="006906A5">
        <w:rPr>
          <w:rFonts w:ascii="GHEA Grapalat" w:hAnsi="GHEA Grapalat"/>
        </w:rPr>
        <w:t xml:space="preserve"> իրենց լիազորությունների ժամկետի ավարտը, որի համար նրանք նշանակվել են.</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դեպարտամենտների տնօրենները </w:t>
      </w:r>
      <w:r w:rsidR="00DD7611" w:rsidRPr="006906A5">
        <w:rPr>
          <w:rFonts w:ascii="GHEA Grapalat" w:hAnsi="GHEA Grapalat"/>
        </w:rPr>
        <w:t>եւ</w:t>
      </w:r>
      <w:r w:rsidRPr="006906A5">
        <w:rPr>
          <w:rFonts w:ascii="GHEA Grapalat" w:hAnsi="GHEA Grapalat"/>
        </w:rPr>
        <w:t xml:space="preserve"> տնօրենների տեղակալները, որոնց հետ աշխատանքային պայմանագրերը կնքվել են մինչ</w:t>
      </w:r>
      <w:r w:rsidR="00DD7611" w:rsidRPr="006906A5">
        <w:rPr>
          <w:rFonts w:ascii="GHEA Grapalat" w:hAnsi="GHEA Grapalat"/>
        </w:rPr>
        <w:t>եւ</w:t>
      </w:r>
      <w:r w:rsidRPr="006906A5">
        <w:rPr>
          <w:rFonts w:ascii="GHEA Grapalat" w:hAnsi="GHEA Grapalat"/>
        </w:rPr>
        <w:t xml:space="preserve"> սույն Պայմանագիրն ուժի մեջ մտնելը, շարունակում են կատարել իրենց վերապահված պարտականությունները</w:t>
      </w:r>
      <w:r w:rsidR="00DD7611" w:rsidRPr="006906A5">
        <w:rPr>
          <w:rFonts w:ascii="GHEA Grapalat" w:hAnsi="GHEA Grapalat"/>
        </w:rPr>
        <w:t xml:space="preserve"> </w:t>
      </w:r>
      <w:r w:rsidRPr="006906A5">
        <w:rPr>
          <w:rFonts w:ascii="GHEA Grapalat" w:hAnsi="GHEA Grapalat"/>
        </w:rPr>
        <w:t>մինչ</w:t>
      </w:r>
      <w:r w:rsidR="00DD7611" w:rsidRPr="006906A5">
        <w:rPr>
          <w:rFonts w:ascii="GHEA Grapalat" w:hAnsi="GHEA Grapalat"/>
        </w:rPr>
        <w:t>եւ</w:t>
      </w:r>
      <w:r w:rsidRPr="006906A5">
        <w:rPr>
          <w:rFonts w:ascii="GHEA Grapalat" w:hAnsi="GHEA Grapalat"/>
        </w:rPr>
        <w:t xml:space="preserve"> աշխատանքային պայմանագրերով նախատեսված ժամկետի ավարտը.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Հանձնաժողովի կառուցվածքային ստորաբաժանումներում թափուր հաստիքների համալրումն իրականացվում է սույն Պայմանագրով նախատեսված կարգով։</w:t>
      </w:r>
    </w:p>
    <w:p w:rsidR="006802B4" w:rsidRPr="006906A5" w:rsidRDefault="006802B4" w:rsidP="006906A5">
      <w:pPr>
        <w:spacing w:after="0" w:line="240" w:lineRule="auto"/>
        <w:ind w:firstLine="709"/>
        <w:contextualSpacing/>
        <w:jc w:val="both"/>
        <w:rPr>
          <w:rFonts w:ascii="GHEA Grapalat" w:eastAsia="Times New Roman" w:hAnsi="GHEA Grapalat"/>
        </w:rPr>
      </w:pPr>
      <w:r w:rsidRPr="006906A5">
        <w:rPr>
          <w:rFonts w:ascii="GHEA Grapalat" w:hAnsi="GHEA Grapalat"/>
        </w:rPr>
        <w:t>4. Միության շրջանակներում</w:t>
      </w:r>
      <w:r w:rsidR="00DD7611" w:rsidRPr="006906A5">
        <w:rPr>
          <w:rFonts w:ascii="GHEA Grapalat" w:hAnsi="GHEA Grapalat"/>
        </w:rPr>
        <w:t xml:space="preserve"> </w:t>
      </w:r>
      <w:r w:rsidRPr="006906A5">
        <w:rPr>
          <w:rFonts w:ascii="GHEA Grapalat" w:hAnsi="GHEA Grapalat"/>
        </w:rPr>
        <w:t>գործում են նա</w:t>
      </w:r>
      <w:r w:rsidR="00DD7611" w:rsidRPr="006906A5">
        <w:rPr>
          <w:rFonts w:ascii="GHEA Grapalat" w:hAnsi="GHEA Grapalat"/>
        </w:rPr>
        <w:t>եւ</w:t>
      </w:r>
      <w:r w:rsidRPr="006906A5">
        <w:rPr>
          <w:rFonts w:ascii="GHEA Grapalat" w:hAnsi="GHEA Grapalat"/>
        </w:rPr>
        <w:t xml:space="preserve"> սույն Պայմանագրի թիվ 31 հավելվածում նշված միջազգային պայմանագրերը։</w:t>
      </w:r>
    </w:p>
    <w:p w:rsidR="006802B4" w:rsidRPr="006906A5" w:rsidRDefault="006802B4" w:rsidP="006906A5">
      <w:pPr>
        <w:suppressAutoHyphens/>
        <w:spacing w:after="0" w:line="240" w:lineRule="auto"/>
        <w:contextualSpacing/>
        <w:jc w:val="center"/>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100</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VII բաժնին առնչվող անցումային դրույթները</w:t>
      </w:r>
    </w:p>
    <w:p w:rsidR="006802B4" w:rsidRPr="006906A5" w:rsidRDefault="006802B4" w:rsidP="006906A5">
      <w:pPr>
        <w:numPr>
          <w:ilvl w:val="2"/>
          <w:numId w:val="13"/>
        </w:numPr>
        <w:tabs>
          <w:tab w:val="left" w:pos="1444"/>
        </w:tabs>
        <w:suppressAutoHyphens/>
        <w:spacing w:after="0" w:line="240" w:lineRule="auto"/>
        <w:ind w:firstLine="709"/>
        <w:contextualSpacing/>
        <w:jc w:val="both"/>
        <w:rPr>
          <w:rFonts w:ascii="GHEA Grapalat" w:hAnsi="GHEA Grapalat"/>
        </w:rPr>
      </w:pPr>
      <w:r w:rsidRPr="006906A5">
        <w:rPr>
          <w:rFonts w:ascii="GHEA Grapalat" w:hAnsi="GHEA Grapalat"/>
          <w:color w:val="000000"/>
          <w:shd w:val="clear" w:color="auto" w:fill="FFFFFF"/>
        </w:rPr>
        <w:t xml:space="preserve">Միության շրջանակներում դեղամիջոցների ընդհանուր շուկան սկսում է գործել 2016 թվականի հունվարի 1-ից Միության շրջանակներում՝ դեղամիջոցների շրջանառության ընդհանուր սկզբունքներ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կանոններ սահմանող միջազգային պայմանագրին համապատասխան, որը պետք է կնքվի անդամ պետությունների կողմից 2015 թվականի հունվարի 1-ից ոչ ուշ։</w:t>
      </w:r>
    </w:p>
    <w:p w:rsidR="006802B4" w:rsidRPr="006906A5" w:rsidRDefault="006802B4" w:rsidP="006906A5">
      <w:pPr>
        <w:numPr>
          <w:ilvl w:val="2"/>
          <w:numId w:val="13"/>
        </w:numPr>
        <w:tabs>
          <w:tab w:val="left" w:pos="1444"/>
        </w:tabs>
        <w:suppressAutoHyphens/>
        <w:spacing w:after="0" w:line="240" w:lineRule="auto"/>
        <w:ind w:firstLine="709"/>
        <w:contextualSpacing/>
        <w:jc w:val="both"/>
        <w:rPr>
          <w:rFonts w:ascii="GHEA Grapalat" w:hAnsi="GHEA Grapalat"/>
        </w:rPr>
      </w:pPr>
      <w:r w:rsidRPr="006906A5">
        <w:rPr>
          <w:rFonts w:ascii="GHEA Grapalat" w:hAnsi="GHEA Grapalat"/>
          <w:color w:val="000000"/>
          <w:shd w:val="clear" w:color="auto" w:fill="FFFFFF"/>
        </w:rPr>
        <w:t xml:space="preserve">Միության շրջանակներում բժշկական արտադրատեսակների (բժշկական նշանակության արտադրատեսակների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բժշկական տեխնիկայի) ընդհանուր շուկան սկսում է գործել 2016 թվականի հունվարի 1-ից Միության շրջանակներում՝ բժշկական արտադրատեսակների (բժշկական նշանակության արտադրատեսակների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բժշկական տեխնիկայի) շրջանառության ընդհանուր սկզբունքներ </w:t>
      </w:r>
      <w:r w:rsidR="00DD7611" w:rsidRPr="006906A5">
        <w:rPr>
          <w:rFonts w:ascii="GHEA Grapalat" w:hAnsi="GHEA Grapalat"/>
          <w:color w:val="000000"/>
          <w:shd w:val="clear" w:color="auto" w:fill="FFFFFF"/>
        </w:rPr>
        <w:t>եւ</w:t>
      </w:r>
      <w:r w:rsidRPr="006906A5">
        <w:rPr>
          <w:rFonts w:ascii="GHEA Grapalat" w:hAnsi="GHEA Grapalat"/>
          <w:color w:val="000000"/>
          <w:shd w:val="clear" w:color="auto" w:fill="FFFFFF"/>
        </w:rPr>
        <w:t xml:space="preserve"> կանոններ սահմանող միջազգային պայմանագրին համապատասխան, որը պետք է կնքվի անդամ պետությունների կողմից 2015 թվականի հունվարի 1-ից ոչ ուշ։</w:t>
      </w:r>
    </w:p>
    <w:p w:rsidR="006802B4" w:rsidRPr="006906A5" w:rsidRDefault="006802B4" w:rsidP="006906A5">
      <w:pPr>
        <w:suppressAutoHyphens/>
        <w:spacing w:after="0" w:line="240" w:lineRule="auto"/>
        <w:contextualSpacing/>
        <w:jc w:val="center"/>
        <w:rPr>
          <w:rFonts w:ascii="GHEA Grapalat" w:hAnsi="GHEA Grapalat"/>
        </w:rPr>
      </w:pPr>
    </w:p>
    <w:p w:rsidR="006802B4" w:rsidRPr="006906A5" w:rsidRDefault="006802B4" w:rsidP="006906A5">
      <w:pPr>
        <w:suppressAutoHyphens/>
        <w:spacing w:after="0" w:line="240" w:lineRule="auto"/>
        <w:contextualSpacing/>
        <w:jc w:val="center"/>
        <w:rPr>
          <w:rFonts w:ascii="GHEA Grapalat" w:hAnsi="GHEA Grapalat"/>
          <w:b/>
        </w:rPr>
      </w:pPr>
      <w:r w:rsidRPr="006906A5">
        <w:rPr>
          <w:rFonts w:ascii="GHEA Grapalat" w:hAnsi="GHEA Grapalat"/>
          <w:b/>
        </w:rPr>
        <w:t>Հոդված 101</w:t>
      </w:r>
    </w:p>
    <w:p w:rsidR="006802B4" w:rsidRPr="006906A5" w:rsidRDefault="006802B4" w:rsidP="006906A5">
      <w:pPr>
        <w:suppressAutoHyphens/>
        <w:spacing w:after="0" w:line="240" w:lineRule="auto"/>
        <w:contextualSpacing/>
        <w:jc w:val="center"/>
        <w:rPr>
          <w:rFonts w:ascii="GHEA Grapalat" w:hAnsi="GHEA Grapalat"/>
          <w:b/>
        </w:rPr>
      </w:pPr>
      <w:r w:rsidRPr="006906A5">
        <w:rPr>
          <w:rFonts w:ascii="GHEA Grapalat" w:hAnsi="GHEA Grapalat"/>
          <w:b/>
        </w:rPr>
        <w:t>VIII բաժնին առնչվող անցումային դրույթները</w:t>
      </w:r>
    </w:p>
    <w:p w:rsidR="006802B4" w:rsidRPr="006906A5" w:rsidRDefault="006802B4" w:rsidP="006906A5">
      <w:pPr>
        <w:suppressAutoHyphens/>
        <w:spacing w:after="0" w:line="240" w:lineRule="auto"/>
        <w:ind w:firstLine="709"/>
        <w:contextualSpacing/>
        <w:jc w:val="both"/>
        <w:rPr>
          <w:rFonts w:ascii="GHEA Grapalat" w:hAnsi="GHEA Grapalat"/>
        </w:rPr>
      </w:pPr>
      <w:r w:rsidRPr="006906A5">
        <w:rPr>
          <w:rFonts w:ascii="GHEA Grapalat" w:hAnsi="GHEA Grapalat"/>
        </w:rPr>
        <w:t>1. Մինչ</w:t>
      </w:r>
      <w:r w:rsidR="00DD7611" w:rsidRPr="006906A5">
        <w:rPr>
          <w:rFonts w:ascii="GHEA Grapalat" w:hAnsi="GHEA Grapalat"/>
        </w:rPr>
        <w:t>եւ</w:t>
      </w:r>
      <w:r w:rsidRPr="006906A5">
        <w:rPr>
          <w:rFonts w:ascii="GHEA Grapalat" w:hAnsi="GHEA Grapalat"/>
        </w:rPr>
        <w:t xml:space="preserve"> Եվրասիական տնտեսական միության մաքսային օրենսգիրքն ուժի մեջ մտնելը Միության սահմաններում մաքսային կարգավորումն իրականացվում է՝ «Մաքսային միության մաքսային օրենսգրքի մասին» 2009 թվականի նոյեմբերի 27-ի պայմանագրին </w:t>
      </w:r>
      <w:r w:rsidR="00DD7611" w:rsidRPr="006906A5">
        <w:rPr>
          <w:rFonts w:ascii="GHEA Grapalat" w:hAnsi="GHEA Grapalat"/>
        </w:rPr>
        <w:t>եւ</w:t>
      </w:r>
      <w:r w:rsidRPr="006906A5">
        <w:rPr>
          <w:rFonts w:ascii="GHEA Grapalat" w:hAnsi="GHEA Grapalat"/>
        </w:rPr>
        <w:t xml:space="preserve"> անդամ պետությունների այլ միջազգային պայմանագրերին համապատասխան, որոնցով կարգավորվում են Մաքսային միության </w:t>
      </w:r>
      <w:r w:rsidR="00DD7611" w:rsidRPr="006906A5">
        <w:rPr>
          <w:rFonts w:ascii="GHEA Grapalat" w:hAnsi="GHEA Grapalat"/>
        </w:rPr>
        <w:t>եւ</w:t>
      </w:r>
      <w:r w:rsidRPr="006906A5">
        <w:rPr>
          <w:rFonts w:ascii="GHEA Grapalat" w:hAnsi="GHEA Grapalat"/>
        </w:rPr>
        <w:t xml:space="preserve"> Միասնական տնտեսական տարածքի իրավապայմանագրային բազայի ձ</w:t>
      </w:r>
      <w:r w:rsidR="00DD7611" w:rsidRPr="006906A5">
        <w:rPr>
          <w:rFonts w:ascii="GHEA Grapalat" w:hAnsi="GHEA Grapalat"/>
        </w:rPr>
        <w:t>եւ</w:t>
      </w:r>
      <w:r w:rsidRPr="006906A5">
        <w:rPr>
          <w:rFonts w:ascii="GHEA Grapalat" w:hAnsi="GHEA Grapalat"/>
        </w:rPr>
        <w:t xml:space="preserve">ավորման շրջանակներում կնքված մաքսային իրավահարաբերությունները, </w:t>
      </w:r>
      <w:r w:rsidR="00DD7611" w:rsidRPr="006906A5">
        <w:rPr>
          <w:rFonts w:ascii="GHEA Grapalat" w:hAnsi="GHEA Grapalat"/>
        </w:rPr>
        <w:t>եւ</w:t>
      </w:r>
      <w:r w:rsidRPr="006906A5">
        <w:rPr>
          <w:rFonts w:ascii="GHEA Grapalat" w:hAnsi="GHEA Grapalat"/>
        </w:rPr>
        <w:t xml:space="preserve"> որոնք, սույն Պայմանագրի 99-րդ հոդվածի համաձայն, Միության իրավունքի մաս են կազմում՝ հաշվի առնելով սույն հոդվածի դրույթները։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 Սույն հոդվածի 1-ին կետում նշված միջազգային պայմանագրերի կիրառման նպատակներով՝ դրանցում կիրառված հասկացությունները ունեն հետ</w:t>
      </w:r>
      <w:r w:rsidR="00DD7611" w:rsidRPr="006906A5">
        <w:rPr>
          <w:rFonts w:ascii="GHEA Grapalat" w:hAnsi="GHEA Grapalat"/>
        </w:rPr>
        <w:t>եւ</w:t>
      </w:r>
      <w:r w:rsidRPr="006906A5">
        <w:rPr>
          <w:rFonts w:ascii="GHEA Grapalat" w:hAnsi="GHEA Grapalat"/>
        </w:rPr>
        <w:t xml:space="preserve">յալ իմաստը՝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«Մաքսային միության անդամ պետություններ»՝ անդամ պետություններ՝ սույն Պայմանագրով սահմանված իմաստով.</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«Մաքսային միության միասնական մաքսային տարածք (Մաքսային միության մաքսային տարածք)՝ Միության մաքսային տարածք.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lastRenderedPageBreak/>
        <w:t>«Մաքսային միության արտաքին տնտեսական գործունեության միասնական ապրանքային անվանացանկ (Արտաքին տնտեսական գործունեության ապրանքային անվանացանկ)՝ Եվրասիական տնտեսական միության արտաքին տնտեսական գործունեության ապրանքային անվանացանկ.</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«Մաքսային միության միասնական մաքսային սակագին»՝ Եվրասիական տնտեսական միության միասնական մաքսային սակագին.</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«Մաքսային միության հանձնաժողով»՝ Եվրասիական տնտեսական հանձնաժողով.</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«Մաքսային միության անդամ պետությունների միջազգային պայմանագրեր»՝ Միության շրջանակներում միջազգային պայմանագրեր, այդ թվում՝ անդամ պետությունների միջազգային պայմանագրեր, որոնք, սույն Պայմանագրի 99-րդ հոդվածի համաձայն, Միության իրավունքի մաս են կազմում.</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«Մաքսային միության մաքսային սահման (մաքսային սահման)»՝ Եվրասիական տնտեսական միության մաքսային սահման.</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«Մաքսային միության ապրանք»՝ Եվրասիական տնտեսական միության ապրանք։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3. Սույն հոդվածի 1-ին կետում նշված միջազգային պայմանագրերի կիրառման նպատակով՝</w:t>
      </w:r>
      <w:r w:rsidR="00DD7611" w:rsidRPr="006906A5">
        <w:rPr>
          <w:rFonts w:ascii="GHEA Grapalat" w:hAnsi="GHEA Grapalat"/>
        </w:rPr>
        <w:t xml:space="preserve"> </w:t>
      </w:r>
      <w:r w:rsidRPr="006906A5">
        <w:rPr>
          <w:rFonts w:ascii="GHEA Grapalat" w:hAnsi="GHEA Grapalat"/>
        </w:rPr>
        <w:t xml:space="preserve">արգելքներ </w:t>
      </w:r>
      <w:r w:rsidR="00DD7611" w:rsidRPr="006906A5">
        <w:rPr>
          <w:rFonts w:ascii="GHEA Grapalat" w:hAnsi="GHEA Grapalat"/>
        </w:rPr>
        <w:t>եւ</w:t>
      </w:r>
      <w:r w:rsidRPr="006906A5">
        <w:rPr>
          <w:rFonts w:ascii="GHEA Grapalat" w:hAnsi="GHEA Grapalat"/>
        </w:rPr>
        <w:t xml:space="preserve"> սահմանափակումներ են համարվում Միության մաքսային սահմանով տեղափոխվող ապրանքների դեպքում կիրառվող ոչ սակագնային կարգավորման միջոցները (այդ թվում՝ ընդհանուր բացառությունների, արտաքին ֆինանսական վիճակի պաշտպանության </w:t>
      </w:r>
      <w:r w:rsidR="00DD7611" w:rsidRPr="006906A5">
        <w:rPr>
          <w:rFonts w:ascii="GHEA Grapalat" w:hAnsi="GHEA Grapalat"/>
        </w:rPr>
        <w:t>եւ</w:t>
      </w:r>
      <w:r w:rsidRPr="006906A5">
        <w:rPr>
          <w:rFonts w:ascii="GHEA Grapalat" w:hAnsi="GHEA Grapalat"/>
        </w:rPr>
        <w:t xml:space="preserve"> վճարային հաշվեկշռի հավասարակշռության միակողմանի ապահովման նկատառումներով ներմուծվող միջոցները), տեխնիկական կարգավորման միջոցները, արտահանման վերահսկողության միջոցները </w:t>
      </w:r>
      <w:r w:rsidR="00DD7611" w:rsidRPr="006906A5">
        <w:rPr>
          <w:rFonts w:ascii="GHEA Grapalat" w:hAnsi="GHEA Grapalat"/>
        </w:rPr>
        <w:t>եւ</w:t>
      </w:r>
      <w:r w:rsidRPr="006906A5">
        <w:rPr>
          <w:rFonts w:ascii="GHEA Grapalat" w:hAnsi="GHEA Grapalat"/>
        </w:rPr>
        <w:t xml:space="preserve"> ռազմական նշանակության արտադրանքի դեպքում կիրառվող միջոցները, ինչպես նա</w:t>
      </w:r>
      <w:r w:rsidR="00DD7611" w:rsidRPr="006906A5">
        <w:rPr>
          <w:rFonts w:ascii="GHEA Grapalat" w:hAnsi="GHEA Grapalat"/>
        </w:rPr>
        <w:t>եւ</w:t>
      </w:r>
      <w:r w:rsidRPr="006906A5">
        <w:rPr>
          <w:rFonts w:ascii="GHEA Grapalat" w:hAnsi="GHEA Grapalat"/>
        </w:rPr>
        <w:t xml:space="preserve"> սանիտարական, անասնաբուժասանիտարական </w:t>
      </w:r>
      <w:r w:rsidR="00DD7611" w:rsidRPr="006906A5">
        <w:rPr>
          <w:rFonts w:ascii="GHEA Grapalat" w:hAnsi="GHEA Grapalat"/>
        </w:rPr>
        <w:t>եւ</w:t>
      </w:r>
      <w:r w:rsidRPr="006906A5">
        <w:rPr>
          <w:rFonts w:ascii="GHEA Grapalat" w:hAnsi="GHEA Grapalat"/>
        </w:rPr>
        <w:t xml:space="preserve"> կարանտինային բուսասանիտարական միջոցները </w:t>
      </w:r>
      <w:r w:rsidR="00DD7611" w:rsidRPr="006906A5">
        <w:rPr>
          <w:rFonts w:ascii="GHEA Grapalat" w:hAnsi="GHEA Grapalat"/>
        </w:rPr>
        <w:t>եւ</w:t>
      </w:r>
      <w:r w:rsidRPr="006906A5">
        <w:rPr>
          <w:rFonts w:ascii="GHEA Grapalat" w:hAnsi="GHEA Grapalat"/>
        </w:rPr>
        <w:t xml:space="preserve"> ճառագայթաբանական պահանջները։</w:t>
      </w:r>
    </w:p>
    <w:p w:rsidR="006802B4" w:rsidRPr="006906A5" w:rsidRDefault="006802B4" w:rsidP="006906A5">
      <w:pPr>
        <w:suppressAutoHyphens/>
        <w:spacing w:after="0" w:line="240" w:lineRule="auto"/>
        <w:ind w:firstLine="708"/>
        <w:contextualSpacing/>
        <w:jc w:val="both"/>
        <w:rPr>
          <w:rFonts w:ascii="GHEA Grapalat" w:eastAsia="Times New Roman" w:hAnsi="GHEA Grapalat"/>
        </w:rPr>
      </w:pPr>
      <w:r w:rsidRPr="006906A5">
        <w:rPr>
          <w:rFonts w:ascii="GHEA Grapalat" w:hAnsi="GHEA Grapalat"/>
        </w:rPr>
        <w:t xml:space="preserve">Ընդ որում, ոչ սակագնային կարգավորման միջոցների, այդ թվում՝ ընդհանուր բացառությունների, արտաքին ֆինանսական վիճակի պաշտպանության </w:t>
      </w:r>
      <w:r w:rsidR="00DD7611" w:rsidRPr="006906A5">
        <w:rPr>
          <w:rFonts w:ascii="GHEA Grapalat" w:hAnsi="GHEA Grapalat"/>
        </w:rPr>
        <w:t>եւ</w:t>
      </w:r>
      <w:r w:rsidRPr="006906A5">
        <w:rPr>
          <w:rFonts w:ascii="GHEA Grapalat" w:hAnsi="GHEA Grapalat"/>
        </w:rPr>
        <w:t xml:space="preserve"> վճարային հաշվեկշռի հավասարակշռության միակողմանի ապահովման նկատառումներով ներմուծվող միջոցների թվին են պատկանում սույն Պայմանագրի 46-րդ </w:t>
      </w:r>
      <w:r w:rsidR="00DD7611" w:rsidRPr="006906A5">
        <w:rPr>
          <w:rFonts w:ascii="GHEA Grapalat" w:hAnsi="GHEA Grapalat"/>
        </w:rPr>
        <w:t>եւ</w:t>
      </w:r>
      <w:r w:rsidRPr="006906A5">
        <w:rPr>
          <w:rFonts w:ascii="GHEA Grapalat" w:hAnsi="GHEA Grapalat"/>
        </w:rPr>
        <w:t xml:space="preserve"> 47-րդ հոդվածներով սահմանված միջոցները։</w:t>
      </w:r>
    </w:p>
    <w:p w:rsidR="006802B4" w:rsidRPr="006906A5" w:rsidRDefault="006802B4" w:rsidP="006906A5">
      <w:pPr>
        <w:suppressAutoHyphens/>
        <w:spacing w:after="0" w:line="240" w:lineRule="auto"/>
        <w:ind w:firstLine="708"/>
        <w:contextualSpacing/>
        <w:jc w:val="both"/>
        <w:rPr>
          <w:rFonts w:ascii="GHEA Grapalat" w:eastAsia="Times New Roman" w:hAnsi="GHEA Grapalat"/>
          <w:spacing w:val="2"/>
        </w:rPr>
      </w:pPr>
      <w:r w:rsidRPr="006906A5">
        <w:rPr>
          <w:rFonts w:ascii="GHEA Grapalat" w:hAnsi="GHEA Grapalat"/>
          <w:spacing w:val="2"/>
        </w:rPr>
        <w:t xml:space="preserve">Սույն հոդվածի 1-ին կետում նշված միջազգային պայմանագրերի դրույթները՝ բացառությամբ Մաքսային միության մաքսային օրենսգրքի 3-րդ հոդվածի 3-րդ </w:t>
      </w:r>
      <w:r w:rsidR="00DD7611" w:rsidRPr="006906A5">
        <w:rPr>
          <w:rFonts w:ascii="GHEA Grapalat" w:hAnsi="GHEA Grapalat"/>
          <w:spacing w:val="2"/>
        </w:rPr>
        <w:t>եւ</w:t>
      </w:r>
      <w:r w:rsidRPr="006906A5">
        <w:rPr>
          <w:rFonts w:ascii="GHEA Grapalat" w:hAnsi="GHEA Grapalat"/>
          <w:spacing w:val="2"/>
        </w:rPr>
        <w:t xml:space="preserve"> 4-րդ կետերի, որոնք վերաբերում են արգելքներ </w:t>
      </w:r>
      <w:r w:rsidR="00DD7611" w:rsidRPr="006906A5">
        <w:rPr>
          <w:rFonts w:ascii="GHEA Grapalat" w:hAnsi="GHEA Grapalat"/>
          <w:spacing w:val="2"/>
        </w:rPr>
        <w:t>եւ</w:t>
      </w:r>
      <w:r w:rsidRPr="006906A5">
        <w:rPr>
          <w:rFonts w:ascii="GHEA Grapalat" w:hAnsi="GHEA Grapalat"/>
          <w:spacing w:val="2"/>
        </w:rPr>
        <w:t xml:space="preserve"> սահմանափակումներ սահմանելուն </w:t>
      </w:r>
      <w:r w:rsidR="00DD7611" w:rsidRPr="006906A5">
        <w:rPr>
          <w:rFonts w:ascii="GHEA Grapalat" w:hAnsi="GHEA Grapalat"/>
          <w:spacing w:val="2"/>
        </w:rPr>
        <w:t>եւ</w:t>
      </w:r>
      <w:r w:rsidRPr="006906A5">
        <w:rPr>
          <w:rFonts w:ascii="GHEA Grapalat" w:hAnsi="GHEA Grapalat"/>
          <w:spacing w:val="2"/>
        </w:rPr>
        <w:t xml:space="preserve"> կիրառելուն (չկիրառելուն), չեն կիրառվում։</w:t>
      </w:r>
    </w:p>
    <w:p w:rsidR="006802B4" w:rsidRPr="006906A5" w:rsidRDefault="006802B4" w:rsidP="006906A5">
      <w:pPr>
        <w:spacing w:after="0" w:line="240" w:lineRule="auto"/>
        <w:ind w:right="20" w:firstLine="708"/>
        <w:contextualSpacing/>
        <w:jc w:val="both"/>
        <w:rPr>
          <w:rFonts w:ascii="GHEA Grapalat" w:eastAsia="Times New Roman" w:hAnsi="GHEA Grapalat"/>
        </w:rPr>
      </w:pPr>
      <w:r w:rsidRPr="006906A5">
        <w:rPr>
          <w:rFonts w:ascii="GHEA Grapalat" w:hAnsi="GHEA Grapalat"/>
        </w:rPr>
        <w:t xml:space="preserve">Միության մաքսային սահմանով ապրանքների, այդ թվում՝ անձնական օգտագործման ապրանքների տեղափոխման դեպքում, </w:t>
      </w:r>
      <w:r w:rsidR="00DD7611" w:rsidRPr="006906A5">
        <w:rPr>
          <w:rFonts w:ascii="GHEA Grapalat" w:hAnsi="GHEA Grapalat"/>
        </w:rPr>
        <w:t>եւ</w:t>
      </w:r>
      <w:r w:rsidRPr="006906A5">
        <w:rPr>
          <w:rFonts w:ascii="GHEA Grapalat" w:hAnsi="GHEA Grapalat"/>
        </w:rPr>
        <w:t xml:space="preserve"> (կամ) ապրանքները մաքսային ընթացակարգով ձ</w:t>
      </w:r>
      <w:r w:rsidR="00DD7611" w:rsidRPr="006906A5">
        <w:rPr>
          <w:rFonts w:ascii="GHEA Grapalat" w:hAnsi="GHEA Grapalat"/>
        </w:rPr>
        <w:t>եւ</w:t>
      </w:r>
      <w:r w:rsidRPr="006906A5">
        <w:rPr>
          <w:rFonts w:ascii="GHEA Grapalat" w:hAnsi="GHEA Grapalat"/>
        </w:rPr>
        <w:t xml:space="preserve">ակերպելիս, արգելքների </w:t>
      </w:r>
      <w:r w:rsidR="00DD7611" w:rsidRPr="006906A5">
        <w:rPr>
          <w:rFonts w:ascii="GHEA Grapalat" w:hAnsi="GHEA Grapalat"/>
        </w:rPr>
        <w:t>եւ</w:t>
      </w:r>
      <w:r w:rsidRPr="006906A5">
        <w:rPr>
          <w:rFonts w:ascii="GHEA Grapalat" w:hAnsi="GHEA Grapalat"/>
        </w:rPr>
        <w:t xml:space="preserve"> սահմանափակումների </w:t>
      </w:r>
      <w:r w:rsidR="00A466E5" w:rsidRPr="006906A5">
        <w:rPr>
          <w:rFonts w:ascii="GHEA Grapalat" w:hAnsi="GHEA Grapalat"/>
        </w:rPr>
        <w:t xml:space="preserve">պահպանումը </w:t>
      </w:r>
      <w:r w:rsidRPr="006906A5">
        <w:rPr>
          <w:rFonts w:ascii="GHEA Grapalat" w:hAnsi="GHEA Grapalat"/>
        </w:rPr>
        <w:t>հաստատվում է Հանձնաժողովի կողմից կամ անդամ պետությունների նորմատիվ իրավական ակտերով՝ սույն Պայմանագրին համապատասխան,</w:t>
      </w:r>
      <w:r w:rsidR="00DD7611" w:rsidRPr="006906A5">
        <w:rPr>
          <w:rFonts w:ascii="GHEA Grapalat" w:hAnsi="GHEA Grapalat"/>
        </w:rPr>
        <w:t xml:space="preserve"> </w:t>
      </w:r>
      <w:r w:rsidRPr="006906A5">
        <w:rPr>
          <w:rFonts w:ascii="GHEA Grapalat" w:hAnsi="GHEA Grapalat"/>
        </w:rPr>
        <w:t xml:space="preserve">կամ անդամ պետությունների օրենսդրությանը համապատասխան սահմանված դեպքերում </w:t>
      </w:r>
      <w:r w:rsidR="00DD7611" w:rsidRPr="006906A5">
        <w:rPr>
          <w:rFonts w:ascii="GHEA Grapalat" w:hAnsi="GHEA Grapalat"/>
        </w:rPr>
        <w:t>եւ</w:t>
      </w:r>
      <w:r w:rsidRPr="006906A5">
        <w:rPr>
          <w:rFonts w:ascii="GHEA Grapalat" w:hAnsi="GHEA Grapalat"/>
        </w:rPr>
        <w:t xml:space="preserve"> կարգով արգելքների </w:t>
      </w:r>
      <w:r w:rsidR="00DD7611" w:rsidRPr="006906A5">
        <w:rPr>
          <w:rFonts w:ascii="GHEA Grapalat" w:hAnsi="GHEA Grapalat"/>
        </w:rPr>
        <w:t>եւ</w:t>
      </w:r>
      <w:r w:rsidRPr="006906A5">
        <w:rPr>
          <w:rFonts w:ascii="GHEA Grapalat" w:hAnsi="GHEA Grapalat"/>
        </w:rPr>
        <w:t xml:space="preserve"> սահմանափակումների </w:t>
      </w:r>
      <w:r w:rsidR="00A466E5" w:rsidRPr="006906A5">
        <w:rPr>
          <w:rFonts w:ascii="GHEA Grapalat" w:hAnsi="GHEA Grapalat"/>
        </w:rPr>
        <w:t xml:space="preserve">պահանումը </w:t>
      </w:r>
      <w:r w:rsidRPr="006906A5">
        <w:rPr>
          <w:rFonts w:ascii="GHEA Grapalat" w:hAnsi="GHEA Grapalat"/>
        </w:rPr>
        <w:t xml:space="preserve">հաստատող փաստաթղթեր </w:t>
      </w:r>
      <w:r w:rsidR="00DD7611" w:rsidRPr="006906A5">
        <w:rPr>
          <w:rFonts w:ascii="GHEA Grapalat" w:hAnsi="GHEA Grapalat"/>
        </w:rPr>
        <w:t>եւ</w:t>
      </w:r>
      <w:r w:rsidRPr="006906A5">
        <w:rPr>
          <w:rFonts w:ascii="GHEA Grapalat" w:hAnsi="GHEA Grapalat"/>
        </w:rPr>
        <w:t xml:space="preserve"> (կամ) տեղեկություններ ներկայացնելու միջոցով։</w:t>
      </w:r>
    </w:p>
    <w:p w:rsidR="006802B4" w:rsidRPr="006906A5" w:rsidRDefault="006802B4" w:rsidP="006906A5">
      <w:pPr>
        <w:spacing w:after="0" w:line="240" w:lineRule="auto"/>
        <w:ind w:right="20" w:firstLine="708"/>
        <w:contextualSpacing/>
        <w:jc w:val="both"/>
        <w:rPr>
          <w:rFonts w:ascii="GHEA Grapalat" w:eastAsia="Times New Roman" w:hAnsi="GHEA Grapalat"/>
        </w:rPr>
      </w:pPr>
      <w:r w:rsidRPr="006906A5">
        <w:rPr>
          <w:rFonts w:ascii="GHEA Grapalat" w:hAnsi="GHEA Grapalat"/>
          <w:spacing w:val="2"/>
        </w:rPr>
        <w:t xml:space="preserve">Միության մաքսային սահմանով ապրանքներ տեղափոխելիս՝ անասնաբուժասանիտարական, կարանտինային բուսասանիտարական, սանիտարահամաճարակաբանական, ճառագայթաբանական </w:t>
      </w:r>
      <w:r w:rsidR="00DD7611" w:rsidRPr="006906A5">
        <w:rPr>
          <w:rFonts w:ascii="GHEA Grapalat" w:hAnsi="GHEA Grapalat"/>
          <w:spacing w:val="2"/>
        </w:rPr>
        <w:t>եւ</w:t>
      </w:r>
      <w:r w:rsidRPr="006906A5">
        <w:rPr>
          <w:rFonts w:ascii="GHEA Grapalat" w:hAnsi="GHEA Grapalat"/>
          <w:spacing w:val="2"/>
        </w:rPr>
        <w:t xml:space="preserve"> պետական հսկողության (վերահսկողության) մյուս ձ</w:t>
      </w:r>
      <w:r w:rsidR="00DD7611" w:rsidRPr="006906A5">
        <w:rPr>
          <w:rFonts w:ascii="GHEA Grapalat" w:hAnsi="GHEA Grapalat"/>
          <w:spacing w:val="2"/>
        </w:rPr>
        <w:t>եւ</w:t>
      </w:r>
      <w:r w:rsidRPr="006906A5">
        <w:rPr>
          <w:rFonts w:ascii="GHEA Grapalat" w:hAnsi="GHEA Grapalat"/>
          <w:spacing w:val="2"/>
        </w:rPr>
        <w:t xml:space="preserve">երն իրականացվում </w:t>
      </w:r>
      <w:r w:rsidR="00DD7611" w:rsidRPr="006906A5">
        <w:rPr>
          <w:rFonts w:ascii="GHEA Grapalat" w:hAnsi="GHEA Grapalat"/>
          <w:spacing w:val="2"/>
        </w:rPr>
        <w:t>եւ</w:t>
      </w:r>
      <w:r w:rsidRPr="006906A5">
        <w:rPr>
          <w:rFonts w:ascii="GHEA Grapalat" w:hAnsi="GHEA Grapalat"/>
          <w:spacing w:val="2"/>
        </w:rPr>
        <w:t xml:space="preserve"> ձ</w:t>
      </w:r>
      <w:r w:rsidR="00DD7611" w:rsidRPr="006906A5">
        <w:rPr>
          <w:rFonts w:ascii="GHEA Grapalat" w:hAnsi="GHEA Grapalat"/>
          <w:spacing w:val="2"/>
        </w:rPr>
        <w:t>եւ</w:t>
      </w:r>
      <w:r w:rsidRPr="006906A5">
        <w:rPr>
          <w:rFonts w:ascii="GHEA Grapalat" w:hAnsi="GHEA Grapalat"/>
          <w:spacing w:val="2"/>
        </w:rPr>
        <w:t>ակերպվում են՝ սույն Պայմանագրին կամ Պայմանագրի համաձայն ընդունված՝ Հանձնաժողովի ակտերին կամ անդամ պետությունների նորմատիվ իրավական ակտերին կամ անդամ պետությունների օրենսդրությանը համապատասխան:</w:t>
      </w:r>
    </w:p>
    <w:p w:rsidR="006802B4" w:rsidRPr="006906A5" w:rsidRDefault="006802B4" w:rsidP="006906A5">
      <w:pPr>
        <w:spacing w:after="0" w:line="240" w:lineRule="auto"/>
        <w:ind w:right="20" w:firstLine="708"/>
        <w:contextualSpacing/>
        <w:jc w:val="both"/>
        <w:rPr>
          <w:rFonts w:ascii="GHEA Grapalat" w:eastAsia="Times New Roman" w:hAnsi="GHEA Grapalat"/>
        </w:rPr>
      </w:pPr>
      <w:r w:rsidRPr="006906A5">
        <w:rPr>
          <w:rFonts w:ascii="GHEA Grapalat" w:hAnsi="GHEA Grapalat"/>
        </w:rPr>
        <w:lastRenderedPageBreak/>
        <w:t>4. Մաքսային միության մաքսային օրենսգրքի 51-րդ հոդվածը Մաքսային միության արտաքին տնտեսական գործունեության միասնական ապրանքային անվանացանկը վարելու մասով կիրառվում է՝ հաշվի առնելով սույն Պայմանագրի 45-րդ հոդվածի դրույթները։</w:t>
      </w:r>
    </w:p>
    <w:p w:rsidR="006802B4" w:rsidRPr="006906A5" w:rsidRDefault="006802B4" w:rsidP="006906A5">
      <w:pPr>
        <w:suppressAutoHyphens/>
        <w:spacing w:after="0" w:line="240" w:lineRule="auto"/>
        <w:ind w:firstLine="708"/>
        <w:contextualSpacing/>
        <w:jc w:val="both"/>
        <w:rPr>
          <w:rFonts w:ascii="GHEA Grapalat" w:eastAsia="Times New Roman" w:hAnsi="GHEA Grapalat"/>
        </w:rPr>
      </w:pPr>
      <w:r w:rsidRPr="006906A5">
        <w:rPr>
          <w:rFonts w:ascii="GHEA Grapalat" w:hAnsi="GHEA Grapalat"/>
        </w:rPr>
        <w:t>5. Մաքսային միության մաքսային օրենսգրքի 7-րդ գլուխը կիրառվում է՝ հաշվի առնելով սույն Պայմանագրի 37-րդ հոդվածի դրույթները:</w:t>
      </w:r>
    </w:p>
    <w:p w:rsidR="006802B4" w:rsidRPr="006906A5" w:rsidRDefault="006802B4" w:rsidP="006906A5">
      <w:pPr>
        <w:suppressAutoHyphens/>
        <w:spacing w:after="0" w:line="240" w:lineRule="auto"/>
        <w:ind w:firstLine="708"/>
        <w:contextualSpacing/>
        <w:jc w:val="both"/>
        <w:rPr>
          <w:rFonts w:ascii="GHEA Grapalat" w:eastAsia="Times New Roman" w:hAnsi="GHEA Grapalat"/>
        </w:rPr>
      </w:pPr>
      <w:r w:rsidRPr="006906A5">
        <w:rPr>
          <w:rFonts w:ascii="GHEA Grapalat" w:hAnsi="GHEA Grapalat"/>
        </w:rPr>
        <w:t>6. Մաքսային միության մաքսային օրենսգրքի 70-րդ հոդվածի 2-րդ կետը չի կիրառվում:</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Հատուկ, հակագնագցման, փոխհատուցման տուրքերը սահմանվում են սույն Պայմանագրի դրույթներին համապատասխան </w:t>
      </w:r>
      <w:r w:rsidR="00DD7611" w:rsidRPr="006906A5">
        <w:rPr>
          <w:rFonts w:ascii="GHEA Grapalat" w:hAnsi="GHEA Grapalat"/>
        </w:rPr>
        <w:t>եւ</w:t>
      </w:r>
      <w:r w:rsidRPr="006906A5">
        <w:rPr>
          <w:rFonts w:ascii="GHEA Grapalat" w:hAnsi="GHEA Grapalat"/>
        </w:rPr>
        <w:t xml:space="preserve"> գանձվում են Մաքսային միության մաքսային օրենսգրքով նախատեսված կարգով ներմուծման մաքսատուրք գանձելու նպատակով՝ հաշվի առնելով սույն Պայմանագրի 48-րդ </w:t>
      </w:r>
      <w:r w:rsidR="00DD7611" w:rsidRPr="006906A5">
        <w:rPr>
          <w:rFonts w:ascii="GHEA Grapalat" w:hAnsi="GHEA Grapalat"/>
        </w:rPr>
        <w:t>եւ</w:t>
      </w:r>
      <w:r w:rsidRPr="006906A5">
        <w:rPr>
          <w:rFonts w:ascii="GHEA Grapalat" w:hAnsi="GHEA Grapalat"/>
        </w:rPr>
        <w:t xml:space="preserve"> 49-րդ հոդվածների դրույթները, ինչպես նա</w:t>
      </w:r>
      <w:r w:rsidR="00DD7611" w:rsidRPr="006906A5">
        <w:rPr>
          <w:rFonts w:ascii="GHEA Grapalat" w:hAnsi="GHEA Grapalat"/>
        </w:rPr>
        <w:t>եւ</w:t>
      </w:r>
      <w:r w:rsidRPr="006906A5">
        <w:rPr>
          <w:rFonts w:ascii="GHEA Grapalat" w:hAnsi="GHEA Grapalat"/>
        </w:rPr>
        <w:t xml:space="preserve"> հաշվի առնելով հետ</w:t>
      </w:r>
      <w:r w:rsidR="00DD7611" w:rsidRPr="006906A5">
        <w:rPr>
          <w:rFonts w:ascii="GHEA Grapalat" w:hAnsi="GHEA Grapalat"/>
        </w:rPr>
        <w:t>եւ</w:t>
      </w:r>
      <w:r w:rsidRPr="006906A5">
        <w:rPr>
          <w:rFonts w:ascii="GHEA Grapalat" w:hAnsi="GHEA Grapalat"/>
        </w:rPr>
        <w:t>յալը: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Հատուկ, հակագնագցման, փոխհատուցման տուրքերը ենթակա են վճարման ապրանքները մաքսային ընթացակարգերով ձ</w:t>
      </w:r>
      <w:r w:rsidR="00DD7611" w:rsidRPr="006906A5">
        <w:rPr>
          <w:rFonts w:ascii="GHEA Grapalat" w:hAnsi="GHEA Grapalat"/>
        </w:rPr>
        <w:t>եւ</w:t>
      </w:r>
      <w:r w:rsidRPr="006906A5">
        <w:rPr>
          <w:rFonts w:ascii="GHEA Grapalat" w:hAnsi="GHEA Grapalat"/>
        </w:rPr>
        <w:t>ակերպելիս, որոնց պայմաններով, սույն հոդվածի 1-ին կետում նշված միջազգային պայմանագրերի համաձայն, նախատեսվում են սահմանափակումներ՝ հատուկ պաշտպանական, հակագնագցման, փոխհատուցման միջոցներ կիրառելիս:</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Հատուկ, հակագնագցման, փոխհատուցման տուրքերի հաշվարկը, այդ տուրքերի վճարման պարտավորությունների ծագումը </w:t>
      </w:r>
      <w:r w:rsidR="00DD7611" w:rsidRPr="006906A5">
        <w:rPr>
          <w:rFonts w:ascii="GHEA Grapalat" w:hAnsi="GHEA Grapalat"/>
        </w:rPr>
        <w:t>եւ</w:t>
      </w:r>
      <w:r w:rsidRPr="006906A5">
        <w:rPr>
          <w:rFonts w:ascii="GHEA Grapalat" w:hAnsi="GHEA Grapalat"/>
        </w:rPr>
        <w:t xml:space="preserve"> մարումը, դրանց վճարման կարգի </w:t>
      </w:r>
      <w:r w:rsidR="00DD7611" w:rsidRPr="006906A5">
        <w:rPr>
          <w:rFonts w:ascii="GHEA Grapalat" w:hAnsi="GHEA Grapalat"/>
        </w:rPr>
        <w:t>եւ</w:t>
      </w:r>
      <w:r w:rsidRPr="006906A5">
        <w:rPr>
          <w:rFonts w:ascii="GHEA Grapalat" w:hAnsi="GHEA Grapalat"/>
        </w:rPr>
        <w:t xml:space="preserve"> ժամկետների սահմանումն իրականացվում է Մաքսային միության մաքսային օրենսգրքով՝ ներմուծման մաքսատուրքերի համար նախատեսված կարգով՝ հաշվի առնելով սույն Պայմանագրով սահմանված առանձնահատկությունները: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«Երրորդ երկրների նկատմամբ հատուկ պաշտպանական, հակագնագցման </w:t>
      </w:r>
      <w:r w:rsidR="00DD7611" w:rsidRPr="006906A5">
        <w:rPr>
          <w:rFonts w:ascii="GHEA Grapalat" w:hAnsi="GHEA Grapalat"/>
        </w:rPr>
        <w:t>եւ</w:t>
      </w:r>
      <w:r w:rsidRPr="006906A5">
        <w:rPr>
          <w:rFonts w:ascii="GHEA Grapalat" w:hAnsi="GHEA Grapalat"/>
        </w:rPr>
        <w:t xml:space="preserve"> փոխհատուցման միջոցների կիրառման մասին» արձանագրության 104-րդ </w:t>
      </w:r>
      <w:r w:rsidR="00DD7611" w:rsidRPr="006906A5">
        <w:rPr>
          <w:rFonts w:ascii="GHEA Grapalat" w:hAnsi="GHEA Grapalat"/>
        </w:rPr>
        <w:t>եւ</w:t>
      </w:r>
      <w:r w:rsidRPr="006906A5">
        <w:rPr>
          <w:rFonts w:ascii="GHEA Grapalat" w:hAnsi="GHEA Grapalat"/>
        </w:rPr>
        <w:t xml:space="preserve"> 169-րդ կետերի համաձայն (սույն Պայմանագրի թիվ 8 հավելված) հակագնագցման կամ փոխհատուցման տուրքեր կիրառելիս՝ հակագնագցման, փոխհատուցման տուրքերն ենթակա են վճարման «Հակագնագցման կամ փոխհատուցման տուրքերի կիրառման մասին» Հանձնաժողովի որոշումն ուժի մեջ մտնելու օրվանից 30 աշխատանքային օր</w:t>
      </w:r>
      <w:r w:rsidR="001100BA" w:rsidRPr="006906A5">
        <w:rPr>
          <w:rFonts w:ascii="GHEA Grapalat" w:hAnsi="GHEA Grapalat"/>
        </w:rPr>
        <w:t>վանից</w:t>
      </w:r>
      <w:r w:rsidRPr="006906A5">
        <w:rPr>
          <w:rFonts w:ascii="GHEA Grapalat" w:hAnsi="GHEA Grapalat"/>
        </w:rPr>
        <w:t xml:space="preserve"> ոչ ուշ, ինչպես նա</w:t>
      </w:r>
      <w:r w:rsidR="00DD7611" w:rsidRPr="006906A5">
        <w:rPr>
          <w:rFonts w:ascii="GHEA Grapalat" w:hAnsi="GHEA Grapalat"/>
        </w:rPr>
        <w:t>եւ</w:t>
      </w:r>
      <w:r w:rsidRPr="006906A5">
        <w:rPr>
          <w:rFonts w:ascii="GHEA Grapalat" w:hAnsi="GHEA Grapalat"/>
        </w:rPr>
        <w:t xml:space="preserve"> հաշվեգրման </w:t>
      </w:r>
      <w:r w:rsidR="00DD7611" w:rsidRPr="006906A5">
        <w:rPr>
          <w:rFonts w:ascii="GHEA Grapalat" w:hAnsi="GHEA Grapalat"/>
        </w:rPr>
        <w:t>եւ</w:t>
      </w:r>
      <w:r w:rsidRPr="006906A5">
        <w:rPr>
          <w:rFonts w:ascii="GHEA Grapalat" w:hAnsi="GHEA Grapalat"/>
        </w:rPr>
        <w:t xml:space="preserve"> բաշխման՝ նշված Արձանագրության հավելվածով սահմանված կարգով ։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Հատուկ, հակագնագցման, փոխհատուցման տուրքերի վճարման ժամկետների փոփոխություն ժամկետի երկարաձգման կամ</w:t>
      </w:r>
      <w:r w:rsidR="00DD7611" w:rsidRPr="006906A5">
        <w:rPr>
          <w:rFonts w:ascii="GHEA Grapalat" w:hAnsi="GHEA Grapalat"/>
        </w:rPr>
        <w:t xml:space="preserve"> </w:t>
      </w:r>
      <w:r w:rsidRPr="006906A5">
        <w:rPr>
          <w:rFonts w:ascii="GHEA Grapalat" w:hAnsi="GHEA Grapalat"/>
        </w:rPr>
        <w:t>տարաժամկետ վճարման ձ</w:t>
      </w:r>
      <w:r w:rsidR="00DD7611" w:rsidRPr="006906A5">
        <w:rPr>
          <w:rFonts w:ascii="GHEA Grapalat" w:hAnsi="GHEA Grapalat"/>
        </w:rPr>
        <w:t>եւ</w:t>
      </w:r>
      <w:r w:rsidRPr="006906A5">
        <w:rPr>
          <w:rFonts w:ascii="GHEA Grapalat" w:hAnsi="GHEA Grapalat"/>
        </w:rPr>
        <w:t>ով չի թույլատրվում:</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Սահմանված ժամկետում հատուկ, հակագնագցման, փոխհատուցման տուրքերը չվճարելու կամ ոչ ամբողջությամբ վճարելու դեպքում դրանց գանձումն իրականացվում է</w:t>
      </w:r>
      <w:r w:rsidR="00DD7611" w:rsidRPr="006906A5">
        <w:rPr>
          <w:rFonts w:ascii="GHEA Grapalat" w:hAnsi="GHEA Grapalat"/>
        </w:rPr>
        <w:t xml:space="preserve"> </w:t>
      </w:r>
      <w:r w:rsidRPr="006906A5">
        <w:rPr>
          <w:rFonts w:ascii="GHEA Grapalat" w:hAnsi="GHEA Grapalat"/>
        </w:rPr>
        <w:t>այն անդամ պետության՝ ներմուծման մաքսատուրքերի համար նախատեսված օրենսդրությամբ սահմանված կարգով, որի մաքսային մարմինն իրականացնում է մաքսատուրքերի,</w:t>
      </w:r>
      <w:r w:rsidR="00DD7611" w:rsidRPr="006906A5">
        <w:rPr>
          <w:rFonts w:ascii="GHEA Grapalat" w:hAnsi="GHEA Grapalat"/>
        </w:rPr>
        <w:t xml:space="preserve"> </w:t>
      </w:r>
      <w:r w:rsidRPr="006906A5">
        <w:rPr>
          <w:rFonts w:ascii="GHEA Grapalat" w:hAnsi="GHEA Grapalat"/>
        </w:rPr>
        <w:t xml:space="preserve">հարկերի գանձում՝ </w:t>
      </w:r>
      <w:r w:rsidR="00902875" w:rsidRPr="006906A5">
        <w:rPr>
          <w:rFonts w:ascii="GHEA Grapalat" w:hAnsi="GHEA Grapalat"/>
        </w:rPr>
        <w:t xml:space="preserve">տույժերի </w:t>
      </w:r>
      <w:r w:rsidR="00A466E5" w:rsidRPr="006906A5">
        <w:rPr>
          <w:rFonts w:ascii="GHEA Grapalat" w:hAnsi="GHEA Grapalat"/>
        </w:rPr>
        <w:t>հավելագրմամբ</w:t>
      </w:r>
      <w:r w:rsidRPr="006906A5">
        <w:rPr>
          <w:rFonts w:ascii="GHEA Grapalat" w:hAnsi="GHEA Grapalat"/>
        </w:rPr>
        <w:t xml:space="preserve">։ Ընդ որում, տուժանքների հաշվարկման, վճարման, գանձման </w:t>
      </w:r>
      <w:r w:rsidR="00DD7611" w:rsidRPr="006906A5">
        <w:rPr>
          <w:rFonts w:ascii="GHEA Grapalat" w:hAnsi="GHEA Grapalat"/>
        </w:rPr>
        <w:t>եւ</w:t>
      </w:r>
      <w:r w:rsidRPr="006906A5">
        <w:rPr>
          <w:rFonts w:ascii="GHEA Grapalat" w:hAnsi="GHEA Grapalat"/>
        </w:rPr>
        <w:t xml:space="preserve"> վերադարձման կարգը նույնանման է այն կարգին, որը սահմանված է ներմուծման մաքսատուրքերը չվճարելու կամ ոչ ամբողջությամբ վճարելու հետ կապված վճարվող, գանձվող տուժանքների համար: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Սույն կետի դրույթները տարածվում են ժամանակավոր հատուկ, ժամանակավոր հակագնագցման, ժամանակավոր փոխհատուցման տուրքերի հաշվարկման, վճարման </w:t>
      </w:r>
      <w:r w:rsidR="00DD7611" w:rsidRPr="006906A5">
        <w:rPr>
          <w:rFonts w:ascii="GHEA Grapalat" w:hAnsi="GHEA Grapalat"/>
        </w:rPr>
        <w:t>եւ</w:t>
      </w:r>
      <w:r w:rsidRPr="006906A5">
        <w:rPr>
          <w:rFonts w:ascii="GHEA Grapalat" w:hAnsi="GHEA Grapalat"/>
        </w:rPr>
        <w:t xml:space="preserve"> գանձման վրա:</w:t>
      </w:r>
    </w:p>
    <w:p w:rsidR="006802B4" w:rsidRPr="006906A5" w:rsidRDefault="006802B4" w:rsidP="006906A5">
      <w:pPr>
        <w:suppressAutoHyphens/>
        <w:spacing w:after="0" w:line="240" w:lineRule="auto"/>
        <w:ind w:firstLine="708"/>
        <w:contextualSpacing/>
        <w:jc w:val="both"/>
        <w:rPr>
          <w:rFonts w:ascii="GHEA Grapalat" w:hAnsi="GHEA Grapalat"/>
        </w:rPr>
      </w:pPr>
      <w:r w:rsidRPr="006906A5">
        <w:rPr>
          <w:rFonts w:ascii="GHEA Grapalat" w:hAnsi="GHEA Grapalat"/>
        </w:rPr>
        <w:t>7. Մաքսային միության մաքսային օրենսգրքի 74-րդ հոդվածը սակագնային արտոնությունների մասով կիրառվում է՝ հաշվի առնելով սույն Պայմանագրի 43-րդ հոդվածի դրույթները: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8. Մաքսային միության մաքսային օրենսգրքի 77-րդ հոդվածի 2-րդ կետի երկրորդ մասը չի կիրառվում։</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Արտահանման մաքսատուրքերի հաշվարկման նպատակով կիրառվում են այն անդամ պետության օրենսդրությամբ սահմանված դրույքաչափերը, որի տարածքում ապրանքները </w:t>
      </w:r>
      <w:r w:rsidRPr="006906A5">
        <w:rPr>
          <w:rFonts w:ascii="GHEA Grapalat" w:hAnsi="GHEA Grapalat"/>
        </w:rPr>
        <w:lastRenderedPageBreak/>
        <w:t>ձ</w:t>
      </w:r>
      <w:r w:rsidR="00DD7611" w:rsidRPr="006906A5">
        <w:rPr>
          <w:rFonts w:ascii="GHEA Grapalat" w:hAnsi="GHEA Grapalat"/>
        </w:rPr>
        <w:t>եւ</w:t>
      </w:r>
      <w:r w:rsidRPr="006906A5">
        <w:rPr>
          <w:rFonts w:ascii="GHEA Grapalat" w:hAnsi="GHEA Grapalat"/>
        </w:rPr>
        <w:t xml:space="preserve">ակերպվում են մաքսային ընթացակարգով, կամ որի տարածքում հայտնաբերվել է Միության մաքսային սահմանով ապրանքների անօրինական տեղափոխման փաստ, եթե այլ բան սահմանված չէ Միության շրջանակներում միջազգային պայմանագրերով </w:t>
      </w:r>
      <w:r w:rsidR="00DD7611" w:rsidRPr="006906A5">
        <w:rPr>
          <w:rFonts w:ascii="GHEA Grapalat" w:hAnsi="GHEA Grapalat"/>
        </w:rPr>
        <w:t>եւ</w:t>
      </w:r>
      <w:r w:rsidRPr="006906A5">
        <w:rPr>
          <w:rFonts w:ascii="GHEA Grapalat" w:hAnsi="GHEA Grapalat"/>
        </w:rPr>
        <w:t xml:space="preserve"> (կամ) անդամ պետությունների միջ</w:t>
      </w:r>
      <w:r w:rsidR="00DD7611" w:rsidRPr="006906A5">
        <w:rPr>
          <w:rFonts w:ascii="GHEA Grapalat" w:hAnsi="GHEA Grapalat"/>
        </w:rPr>
        <w:t>եւ</w:t>
      </w:r>
      <w:r w:rsidRPr="006906A5">
        <w:rPr>
          <w:rFonts w:ascii="GHEA Grapalat" w:hAnsi="GHEA Grapalat"/>
        </w:rPr>
        <w:t xml:space="preserve"> երկկողմ միջազգային պայմանագրերով:</w:t>
      </w:r>
    </w:p>
    <w:p w:rsidR="006802B4" w:rsidRPr="0093058E" w:rsidRDefault="006802B4" w:rsidP="006906A5">
      <w:pPr>
        <w:spacing w:after="0" w:line="240" w:lineRule="auto"/>
        <w:contextualSpacing/>
        <w:rPr>
          <w:rFonts w:ascii="GHEA Grapalat"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102</w:t>
      </w:r>
    </w:p>
    <w:p w:rsidR="006802B4" w:rsidRPr="006906A5" w:rsidRDefault="006802B4"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IX բաժնին առնչվող անցումային դրույթներ</w:t>
      </w:r>
    </w:p>
    <w:p w:rsidR="006802B4" w:rsidRPr="006906A5" w:rsidRDefault="006802B4" w:rsidP="006906A5">
      <w:pPr>
        <w:shd w:val="clear" w:color="auto" w:fill="FFFFFF"/>
        <w:suppressAutoHyphens/>
        <w:spacing w:after="0" w:line="240" w:lineRule="auto"/>
        <w:ind w:firstLine="709"/>
        <w:contextualSpacing/>
        <w:jc w:val="both"/>
        <w:rPr>
          <w:rFonts w:ascii="GHEA Grapalat" w:hAnsi="GHEA Grapalat"/>
        </w:rPr>
      </w:pPr>
      <w:r w:rsidRPr="006906A5">
        <w:rPr>
          <w:rFonts w:ascii="GHEA Grapalat" w:hAnsi="GHEA Grapalat"/>
        </w:rPr>
        <w:t>1. Անկախ սույն Պայմանագրի 35-րդ հոդվածի դրույթներից՝ անդամ պետություններն իրավունք ունեն</w:t>
      </w:r>
      <w:r w:rsidR="00DD7611" w:rsidRPr="006906A5">
        <w:rPr>
          <w:rFonts w:ascii="GHEA Grapalat" w:hAnsi="GHEA Grapalat"/>
        </w:rPr>
        <w:t xml:space="preserve"> </w:t>
      </w:r>
      <w:r w:rsidRPr="006906A5">
        <w:rPr>
          <w:rFonts w:ascii="GHEA Grapalat" w:hAnsi="GHEA Grapalat"/>
        </w:rPr>
        <w:t>երրորդ կողմի հետ առ</w:t>
      </w:r>
      <w:r w:rsidR="00DD7611" w:rsidRPr="006906A5">
        <w:rPr>
          <w:rFonts w:ascii="GHEA Grapalat" w:hAnsi="GHEA Grapalat"/>
        </w:rPr>
        <w:t>եւ</w:t>
      </w:r>
      <w:r w:rsidRPr="006906A5">
        <w:rPr>
          <w:rFonts w:ascii="GHEA Grapalat" w:hAnsi="GHEA Grapalat"/>
        </w:rPr>
        <w:t>տրում միակողմանի առանձնաշնորհումներ տրամադրելու՝ այդ անդամ պետության կողմից այդպիսի երրորդ կողմի հետ մինչ</w:t>
      </w:r>
      <w:r w:rsidR="00DD7611" w:rsidRPr="006906A5">
        <w:rPr>
          <w:rFonts w:ascii="GHEA Grapalat" w:hAnsi="GHEA Grapalat"/>
        </w:rPr>
        <w:t>եւ</w:t>
      </w:r>
      <w:r w:rsidRPr="006906A5">
        <w:rPr>
          <w:rFonts w:ascii="GHEA Grapalat" w:hAnsi="GHEA Grapalat"/>
        </w:rPr>
        <w:t xml:space="preserve"> 2015 թվականի հունվարի 1-ը կնքված միջազգային պայմանագրի կամ այն միջազգային պայմանագրի հիման վրա, որի մասնակիցներ են բոլոր անդամ պետությունները։</w:t>
      </w:r>
      <w:r w:rsidR="00DD7611" w:rsidRPr="006906A5">
        <w:rPr>
          <w:rFonts w:ascii="GHEA Grapalat" w:hAnsi="GHEA Grapalat"/>
        </w:rPr>
        <w:t xml:space="preserve"> </w:t>
      </w:r>
    </w:p>
    <w:p w:rsidR="006802B4" w:rsidRPr="006906A5" w:rsidRDefault="006802B4" w:rsidP="006906A5">
      <w:pPr>
        <w:shd w:val="clear" w:color="auto" w:fill="FFFFFF"/>
        <w:suppressAutoHyphens/>
        <w:spacing w:after="0" w:line="240" w:lineRule="auto"/>
        <w:ind w:firstLine="709"/>
        <w:contextualSpacing/>
        <w:jc w:val="both"/>
        <w:rPr>
          <w:rFonts w:ascii="GHEA Grapalat" w:hAnsi="GHEA Grapalat"/>
        </w:rPr>
      </w:pPr>
      <w:r w:rsidRPr="006906A5">
        <w:rPr>
          <w:rFonts w:ascii="GHEA Grapalat" w:hAnsi="GHEA Grapalat"/>
        </w:rPr>
        <w:t>Անդամ պետություններն իրականացնում են այն պայմանագրերի միասնականացումը, որոնց հիման վրա տրամադրվում են առանձնաշնորհումները։</w:t>
      </w:r>
    </w:p>
    <w:p w:rsidR="006802B4" w:rsidRPr="006906A5" w:rsidRDefault="006802B4" w:rsidP="006906A5">
      <w:pPr>
        <w:shd w:val="clear" w:color="auto" w:fill="FFFFFF"/>
        <w:suppressAutoHyphens/>
        <w:spacing w:after="0" w:line="240" w:lineRule="auto"/>
        <w:ind w:firstLine="709"/>
        <w:contextualSpacing/>
        <w:jc w:val="both"/>
        <w:rPr>
          <w:rFonts w:ascii="GHEA Grapalat" w:hAnsi="GHEA Grapalat"/>
        </w:rPr>
      </w:pPr>
      <w:r w:rsidRPr="006906A5">
        <w:rPr>
          <w:rFonts w:ascii="GHEA Grapalat" w:hAnsi="GHEA Grapalat"/>
        </w:rPr>
        <w:t xml:space="preserve">2. Անդամ պետությունների օրենսդրությանը համապատասխան գործող հատուկ, պաշտպանական, հակագնագցման </w:t>
      </w:r>
      <w:r w:rsidR="00DD7611" w:rsidRPr="006906A5">
        <w:rPr>
          <w:rFonts w:ascii="GHEA Grapalat" w:hAnsi="GHEA Grapalat"/>
        </w:rPr>
        <w:t>եւ</w:t>
      </w:r>
      <w:r w:rsidRPr="006906A5">
        <w:rPr>
          <w:rFonts w:ascii="GHEA Grapalat" w:hAnsi="GHEA Grapalat"/>
        </w:rPr>
        <w:t xml:space="preserve"> փոխհատուցման միջոցների վերանայման միջոցով՝ Միության մաքսային տարածք </w:t>
      </w:r>
      <w:r w:rsidR="00767964" w:rsidRPr="006906A5">
        <w:rPr>
          <w:rFonts w:ascii="GHEA Grapalat" w:hAnsi="GHEA Grapalat"/>
        </w:rPr>
        <w:t>ներմուծվող</w:t>
      </w:r>
      <w:r w:rsidRPr="006906A5">
        <w:rPr>
          <w:rFonts w:ascii="GHEA Grapalat" w:hAnsi="GHEA Grapalat"/>
        </w:rPr>
        <w:t xml:space="preserve"> ապրանքների նկատմամբ</w:t>
      </w:r>
      <w:r w:rsidR="00DD7611" w:rsidRPr="006906A5">
        <w:rPr>
          <w:rFonts w:ascii="GHEA Grapalat" w:hAnsi="GHEA Grapalat"/>
        </w:rPr>
        <w:t xml:space="preserve"> </w:t>
      </w:r>
      <w:r w:rsidRPr="006906A5">
        <w:rPr>
          <w:rFonts w:ascii="GHEA Grapalat" w:hAnsi="GHEA Grapalat"/>
        </w:rPr>
        <w:t xml:space="preserve">սահմանված հատուկ, պաշտպանական, հակագնագցման </w:t>
      </w:r>
      <w:r w:rsidR="00DD7611" w:rsidRPr="006906A5">
        <w:rPr>
          <w:rFonts w:ascii="GHEA Grapalat" w:hAnsi="GHEA Grapalat"/>
        </w:rPr>
        <w:t>եւ</w:t>
      </w:r>
      <w:r w:rsidRPr="006906A5">
        <w:rPr>
          <w:rFonts w:ascii="GHEA Grapalat" w:hAnsi="GHEA Grapalat"/>
        </w:rPr>
        <w:t xml:space="preserve"> փոխհատուցման միջոցները կիրառվում են նախքան</w:t>
      </w:r>
      <w:r w:rsidR="00DD7611" w:rsidRPr="006906A5">
        <w:rPr>
          <w:rFonts w:ascii="GHEA Grapalat" w:hAnsi="GHEA Grapalat"/>
        </w:rPr>
        <w:t xml:space="preserve"> </w:t>
      </w:r>
      <w:r w:rsidRPr="006906A5">
        <w:rPr>
          <w:rFonts w:ascii="GHEA Grapalat" w:hAnsi="GHEA Grapalat"/>
        </w:rPr>
        <w:t xml:space="preserve">նշված միջոցների գործողության ժամկետի ավարտը, որը սահմանվել է Հանձնաժողովի որոշման համաձայն, </w:t>
      </w:r>
      <w:r w:rsidR="00DD7611" w:rsidRPr="006906A5">
        <w:rPr>
          <w:rFonts w:ascii="GHEA Grapalat" w:hAnsi="GHEA Grapalat"/>
        </w:rPr>
        <w:t>եւ</w:t>
      </w:r>
      <w:r w:rsidRPr="006906A5">
        <w:rPr>
          <w:rFonts w:ascii="GHEA Grapalat" w:hAnsi="GHEA Grapalat"/>
        </w:rPr>
        <w:t xml:space="preserve"> կարող են վերանայման ենթարկվել սույն Պայմանագրի IX բաժնի դրույթներին </w:t>
      </w:r>
      <w:r w:rsidR="00DD7611" w:rsidRPr="006906A5">
        <w:rPr>
          <w:rFonts w:ascii="GHEA Grapalat" w:hAnsi="GHEA Grapalat"/>
        </w:rPr>
        <w:t>եւ</w:t>
      </w:r>
      <w:r w:rsidRPr="006906A5">
        <w:rPr>
          <w:rFonts w:ascii="GHEA Grapalat" w:hAnsi="GHEA Grapalat"/>
        </w:rPr>
        <w:t xml:space="preserve"> դրան կից </w:t>
      </w:r>
      <w:r w:rsidR="00256768" w:rsidRPr="006906A5">
        <w:rPr>
          <w:rFonts w:ascii="GHEA Grapalat" w:hAnsi="GHEA Grapalat"/>
        </w:rPr>
        <w:t xml:space="preserve">թիվ </w:t>
      </w:r>
      <w:r w:rsidRPr="006906A5">
        <w:rPr>
          <w:rFonts w:ascii="GHEA Grapalat" w:hAnsi="GHEA Grapalat"/>
        </w:rPr>
        <w:t>8 հավելվածին համապատասխան։</w:t>
      </w:r>
      <w:r w:rsidR="00DD7611" w:rsidRPr="006906A5">
        <w:rPr>
          <w:rFonts w:ascii="GHEA Grapalat" w:hAnsi="GHEA Grapalat"/>
        </w:rPr>
        <w:t xml:space="preserve"> </w:t>
      </w:r>
    </w:p>
    <w:p w:rsidR="006802B4" w:rsidRPr="006906A5" w:rsidRDefault="006802B4" w:rsidP="006906A5">
      <w:pPr>
        <w:shd w:val="clear" w:color="auto" w:fill="FFFFFF"/>
        <w:suppressAutoHyphens/>
        <w:spacing w:after="0" w:line="240" w:lineRule="auto"/>
        <w:ind w:firstLine="709"/>
        <w:contextualSpacing/>
        <w:jc w:val="both"/>
        <w:rPr>
          <w:rFonts w:ascii="GHEA Grapalat" w:hAnsi="GHEA Grapalat"/>
        </w:rPr>
      </w:pPr>
      <w:r w:rsidRPr="006906A5">
        <w:rPr>
          <w:rFonts w:ascii="GHEA Grapalat" w:hAnsi="GHEA Grapalat"/>
        </w:rPr>
        <w:t xml:space="preserve">3. Սույն Պայմանագրի 36-րդ հոդվածի դրույթները կատարելու նպատակով՝ նախքան զարգացող երկրներից </w:t>
      </w:r>
      <w:r w:rsidR="00DD7611" w:rsidRPr="006906A5">
        <w:rPr>
          <w:rFonts w:ascii="GHEA Grapalat" w:hAnsi="GHEA Grapalat"/>
        </w:rPr>
        <w:t>եւ</w:t>
      </w:r>
      <w:r w:rsidRPr="006906A5">
        <w:rPr>
          <w:rFonts w:ascii="GHEA Grapalat" w:hAnsi="GHEA Grapalat"/>
        </w:rPr>
        <w:t xml:space="preserve"> (կամ) առավել թույլ զարգացած երկրներից ծագող ապրանքների նկատմամբ սակագնային առանձնաշնորհումների միասնական համակարգերի կիրառման պայմաններն ու կարգը սահմանող՝ Հանձնաժողովի որոշումն</w:t>
      </w:r>
      <w:r w:rsidR="00DD7611" w:rsidRPr="006906A5">
        <w:rPr>
          <w:rFonts w:ascii="GHEA Grapalat" w:hAnsi="GHEA Grapalat"/>
        </w:rPr>
        <w:t xml:space="preserve"> </w:t>
      </w:r>
      <w:r w:rsidRPr="006906A5">
        <w:rPr>
          <w:rFonts w:ascii="GHEA Grapalat" w:hAnsi="GHEA Grapalat"/>
        </w:rPr>
        <w:t>ուժի մեջ մտնելը կիրառվում է 2008 թվականի դեկտեմբերի 12-ի «Մաքսային միության սակագնային առանձնաշնորհումների միասնական համակարգի մասին» արձանագրությունը։</w:t>
      </w:r>
      <w:r w:rsidR="00DD7611" w:rsidRPr="006906A5">
        <w:rPr>
          <w:rFonts w:ascii="GHEA Grapalat" w:hAnsi="GHEA Grapalat"/>
        </w:rPr>
        <w:t xml:space="preserve"> </w:t>
      </w:r>
    </w:p>
    <w:p w:rsidR="006802B4" w:rsidRPr="006906A5" w:rsidRDefault="006802B4" w:rsidP="006906A5">
      <w:pPr>
        <w:tabs>
          <w:tab w:val="left" w:pos="2127"/>
        </w:tabs>
        <w:suppressAutoHyphens/>
        <w:spacing w:after="0" w:line="240" w:lineRule="auto"/>
        <w:ind w:firstLine="709"/>
        <w:contextualSpacing/>
        <w:jc w:val="both"/>
        <w:rPr>
          <w:rFonts w:ascii="GHEA Grapalat" w:hAnsi="GHEA Grapalat"/>
        </w:rPr>
      </w:pPr>
      <w:r w:rsidRPr="006906A5">
        <w:rPr>
          <w:rFonts w:ascii="GHEA Grapalat" w:hAnsi="GHEA Grapalat"/>
        </w:rPr>
        <w:t>4. Նախքան սույն Պայմանագրի 37-րդ հոդվածի 2-րդ կետով նախատեսված ապրանքների ծագումը որոշող կանոններ սահմանող՝ Հանձնաժողովի որոշումն ուժի մեջ մտնելը կիրառվում է «Ապրանքների ծագման երկի</w:t>
      </w:r>
      <w:r w:rsidR="00A13A13" w:rsidRPr="006906A5">
        <w:rPr>
          <w:rFonts w:ascii="GHEA Grapalat" w:hAnsi="GHEA Grapalat"/>
        </w:rPr>
        <w:t>րը</w:t>
      </w:r>
      <w:r w:rsidRPr="006906A5">
        <w:rPr>
          <w:rFonts w:ascii="GHEA Grapalat" w:hAnsi="GHEA Grapalat"/>
        </w:rPr>
        <w:t xml:space="preserve"> որոշ</w:t>
      </w:r>
      <w:r w:rsidR="00A13A13" w:rsidRPr="006906A5">
        <w:rPr>
          <w:rFonts w:ascii="GHEA Grapalat" w:hAnsi="GHEA Grapalat"/>
        </w:rPr>
        <w:t xml:space="preserve">ելու </w:t>
      </w:r>
      <w:r w:rsidRPr="006906A5">
        <w:rPr>
          <w:rFonts w:ascii="GHEA Grapalat" w:hAnsi="GHEA Grapalat"/>
        </w:rPr>
        <w:t>միասնական կանոնների մասին» 2008 թվականի հունվարի 25-ի Համաձայնագիրը։</w:t>
      </w:r>
      <w:r w:rsidR="00DD7611" w:rsidRPr="006906A5">
        <w:rPr>
          <w:rFonts w:ascii="GHEA Grapalat" w:hAnsi="GHEA Grapalat"/>
        </w:rPr>
        <w:t xml:space="preserve"> </w:t>
      </w:r>
    </w:p>
    <w:p w:rsidR="006802B4" w:rsidRPr="006906A5" w:rsidRDefault="006802B4" w:rsidP="006906A5">
      <w:pPr>
        <w:tabs>
          <w:tab w:val="left" w:pos="2127"/>
        </w:tabs>
        <w:suppressAutoHyphens/>
        <w:spacing w:after="0" w:line="240" w:lineRule="auto"/>
        <w:ind w:firstLine="709"/>
        <w:contextualSpacing/>
        <w:jc w:val="both"/>
        <w:rPr>
          <w:rFonts w:ascii="GHEA Grapalat" w:hAnsi="GHEA Grapalat"/>
        </w:rPr>
      </w:pPr>
      <w:r w:rsidRPr="006906A5">
        <w:rPr>
          <w:rFonts w:ascii="GHEA Grapalat" w:hAnsi="GHEA Grapalat"/>
        </w:rPr>
        <w:t>5. Նախքան սույն Պայմանագրի 37-րդ հոդվածի 3-րդ կետով նախատեսված ապրանքների ծագումը որոշող կանոններ սահմանող՝</w:t>
      </w:r>
      <w:r w:rsidR="005A4FA6" w:rsidRPr="006906A5">
        <w:rPr>
          <w:rFonts w:ascii="GHEA Grapalat" w:hAnsi="GHEA Grapalat"/>
        </w:rPr>
        <w:t xml:space="preserve"> </w:t>
      </w:r>
      <w:r w:rsidRPr="006906A5">
        <w:rPr>
          <w:rFonts w:ascii="GHEA Grapalat" w:hAnsi="GHEA Grapalat"/>
        </w:rPr>
        <w:t>Հանձնաժողովի որոշումն ուժի մեջ մտնելը կիրառվում է «Զարգացող կամ առավել թույլ զարգացած երկրներից ծագող ապրանքների երկրի որոշման միասնական կանոնների մասին» 2008 թվականի դեկտեմբերի 12-ի Համաձայնագիրը։</w:t>
      </w:r>
    </w:p>
    <w:p w:rsidR="006802B4" w:rsidRPr="006906A5" w:rsidRDefault="006802B4" w:rsidP="006906A5">
      <w:pPr>
        <w:suppressAutoHyphens/>
        <w:spacing w:after="0" w:line="240" w:lineRule="auto"/>
        <w:contextualSpacing/>
        <w:jc w:val="center"/>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103</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XVI բաժնին առնչվող անցումային դրույթները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1. Սույն Պայմանագրի 70-րդ հոդվածի 1-ին կետում շարադրված նպատակներին հասնելու համար անդամ պետությունները մինչ</w:t>
      </w:r>
      <w:r w:rsidR="00DD7611" w:rsidRPr="006906A5">
        <w:rPr>
          <w:rFonts w:ascii="GHEA Grapalat" w:hAnsi="GHEA Grapalat"/>
        </w:rPr>
        <w:t>եւ</w:t>
      </w:r>
      <w:r w:rsidRPr="006906A5">
        <w:rPr>
          <w:rFonts w:ascii="GHEA Grapalat" w:hAnsi="GHEA Grapalat"/>
        </w:rPr>
        <w:t xml:space="preserve"> 2025 թվականը կիրականացնեն ֆինանսական շուկայի ոլորտում իրենց օրենսդրությունների ներդաշնակեցում՝ Միության շրջանակներում միջազգային պայմանագրերին </w:t>
      </w:r>
      <w:r w:rsidR="00DD7611" w:rsidRPr="006906A5">
        <w:rPr>
          <w:rFonts w:ascii="GHEA Grapalat" w:hAnsi="GHEA Grapalat"/>
        </w:rPr>
        <w:t>եւ</w:t>
      </w:r>
      <w:r w:rsidRPr="006906A5">
        <w:rPr>
          <w:rFonts w:ascii="GHEA Grapalat" w:hAnsi="GHEA Grapalat"/>
        </w:rPr>
        <w:t xml:space="preserve"> </w:t>
      </w:r>
      <w:r w:rsidR="00767964" w:rsidRPr="006906A5">
        <w:rPr>
          <w:rFonts w:ascii="GHEA Grapalat" w:hAnsi="GHEA Grapalat"/>
        </w:rPr>
        <w:t>«Ֆ</w:t>
      </w:r>
      <w:r w:rsidRPr="006906A5">
        <w:rPr>
          <w:rFonts w:ascii="GHEA Grapalat" w:hAnsi="GHEA Grapalat"/>
        </w:rPr>
        <w:t>ինանսական ծառայությունների</w:t>
      </w:r>
      <w:r w:rsidR="00767964" w:rsidRPr="006906A5">
        <w:rPr>
          <w:rFonts w:ascii="GHEA Grapalat" w:hAnsi="GHEA Grapalat"/>
        </w:rPr>
        <w:t xml:space="preserve"> վերաբերյալ» </w:t>
      </w:r>
      <w:r w:rsidRPr="006906A5">
        <w:rPr>
          <w:rFonts w:ascii="GHEA Grapalat" w:hAnsi="GHEA Grapalat"/>
        </w:rPr>
        <w:t xml:space="preserve">արձանագրությանը համապատասխան (սույն Պայմանագրի </w:t>
      </w:r>
      <w:r w:rsidR="00256768" w:rsidRPr="006906A5">
        <w:rPr>
          <w:rFonts w:ascii="GHEA Grapalat" w:hAnsi="GHEA Grapalat"/>
        </w:rPr>
        <w:t xml:space="preserve">թիվ </w:t>
      </w:r>
      <w:r w:rsidRPr="006906A5">
        <w:rPr>
          <w:rFonts w:ascii="GHEA Grapalat" w:hAnsi="GHEA Grapalat"/>
        </w:rPr>
        <w:t>17 հավելված)։</w:t>
      </w:r>
      <w:r w:rsidR="00DD7611" w:rsidRPr="006906A5">
        <w:rPr>
          <w:rFonts w:ascii="GHEA Grapalat" w:hAnsi="GHEA Grapalat"/>
        </w:rPr>
        <w:t xml:space="preserve">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w:t>
      </w:r>
      <w:r w:rsidRPr="006906A5">
        <w:rPr>
          <w:rFonts w:ascii="GHEA Grapalat" w:hAnsi="GHEA Grapalat"/>
          <w:color w:val="984806"/>
        </w:rPr>
        <w:t xml:space="preserve"> </w:t>
      </w:r>
      <w:r w:rsidRPr="006906A5">
        <w:rPr>
          <w:rFonts w:ascii="GHEA Grapalat" w:hAnsi="GHEA Grapalat"/>
        </w:rPr>
        <w:t xml:space="preserve">Ֆինանսական շուկաների ոլորտում օրենսդրության ներդաշնակեցումն ավարտելուց հետո անդամ պետություններն որոշում կընդունեն ֆինանսական շուկայի կարգավորման գծով </w:t>
      </w:r>
      <w:r w:rsidRPr="006906A5">
        <w:rPr>
          <w:rFonts w:ascii="GHEA Grapalat" w:hAnsi="GHEA Grapalat"/>
        </w:rPr>
        <w:lastRenderedPageBreak/>
        <w:t xml:space="preserve">վերազգային մարմնի լիազորությունների </w:t>
      </w:r>
      <w:r w:rsidR="00DD7611" w:rsidRPr="006906A5">
        <w:rPr>
          <w:rFonts w:ascii="GHEA Grapalat" w:hAnsi="GHEA Grapalat"/>
        </w:rPr>
        <w:t>եւ</w:t>
      </w:r>
      <w:r w:rsidRPr="006906A5">
        <w:rPr>
          <w:rFonts w:ascii="GHEA Grapalat" w:hAnsi="GHEA Grapalat"/>
        </w:rPr>
        <w:t xml:space="preserve"> գործառույթների վերաբերյալ, 2025 թվականին կստեղծեն այն </w:t>
      </w:r>
      <w:r w:rsidR="00DD7611" w:rsidRPr="006906A5">
        <w:rPr>
          <w:rFonts w:ascii="GHEA Grapalat" w:hAnsi="GHEA Grapalat"/>
        </w:rPr>
        <w:t>եւ</w:t>
      </w:r>
      <w:r w:rsidRPr="006906A5">
        <w:rPr>
          <w:rFonts w:ascii="GHEA Grapalat" w:hAnsi="GHEA Grapalat"/>
        </w:rPr>
        <w:t xml:space="preserve"> դրա գտնվելու վայրը կլինի Ալմաթի քաղաքը։ </w:t>
      </w:r>
    </w:p>
    <w:p w:rsidR="006802B4" w:rsidRPr="006906A5" w:rsidRDefault="006802B4" w:rsidP="006906A5">
      <w:pPr>
        <w:suppressAutoHyphens/>
        <w:spacing w:after="0" w:line="240" w:lineRule="auto"/>
        <w:contextualSpacing/>
        <w:jc w:val="center"/>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104</w:t>
      </w:r>
    </w:p>
    <w:p w:rsidR="006802B4" w:rsidRPr="006906A5" w:rsidRDefault="006802B4"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XX բաժնին առնչվող անցումային դրույթները</w:t>
      </w:r>
    </w:p>
    <w:p w:rsidR="006802B4" w:rsidRPr="006906A5" w:rsidRDefault="006802B4" w:rsidP="006906A5">
      <w:pPr>
        <w:shd w:val="clear" w:color="auto" w:fill="FFFFFF"/>
        <w:suppressAutoHyphens/>
        <w:spacing w:after="0" w:line="240" w:lineRule="auto"/>
        <w:ind w:firstLine="709"/>
        <w:contextualSpacing/>
        <w:jc w:val="both"/>
        <w:rPr>
          <w:rFonts w:ascii="GHEA Grapalat" w:hAnsi="GHEA Grapalat"/>
        </w:rPr>
      </w:pPr>
      <w:r w:rsidRPr="006906A5">
        <w:rPr>
          <w:rFonts w:ascii="GHEA Grapalat" w:hAnsi="GHEA Grapalat"/>
        </w:rPr>
        <w:t xml:space="preserve">1. Էներգետիկ ամբողջական ներուժի օգտագործմանը </w:t>
      </w:r>
      <w:r w:rsidR="00DD7611" w:rsidRPr="006906A5">
        <w:rPr>
          <w:rFonts w:ascii="GHEA Grapalat" w:hAnsi="GHEA Grapalat"/>
        </w:rPr>
        <w:t>եւ</w:t>
      </w:r>
      <w:r w:rsidRPr="006906A5">
        <w:rPr>
          <w:rFonts w:ascii="GHEA Grapalat" w:hAnsi="GHEA Grapalat"/>
        </w:rPr>
        <w:t xml:space="preserve"> ջերմաէներգետիկական ռեսուրսների միջպետական մատակարարումների օպտիմալացմանը նպաստող՝ Միության գազի, նավթի </w:t>
      </w:r>
      <w:r w:rsidR="00DD7611" w:rsidRPr="006906A5">
        <w:rPr>
          <w:rFonts w:ascii="GHEA Grapalat" w:hAnsi="GHEA Grapalat"/>
        </w:rPr>
        <w:t>եւ</w:t>
      </w:r>
      <w:r w:rsidRPr="006906A5">
        <w:rPr>
          <w:rFonts w:ascii="GHEA Grapalat" w:hAnsi="GHEA Grapalat"/>
        </w:rPr>
        <w:t xml:space="preserve"> </w:t>
      </w:r>
      <w:r w:rsidR="00C06672" w:rsidRPr="006906A5">
        <w:rPr>
          <w:rFonts w:ascii="GHEA Grapalat" w:hAnsi="GHEA Grapalat"/>
        </w:rPr>
        <w:t>նավթամթերք</w:t>
      </w:r>
      <w:r w:rsidRPr="006906A5">
        <w:rPr>
          <w:rFonts w:ascii="GHEA Grapalat" w:hAnsi="GHEA Grapalat"/>
        </w:rPr>
        <w:t>ի ինդիկատիվ (կանխատեսվող) հաշվեկշիռների մշակումը ապահովելու համար անդամ պետությունների լիազոր մարմինները մինչ</w:t>
      </w:r>
      <w:r w:rsidR="00DD7611" w:rsidRPr="006906A5">
        <w:rPr>
          <w:rFonts w:ascii="GHEA Grapalat" w:hAnsi="GHEA Grapalat"/>
        </w:rPr>
        <w:t>եւ</w:t>
      </w:r>
      <w:r w:rsidRPr="006906A5">
        <w:rPr>
          <w:rFonts w:ascii="GHEA Grapalat" w:hAnsi="GHEA Grapalat"/>
        </w:rPr>
        <w:t xml:space="preserve"> 2015 թվականի հուլիսի 1-ը մշակում </w:t>
      </w:r>
      <w:r w:rsidR="00DD7611" w:rsidRPr="006906A5">
        <w:rPr>
          <w:rFonts w:ascii="GHEA Grapalat" w:hAnsi="GHEA Grapalat"/>
        </w:rPr>
        <w:t>եւ</w:t>
      </w:r>
      <w:r w:rsidRPr="006906A5">
        <w:rPr>
          <w:rFonts w:ascii="GHEA Grapalat" w:hAnsi="GHEA Grapalat"/>
        </w:rPr>
        <w:t xml:space="preserve"> հաստատում են գազի, նավթի </w:t>
      </w:r>
      <w:r w:rsidR="00DD7611" w:rsidRPr="006906A5">
        <w:rPr>
          <w:rFonts w:ascii="GHEA Grapalat" w:hAnsi="GHEA Grapalat"/>
        </w:rPr>
        <w:t>եւ</w:t>
      </w:r>
      <w:r w:rsidRPr="006906A5">
        <w:rPr>
          <w:rFonts w:ascii="GHEA Grapalat" w:hAnsi="GHEA Grapalat"/>
        </w:rPr>
        <w:t xml:space="preserve"> </w:t>
      </w:r>
      <w:r w:rsidR="00C06672" w:rsidRPr="006906A5">
        <w:rPr>
          <w:rFonts w:ascii="GHEA Grapalat" w:hAnsi="GHEA Grapalat"/>
        </w:rPr>
        <w:t>նավթամթերք</w:t>
      </w:r>
      <w:r w:rsidRPr="006906A5">
        <w:rPr>
          <w:rFonts w:ascii="GHEA Grapalat" w:hAnsi="GHEA Grapalat"/>
        </w:rPr>
        <w:t>ի ինդիկատիվ (կանխատեսվող) հաշվեկշիռների կազմման մեթոդաբանությունը։</w:t>
      </w:r>
      <w:r w:rsidR="00DD7611" w:rsidRPr="006906A5">
        <w:rPr>
          <w:rFonts w:ascii="GHEA Grapalat" w:hAnsi="GHEA Grapalat"/>
        </w:rPr>
        <w:t xml:space="preserve">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 Միության՝ ընդհանուր էլեկտրաէներգետիկ շուկայի ձ</w:t>
      </w:r>
      <w:r w:rsidR="00DD7611" w:rsidRPr="006906A5">
        <w:rPr>
          <w:rFonts w:ascii="GHEA Grapalat" w:hAnsi="GHEA Grapalat"/>
        </w:rPr>
        <w:t>եւ</w:t>
      </w:r>
      <w:r w:rsidRPr="006906A5">
        <w:rPr>
          <w:rFonts w:ascii="GHEA Grapalat" w:hAnsi="GHEA Grapalat"/>
        </w:rPr>
        <w:t>ավորման նպատակով Բարձրագույն խորհուրդը մինչ</w:t>
      </w:r>
      <w:r w:rsidR="00DD7611" w:rsidRPr="006906A5">
        <w:rPr>
          <w:rFonts w:ascii="GHEA Grapalat" w:hAnsi="GHEA Grapalat"/>
        </w:rPr>
        <w:t>եւ</w:t>
      </w:r>
      <w:r w:rsidRPr="006906A5">
        <w:rPr>
          <w:rFonts w:ascii="GHEA Grapalat" w:hAnsi="GHEA Grapalat"/>
        </w:rPr>
        <w:t xml:space="preserve"> 2015 թվականի հուլիսի 1-ը</w:t>
      </w:r>
      <w:r w:rsidR="00DD7611" w:rsidRPr="006906A5">
        <w:rPr>
          <w:rFonts w:ascii="GHEA Grapalat" w:hAnsi="GHEA Grapalat"/>
        </w:rPr>
        <w:t xml:space="preserve"> </w:t>
      </w:r>
      <w:r w:rsidRPr="006906A5">
        <w:rPr>
          <w:rFonts w:ascii="GHEA Grapalat" w:hAnsi="GHEA Grapalat"/>
        </w:rPr>
        <w:t>հաստատում է հայեցակարգ, իսկ մինչ</w:t>
      </w:r>
      <w:r w:rsidR="00DD7611" w:rsidRPr="006906A5">
        <w:rPr>
          <w:rFonts w:ascii="GHEA Grapalat" w:hAnsi="GHEA Grapalat"/>
        </w:rPr>
        <w:t>եւ</w:t>
      </w:r>
      <w:r w:rsidRPr="006906A5">
        <w:rPr>
          <w:rFonts w:ascii="GHEA Grapalat" w:hAnsi="GHEA Grapalat"/>
        </w:rPr>
        <w:t xml:space="preserve"> 2016 թվականի հուլիսի 1-ը՝ Միության ընդհանուր էլեկտրաէներգետիկ շուկայի ձ</w:t>
      </w:r>
      <w:r w:rsidR="00DD7611" w:rsidRPr="006906A5">
        <w:rPr>
          <w:rFonts w:ascii="GHEA Grapalat" w:hAnsi="GHEA Grapalat"/>
        </w:rPr>
        <w:t>եւ</w:t>
      </w:r>
      <w:r w:rsidRPr="006906A5">
        <w:rPr>
          <w:rFonts w:ascii="GHEA Grapalat" w:hAnsi="GHEA Grapalat"/>
        </w:rPr>
        <w:t>ավորման ծրագիր՝ այդ ծրագրով կատարվող միջոցառումները կատարման համար ժամկետը սահմանելով մինչ</w:t>
      </w:r>
      <w:r w:rsidR="00DD7611" w:rsidRPr="006906A5">
        <w:rPr>
          <w:rFonts w:ascii="GHEA Grapalat" w:hAnsi="GHEA Grapalat"/>
        </w:rPr>
        <w:t>եւ</w:t>
      </w:r>
      <w:r w:rsidRPr="006906A5">
        <w:rPr>
          <w:rFonts w:ascii="GHEA Grapalat" w:hAnsi="GHEA Grapalat"/>
        </w:rPr>
        <w:t xml:space="preserve"> 2018 թվականի հուլիսի 1-ը։ </w:t>
      </w:r>
    </w:p>
    <w:p w:rsidR="006802B4" w:rsidRPr="006906A5" w:rsidRDefault="006802B4" w:rsidP="006906A5">
      <w:pPr>
        <w:shd w:val="clear" w:color="auto" w:fill="FFFFFF"/>
        <w:suppressAutoHyphens/>
        <w:spacing w:after="0" w:line="240" w:lineRule="auto"/>
        <w:ind w:firstLine="708"/>
        <w:contextualSpacing/>
        <w:jc w:val="both"/>
        <w:rPr>
          <w:rFonts w:ascii="GHEA Grapalat" w:hAnsi="GHEA Grapalat"/>
        </w:rPr>
      </w:pPr>
      <w:r w:rsidRPr="006906A5">
        <w:rPr>
          <w:rFonts w:ascii="GHEA Grapalat" w:hAnsi="GHEA Grapalat"/>
        </w:rPr>
        <w:t>3. Միության՝ ընդհանուր էլեկտրաէներգետիկ շուկայի ձ</w:t>
      </w:r>
      <w:r w:rsidR="00DD7611" w:rsidRPr="006906A5">
        <w:rPr>
          <w:rFonts w:ascii="GHEA Grapalat" w:hAnsi="GHEA Grapalat"/>
        </w:rPr>
        <w:t>եւ</w:t>
      </w:r>
      <w:r w:rsidRPr="006906A5">
        <w:rPr>
          <w:rFonts w:ascii="GHEA Grapalat" w:hAnsi="GHEA Grapalat"/>
        </w:rPr>
        <w:t>ավորման միջոցառումների կատարումն ավարտվելուն պես անդամ պետությունները Միության շրջանակներում կկնքեն «Միության ընդհանուր էլեկտրաէներգետիկ շուկայի ձ</w:t>
      </w:r>
      <w:r w:rsidR="00DD7611" w:rsidRPr="006906A5">
        <w:rPr>
          <w:rFonts w:ascii="GHEA Grapalat" w:hAnsi="GHEA Grapalat"/>
        </w:rPr>
        <w:t>եւ</w:t>
      </w:r>
      <w:r w:rsidRPr="006906A5">
        <w:rPr>
          <w:rFonts w:ascii="GHEA Grapalat" w:hAnsi="GHEA Grapalat"/>
        </w:rPr>
        <w:t xml:space="preserve">ավորման մասին» միջազգային պայմանագիր, որը, մասնավորապես, կպարունակի էլեկտրաէներգետիկայի ոլորտում բնական մենաշնորհի սուբյեկտների ծառայությունների հասանելիությունն ապահովող կանոններ, </w:t>
      </w:r>
      <w:r w:rsidR="00DD7611" w:rsidRPr="006906A5">
        <w:rPr>
          <w:rFonts w:ascii="GHEA Grapalat" w:hAnsi="GHEA Grapalat"/>
        </w:rPr>
        <w:t>եւ</w:t>
      </w:r>
      <w:r w:rsidRPr="006906A5">
        <w:rPr>
          <w:rFonts w:ascii="GHEA Grapalat" w:hAnsi="GHEA Grapalat"/>
        </w:rPr>
        <w:t xml:space="preserve"> կապահովեն դրա ուժի մեջ մտնելը 2019 թվականի հուլիսի 1-ից ոչ ուշ։ </w:t>
      </w:r>
    </w:p>
    <w:p w:rsidR="006802B4" w:rsidRPr="006906A5" w:rsidRDefault="006802B4" w:rsidP="006906A5">
      <w:pPr>
        <w:suppressAutoHyphens/>
        <w:spacing w:after="0" w:line="240" w:lineRule="auto"/>
        <w:ind w:firstLine="709"/>
        <w:contextualSpacing/>
        <w:jc w:val="both"/>
        <w:rPr>
          <w:rFonts w:ascii="GHEA Grapalat" w:hAnsi="GHEA Grapalat"/>
        </w:rPr>
      </w:pPr>
      <w:r w:rsidRPr="006906A5">
        <w:rPr>
          <w:rFonts w:ascii="GHEA Grapalat" w:hAnsi="GHEA Grapalat"/>
        </w:rPr>
        <w:t>4. Միության՝ գազի ընդհանուր շուկայի ձ</w:t>
      </w:r>
      <w:r w:rsidR="00DD7611" w:rsidRPr="006906A5">
        <w:rPr>
          <w:rFonts w:ascii="GHEA Grapalat" w:hAnsi="GHEA Grapalat"/>
        </w:rPr>
        <w:t>եւ</w:t>
      </w:r>
      <w:r w:rsidRPr="006906A5">
        <w:rPr>
          <w:rFonts w:ascii="GHEA Grapalat" w:hAnsi="GHEA Grapalat"/>
        </w:rPr>
        <w:t>ավորման նպատակով Բարձրագույն խորհուրդը մինչ</w:t>
      </w:r>
      <w:r w:rsidR="00DD7611" w:rsidRPr="006906A5">
        <w:rPr>
          <w:rFonts w:ascii="GHEA Grapalat" w:hAnsi="GHEA Grapalat"/>
        </w:rPr>
        <w:t>եւ</w:t>
      </w:r>
      <w:r w:rsidRPr="006906A5">
        <w:rPr>
          <w:rFonts w:ascii="GHEA Grapalat" w:hAnsi="GHEA Grapalat"/>
        </w:rPr>
        <w:t xml:space="preserve"> 2016 թվականի հունվարի 1-ը կհաստատի հայեցակարգը, իսկ մինչ</w:t>
      </w:r>
      <w:r w:rsidR="00DD7611" w:rsidRPr="006906A5">
        <w:rPr>
          <w:rFonts w:ascii="GHEA Grapalat" w:hAnsi="GHEA Grapalat"/>
        </w:rPr>
        <w:t>եւ</w:t>
      </w:r>
      <w:r w:rsidRPr="006906A5">
        <w:rPr>
          <w:rFonts w:ascii="GHEA Grapalat" w:hAnsi="GHEA Grapalat"/>
        </w:rPr>
        <w:t xml:space="preserve"> 2018 թվականի հունվարի 1-ը Միության՝ գազի ընդհանուր շուկայի ձ</w:t>
      </w:r>
      <w:r w:rsidR="00DD7611" w:rsidRPr="006906A5">
        <w:rPr>
          <w:rFonts w:ascii="GHEA Grapalat" w:hAnsi="GHEA Grapalat"/>
        </w:rPr>
        <w:t>եւ</w:t>
      </w:r>
      <w:r w:rsidRPr="006906A5">
        <w:rPr>
          <w:rFonts w:ascii="GHEA Grapalat" w:hAnsi="GHEA Grapalat"/>
        </w:rPr>
        <w:t>ավորման ծրագիրը՝ ծրագրի միջոցառումների կատարման ժամկետը նախատեսելով մինչ</w:t>
      </w:r>
      <w:r w:rsidR="00DD7611" w:rsidRPr="006906A5">
        <w:rPr>
          <w:rFonts w:ascii="GHEA Grapalat" w:hAnsi="GHEA Grapalat"/>
        </w:rPr>
        <w:t>եւ</w:t>
      </w:r>
      <w:r w:rsidRPr="006906A5">
        <w:rPr>
          <w:rFonts w:ascii="GHEA Grapalat" w:hAnsi="GHEA Grapalat"/>
        </w:rPr>
        <w:t xml:space="preserve"> 2024 թվականի հունվարի 1-ը։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5. Միության՝ գազի ընդհանուր շուկայի ձ</w:t>
      </w:r>
      <w:r w:rsidR="00DD7611" w:rsidRPr="006906A5">
        <w:rPr>
          <w:rFonts w:ascii="GHEA Grapalat" w:hAnsi="GHEA Grapalat"/>
        </w:rPr>
        <w:t>եւ</w:t>
      </w:r>
      <w:r w:rsidRPr="006906A5">
        <w:rPr>
          <w:rFonts w:ascii="GHEA Grapalat" w:hAnsi="GHEA Grapalat"/>
        </w:rPr>
        <w:t>ավորման միջոցառումների կատարումն ավարտելուն պես անդամ պետությունները Միության շրջանակներում կկնքեն «Միության՝ գազի ընդհանուր շուկայի ձ</w:t>
      </w:r>
      <w:r w:rsidR="00DD7611" w:rsidRPr="006906A5">
        <w:rPr>
          <w:rFonts w:ascii="GHEA Grapalat" w:hAnsi="GHEA Grapalat"/>
        </w:rPr>
        <w:t>եւ</w:t>
      </w:r>
      <w:r w:rsidRPr="006906A5">
        <w:rPr>
          <w:rFonts w:ascii="GHEA Grapalat" w:hAnsi="GHEA Grapalat"/>
        </w:rPr>
        <w:t xml:space="preserve">ավորման մասին» միջազգային պայմանագիր, որը, մասնավորապես, կպարունակի անդամ պետությունների տարածքներում տեղակայված գազափոխադրման համակարգերի հասանելիությունն ապահովող կանոններ, </w:t>
      </w:r>
      <w:r w:rsidR="00DD7611" w:rsidRPr="006906A5">
        <w:rPr>
          <w:rFonts w:ascii="GHEA Grapalat" w:hAnsi="GHEA Grapalat"/>
        </w:rPr>
        <w:t>եւ</w:t>
      </w:r>
      <w:r w:rsidRPr="006906A5">
        <w:rPr>
          <w:rFonts w:ascii="GHEA Grapalat" w:hAnsi="GHEA Grapalat"/>
        </w:rPr>
        <w:t xml:space="preserve"> կապահովեն դրա ուժի մեջ մտնելը 2025 թվականի հունվարի 1-ից ոչ ուշ։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6. Նավթի </w:t>
      </w:r>
      <w:r w:rsidR="00DD7611" w:rsidRPr="006906A5">
        <w:rPr>
          <w:rFonts w:ascii="GHEA Grapalat" w:hAnsi="GHEA Grapalat"/>
        </w:rPr>
        <w:t>եւ</w:t>
      </w:r>
      <w:r w:rsidRPr="006906A5">
        <w:rPr>
          <w:rFonts w:ascii="GHEA Grapalat" w:hAnsi="GHEA Grapalat"/>
        </w:rPr>
        <w:t xml:space="preserve"> </w:t>
      </w:r>
      <w:r w:rsidR="00C06672" w:rsidRPr="006906A5">
        <w:rPr>
          <w:rFonts w:ascii="GHEA Grapalat" w:hAnsi="GHEA Grapalat"/>
        </w:rPr>
        <w:t>նավթամթերք</w:t>
      </w:r>
      <w:r w:rsidRPr="006906A5">
        <w:rPr>
          <w:rFonts w:ascii="GHEA Grapalat" w:hAnsi="GHEA Grapalat"/>
        </w:rPr>
        <w:t>ի ընդհանուր շուկաների ձ</w:t>
      </w:r>
      <w:r w:rsidR="00DD7611" w:rsidRPr="006906A5">
        <w:rPr>
          <w:rFonts w:ascii="GHEA Grapalat" w:hAnsi="GHEA Grapalat"/>
        </w:rPr>
        <w:t>եւ</w:t>
      </w:r>
      <w:r w:rsidRPr="006906A5">
        <w:rPr>
          <w:rFonts w:ascii="GHEA Grapalat" w:hAnsi="GHEA Grapalat"/>
        </w:rPr>
        <w:t>ավորման նպատակով Բարձրագույն խորհուրդը մինչ</w:t>
      </w:r>
      <w:r w:rsidR="00DD7611" w:rsidRPr="006906A5">
        <w:rPr>
          <w:rFonts w:ascii="GHEA Grapalat" w:hAnsi="GHEA Grapalat"/>
        </w:rPr>
        <w:t>եւ</w:t>
      </w:r>
      <w:r w:rsidRPr="006906A5">
        <w:rPr>
          <w:rFonts w:ascii="GHEA Grapalat" w:hAnsi="GHEA Grapalat"/>
        </w:rPr>
        <w:t xml:space="preserve"> 2016 թվականի հունվարի 1-ը կհաստատի հայեցակարգը, իսկ մինչ</w:t>
      </w:r>
      <w:r w:rsidR="00DD7611" w:rsidRPr="006906A5">
        <w:rPr>
          <w:rFonts w:ascii="GHEA Grapalat" w:hAnsi="GHEA Grapalat"/>
        </w:rPr>
        <w:t>եւ</w:t>
      </w:r>
      <w:r w:rsidRPr="006906A5">
        <w:rPr>
          <w:rFonts w:ascii="GHEA Grapalat" w:hAnsi="GHEA Grapalat"/>
        </w:rPr>
        <w:t xml:space="preserve"> 2018 թվականի հունվարի 1-ը Միության՝ նավթի </w:t>
      </w:r>
      <w:r w:rsidR="00DD7611" w:rsidRPr="006906A5">
        <w:rPr>
          <w:rFonts w:ascii="GHEA Grapalat" w:hAnsi="GHEA Grapalat"/>
        </w:rPr>
        <w:t>եւ</w:t>
      </w:r>
      <w:r w:rsidRPr="006906A5">
        <w:rPr>
          <w:rFonts w:ascii="GHEA Grapalat" w:hAnsi="GHEA Grapalat"/>
        </w:rPr>
        <w:t xml:space="preserve"> </w:t>
      </w:r>
      <w:r w:rsidR="00C06672" w:rsidRPr="006906A5">
        <w:rPr>
          <w:rFonts w:ascii="GHEA Grapalat" w:hAnsi="GHEA Grapalat"/>
        </w:rPr>
        <w:t>նավթամթերք</w:t>
      </w:r>
      <w:r w:rsidRPr="006906A5">
        <w:rPr>
          <w:rFonts w:ascii="GHEA Grapalat" w:hAnsi="GHEA Grapalat"/>
        </w:rPr>
        <w:t>ի ընդհանուր շուկայի ձ</w:t>
      </w:r>
      <w:r w:rsidR="00DD7611" w:rsidRPr="006906A5">
        <w:rPr>
          <w:rFonts w:ascii="GHEA Grapalat" w:hAnsi="GHEA Grapalat"/>
        </w:rPr>
        <w:t>եւ</w:t>
      </w:r>
      <w:r w:rsidRPr="006906A5">
        <w:rPr>
          <w:rFonts w:ascii="GHEA Grapalat" w:hAnsi="GHEA Grapalat"/>
        </w:rPr>
        <w:t>ավորման ծրագիրը՝ ծրագրի միջոցառումների կատարման ժամկետը սահմանելով մինչ</w:t>
      </w:r>
      <w:r w:rsidR="00DD7611" w:rsidRPr="006906A5">
        <w:rPr>
          <w:rFonts w:ascii="GHEA Grapalat" w:hAnsi="GHEA Grapalat"/>
        </w:rPr>
        <w:t>եւ</w:t>
      </w:r>
      <w:r w:rsidRPr="006906A5">
        <w:rPr>
          <w:rFonts w:ascii="GHEA Grapalat" w:hAnsi="GHEA Grapalat"/>
        </w:rPr>
        <w:t xml:space="preserve"> 2024 թվականի հունվարի 1-ը։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7. Միության՝ նավթի </w:t>
      </w:r>
      <w:r w:rsidR="00DD7611" w:rsidRPr="006906A5">
        <w:rPr>
          <w:rFonts w:ascii="GHEA Grapalat" w:hAnsi="GHEA Grapalat"/>
        </w:rPr>
        <w:t>եւ</w:t>
      </w:r>
      <w:r w:rsidRPr="006906A5">
        <w:rPr>
          <w:rFonts w:ascii="GHEA Grapalat" w:hAnsi="GHEA Grapalat"/>
        </w:rPr>
        <w:t xml:space="preserve"> </w:t>
      </w:r>
      <w:r w:rsidR="00C06672" w:rsidRPr="006906A5">
        <w:rPr>
          <w:rFonts w:ascii="GHEA Grapalat" w:hAnsi="GHEA Grapalat"/>
        </w:rPr>
        <w:t>նավթամթերք</w:t>
      </w:r>
      <w:r w:rsidRPr="006906A5">
        <w:rPr>
          <w:rFonts w:ascii="GHEA Grapalat" w:hAnsi="GHEA Grapalat"/>
        </w:rPr>
        <w:t>ի ընդհանուր շուկաների ձ</w:t>
      </w:r>
      <w:r w:rsidR="00DD7611" w:rsidRPr="006906A5">
        <w:rPr>
          <w:rFonts w:ascii="GHEA Grapalat" w:hAnsi="GHEA Grapalat"/>
        </w:rPr>
        <w:t>եւ</w:t>
      </w:r>
      <w:r w:rsidRPr="006906A5">
        <w:rPr>
          <w:rFonts w:ascii="GHEA Grapalat" w:hAnsi="GHEA Grapalat"/>
        </w:rPr>
        <w:t>ավորման ծրագրի միջոցառումներ</w:t>
      </w:r>
      <w:r w:rsidR="00EE122A" w:rsidRPr="006906A5">
        <w:rPr>
          <w:rFonts w:ascii="GHEA Grapalat" w:hAnsi="GHEA Grapalat"/>
        </w:rPr>
        <w:t>ի կատարում</w:t>
      </w:r>
      <w:r w:rsidR="0018747A" w:rsidRPr="006906A5">
        <w:rPr>
          <w:rFonts w:ascii="GHEA Grapalat" w:hAnsi="GHEA Grapalat"/>
        </w:rPr>
        <w:t xml:space="preserve">ն ավարտելուն </w:t>
      </w:r>
      <w:r w:rsidRPr="006906A5">
        <w:rPr>
          <w:rFonts w:ascii="GHEA Grapalat" w:hAnsi="GHEA Grapalat"/>
        </w:rPr>
        <w:t xml:space="preserve">պես անդամ պետությունները կկնքեն «Միության՝ նավթի </w:t>
      </w:r>
      <w:r w:rsidR="00DD7611" w:rsidRPr="006906A5">
        <w:rPr>
          <w:rFonts w:ascii="GHEA Grapalat" w:hAnsi="GHEA Grapalat"/>
        </w:rPr>
        <w:t>եւ</w:t>
      </w:r>
      <w:r w:rsidRPr="006906A5">
        <w:rPr>
          <w:rFonts w:ascii="GHEA Grapalat" w:hAnsi="GHEA Grapalat"/>
        </w:rPr>
        <w:t xml:space="preserve"> </w:t>
      </w:r>
      <w:r w:rsidR="00C06672" w:rsidRPr="006906A5">
        <w:rPr>
          <w:rFonts w:ascii="GHEA Grapalat" w:hAnsi="GHEA Grapalat"/>
        </w:rPr>
        <w:t>նավթամթերք</w:t>
      </w:r>
      <w:r w:rsidRPr="006906A5">
        <w:rPr>
          <w:rFonts w:ascii="GHEA Grapalat" w:hAnsi="GHEA Grapalat"/>
        </w:rPr>
        <w:t>ի ընդհանուր շուկայի ձ</w:t>
      </w:r>
      <w:r w:rsidR="00DD7611" w:rsidRPr="006906A5">
        <w:rPr>
          <w:rFonts w:ascii="GHEA Grapalat" w:hAnsi="GHEA Grapalat"/>
        </w:rPr>
        <w:t>եւ</w:t>
      </w:r>
      <w:r w:rsidRPr="006906A5">
        <w:rPr>
          <w:rFonts w:ascii="GHEA Grapalat" w:hAnsi="GHEA Grapalat"/>
        </w:rPr>
        <w:t xml:space="preserve">ավորման մասին» միջազգային պայմանագիր, որը, մասնավորապես, կպարունակի անդամ պետությունների տարածքներում տեղակայված նավթի </w:t>
      </w:r>
      <w:r w:rsidR="00DD7611" w:rsidRPr="006906A5">
        <w:rPr>
          <w:rFonts w:ascii="GHEA Grapalat" w:hAnsi="GHEA Grapalat"/>
        </w:rPr>
        <w:t>եւ</w:t>
      </w:r>
      <w:r w:rsidRPr="006906A5">
        <w:rPr>
          <w:rFonts w:ascii="GHEA Grapalat" w:hAnsi="GHEA Grapalat"/>
        </w:rPr>
        <w:t xml:space="preserve"> </w:t>
      </w:r>
      <w:r w:rsidR="00C06672" w:rsidRPr="006906A5">
        <w:rPr>
          <w:rFonts w:ascii="GHEA Grapalat" w:hAnsi="GHEA Grapalat"/>
        </w:rPr>
        <w:t>նավթամթերք</w:t>
      </w:r>
      <w:r w:rsidRPr="006906A5">
        <w:rPr>
          <w:rFonts w:ascii="GHEA Grapalat" w:hAnsi="GHEA Grapalat"/>
        </w:rPr>
        <w:t xml:space="preserve">ի փոխադրման </w:t>
      </w:r>
      <w:r w:rsidR="0019150A" w:rsidRPr="006906A5">
        <w:rPr>
          <w:rFonts w:ascii="GHEA Grapalat" w:hAnsi="GHEA Grapalat"/>
        </w:rPr>
        <w:t>համակարգերի</w:t>
      </w:r>
      <w:r w:rsidRPr="006906A5">
        <w:rPr>
          <w:rFonts w:ascii="GHEA Grapalat" w:hAnsi="GHEA Grapalat"/>
        </w:rPr>
        <w:t xml:space="preserve"> հասանելիությունն ապահովող միասնական կանոններ, </w:t>
      </w:r>
      <w:r w:rsidR="00DD7611" w:rsidRPr="006906A5">
        <w:rPr>
          <w:rFonts w:ascii="GHEA Grapalat" w:hAnsi="GHEA Grapalat"/>
        </w:rPr>
        <w:t>եւ</w:t>
      </w:r>
      <w:r w:rsidRPr="006906A5">
        <w:rPr>
          <w:rFonts w:ascii="GHEA Grapalat" w:hAnsi="GHEA Grapalat"/>
        </w:rPr>
        <w:t xml:space="preserve"> կապահովեն դրա ուժի մեջ մտնելը 2025 թվականի հունվարի 1-ից ոչ ուշ։</w:t>
      </w:r>
      <w:r w:rsidR="00DD7611" w:rsidRPr="006906A5">
        <w:rPr>
          <w:rFonts w:ascii="GHEA Grapalat" w:hAnsi="GHEA Grapalat"/>
        </w:rPr>
        <w:t xml:space="preserve">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8. «Էլեկտրաէներգետիկայի ոլորտում բնական մենաշնորհի սուբյեկտների ծառայությունների հասանելիությունն ապահովելու՝ ներառյալ գնագոյացման </w:t>
      </w:r>
      <w:r w:rsidR="00DD7611" w:rsidRPr="006906A5">
        <w:rPr>
          <w:rFonts w:ascii="GHEA Grapalat" w:hAnsi="GHEA Grapalat"/>
        </w:rPr>
        <w:t>եւ</w:t>
      </w:r>
      <w:r w:rsidRPr="006906A5">
        <w:rPr>
          <w:rFonts w:ascii="GHEA Grapalat" w:hAnsi="GHEA Grapalat"/>
        </w:rPr>
        <w:t xml:space="preserve"> սակագնային </w:t>
      </w:r>
      <w:r w:rsidRPr="006906A5">
        <w:rPr>
          <w:rFonts w:ascii="GHEA Grapalat" w:hAnsi="GHEA Grapalat"/>
        </w:rPr>
        <w:lastRenderedPageBreak/>
        <w:t xml:space="preserve">քաղաքականության հիմունքների մասին» արձանագրությունը (սույն Պայմանագրի </w:t>
      </w:r>
      <w:r w:rsidR="00256768" w:rsidRPr="006906A5">
        <w:rPr>
          <w:rFonts w:ascii="GHEA Grapalat" w:hAnsi="GHEA Grapalat"/>
        </w:rPr>
        <w:t xml:space="preserve">թիվ </w:t>
      </w:r>
      <w:r w:rsidRPr="006906A5">
        <w:rPr>
          <w:rFonts w:ascii="GHEA Grapalat" w:hAnsi="GHEA Grapalat"/>
        </w:rPr>
        <w:t>21 հավելված) գործում է մինչ</w:t>
      </w:r>
      <w:r w:rsidR="00DD7611" w:rsidRPr="006906A5">
        <w:rPr>
          <w:rFonts w:ascii="GHEA Grapalat" w:hAnsi="GHEA Grapalat"/>
        </w:rPr>
        <w:t>եւ</w:t>
      </w:r>
      <w:r w:rsidRPr="006906A5">
        <w:rPr>
          <w:rFonts w:ascii="GHEA Grapalat" w:hAnsi="GHEA Grapalat"/>
        </w:rPr>
        <w:t xml:space="preserve"> սույն հոդվածի 3-րդ կետով նախատեսված միջազգային պայմանագիրն ուժի մեջ մտնելը։</w:t>
      </w:r>
      <w:r w:rsidR="00DD7611" w:rsidRPr="006906A5">
        <w:rPr>
          <w:rFonts w:ascii="GHEA Grapalat" w:hAnsi="GHEA Grapalat"/>
        </w:rPr>
        <w:t xml:space="preserve">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9. «Գազափոխադրման համակարգերով գազի փոխադրման ոլորտում բնական մենաշնորհի սուբյեկտների ծառայությունների հասանելիության՝ ներառյալ գնագոյացման </w:t>
      </w:r>
      <w:r w:rsidR="00DD7611" w:rsidRPr="006906A5">
        <w:rPr>
          <w:rFonts w:ascii="GHEA Grapalat" w:hAnsi="GHEA Grapalat"/>
        </w:rPr>
        <w:t>եւ</w:t>
      </w:r>
      <w:r w:rsidRPr="006906A5">
        <w:rPr>
          <w:rFonts w:ascii="GHEA Grapalat" w:hAnsi="GHEA Grapalat"/>
        </w:rPr>
        <w:t xml:space="preserve"> սակագնային քաղաքականության հիմունքների վերաբերյալ կանոնների մասին» արձանագրությունը (սույն Պայմանագրի </w:t>
      </w:r>
      <w:r w:rsidR="00256768" w:rsidRPr="006906A5">
        <w:rPr>
          <w:rFonts w:ascii="GHEA Grapalat" w:hAnsi="GHEA Grapalat"/>
        </w:rPr>
        <w:t xml:space="preserve">թիվ </w:t>
      </w:r>
      <w:r w:rsidRPr="006906A5">
        <w:rPr>
          <w:rFonts w:ascii="GHEA Grapalat" w:hAnsi="GHEA Grapalat"/>
        </w:rPr>
        <w:t>22 հավելված), գործում է մինչ</w:t>
      </w:r>
      <w:r w:rsidR="00DD7611" w:rsidRPr="006906A5">
        <w:rPr>
          <w:rFonts w:ascii="GHEA Grapalat" w:hAnsi="GHEA Grapalat"/>
        </w:rPr>
        <w:t>եւ</w:t>
      </w:r>
      <w:r w:rsidRPr="006906A5">
        <w:rPr>
          <w:rFonts w:ascii="GHEA Grapalat" w:hAnsi="GHEA Grapalat"/>
        </w:rPr>
        <w:t xml:space="preserve"> սույն հոդվածի 5-րդ կետով նախատեսված միջազգային պայմանագիրն ուժի մեջ մտնելը։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10. «Նավթի </w:t>
      </w:r>
      <w:r w:rsidR="00DD7611" w:rsidRPr="006906A5">
        <w:rPr>
          <w:rFonts w:ascii="GHEA Grapalat" w:hAnsi="GHEA Grapalat"/>
        </w:rPr>
        <w:t>եւ</w:t>
      </w:r>
      <w:r w:rsidRPr="006906A5">
        <w:rPr>
          <w:rFonts w:ascii="GHEA Grapalat" w:hAnsi="GHEA Grapalat"/>
        </w:rPr>
        <w:t xml:space="preserve"> </w:t>
      </w:r>
      <w:r w:rsidR="00C06672" w:rsidRPr="006906A5">
        <w:rPr>
          <w:rFonts w:ascii="GHEA Grapalat" w:hAnsi="GHEA Grapalat"/>
        </w:rPr>
        <w:t>նավթամթերք</w:t>
      </w:r>
      <w:r w:rsidRPr="006906A5">
        <w:rPr>
          <w:rFonts w:ascii="GHEA Grapalat" w:hAnsi="GHEA Grapalat"/>
        </w:rPr>
        <w:t>ի ընդհանուր շուկաների կազմակերպման,</w:t>
      </w:r>
      <w:r w:rsidR="00DD7611" w:rsidRPr="006906A5">
        <w:rPr>
          <w:rFonts w:ascii="GHEA Grapalat" w:hAnsi="GHEA Grapalat"/>
        </w:rPr>
        <w:t xml:space="preserve"> </w:t>
      </w:r>
      <w:r w:rsidRPr="006906A5">
        <w:rPr>
          <w:rFonts w:ascii="GHEA Grapalat" w:hAnsi="GHEA Grapalat"/>
        </w:rPr>
        <w:t xml:space="preserve">կառավարման, գործունեության </w:t>
      </w:r>
      <w:r w:rsidR="00DD7611" w:rsidRPr="006906A5">
        <w:rPr>
          <w:rFonts w:ascii="GHEA Grapalat" w:hAnsi="GHEA Grapalat"/>
        </w:rPr>
        <w:t>եւ</w:t>
      </w:r>
      <w:r w:rsidRPr="006906A5">
        <w:rPr>
          <w:rFonts w:ascii="GHEA Grapalat" w:hAnsi="GHEA Grapalat"/>
        </w:rPr>
        <w:t xml:space="preserve"> զարգացման կարգի մասին» արձանագրությունը (սույն Պայմանագրի </w:t>
      </w:r>
      <w:r w:rsidR="00256768" w:rsidRPr="006906A5">
        <w:rPr>
          <w:rFonts w:ascii="GHEA Grapalat" w:hAnsi="GHEA Grapalat"/>
        </w:rPr>
        <w:t xml:space="preserve">թիվ </w:t>
      </w:r>
      <w:r w:rsidRPr="006906A5">
        <w:rPr>
          <w:rFonts w:ascii="GHEA Grapalat" w:hAnsi="GHEA Grapalat"/>
        </w:rPr>
        <w:t>23 հավելված) գործում է մինչ</w:t>
      </w:r>
      <w:r w:rsidR="00DD7611" w:rsidRPr="006906A5">
        <w:rPr>
          <w:rFonts w:ascii="GHEA Grapalat" w:hAnsi="GHEA Grapalat"/>
        </w:rPr>
        <w:t>եւ</w:t>
      </w:r>
      <w:r w:rsidRPr="006906A5">
        <w:rPr>
          <w:rFonts w:ascii="GHEA Grapalat" w:hAnsi="GHEA Grapalat"/>
        </w:rPr>
        <w:t xml:space="preserve"> սույն հոդվածի 7-րդ կետով նախատեսված միջազգային պայմանագիրն ուժի մեջ մտնելը։ </w:t>
      </w:r>
    </w:p>
    <w:p w:rsidR="006802B4" w:rsidRPr="006906A5" w:rsidRDefault="006802B4" w:rsidP="006906A5">
      <w:pPr>
        <w:spacing w:after="0" w:line="240" w:lineRule="auto"/>
        <w:contextualSpacing/>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105</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XXIV բաժնին առնչվող անցումային դրույթները</w:t>
      </w:r>
    </w:p>
    <w:p w:rsidR="006802B4" w:rsidRPr="006906A5" w:rsidRDefault="006802B4" w:rsidP="006906A5">
      <w:pPr>
        <w:spacing w:after="0" w:line="240" w:lineRule="auto"/>
        <w:ind w:firstLine="709"/>
        <w:contextualSpacing/>
        <w:jc w:val="both"/>
        <w:rPr>
          <w:rFonts w:ascii="GHEA Grapalat" w:hAnsi="GHEA Grapalat"/>
        </w:rPr>
      </w:pPr>
      <w:r w:rsidRPr="006906A5">
        <w:rPr>
          <w:rFonts w:ascii="GHEA Grapalat" w:hAnsi="GHEA Grapalat"/>
        </w:rPr>
        <w:t>1. Անդամ պետությունները կապահովեն Միության շրջանակներում մինչ</w:t>
      </w:r>
      <w:r w:rsidR="00DD7611" w:rsidRPr="006906A5">
        <w:rPr>
          <w:rFonts w:ascii="GHEA Grapalat" w:hAnsi="GHEA Grapalat"/>
        </w:rPr>
        <w:t>եւ</w:t>
      </w:r>
      <w:r w:rsidRPr="006906A5">
        <w:rPr>
          <w:rFonts w:ascii="GHEA Grapalat" w:hAnsi="GHEA Grapalat"/>
        </w:rPr>
        <w:t xml:space="preserve"> 2017 թվականի հունվարի 1-ը «Արդյունաբերական սուբսիդիաներ տրամադրելու միասնական կանոնների մասին» արձանագրության (սույն Պայմանագրի </w:t>
      </w:r>
      <w:r w:rsidR="00256768" w:rsidRPr="006906A5">
        <w:rPr>
          <w:rFonts w:ascii="GHEA Grapalat" w:hAnsi="GHEA Grapalat"/>
        </w:rPr>
        <w:t xml:space="preserve">թիվ </w:t>
      </w:r>
      <w:r w:rsidRPr="006906A5">
        <w:rPr>
          <w:rFonts w:ascii="GHEA Grapalat" w:hAnsi="GHEA Grapalat"/>
        </w:rPr>
        <w:t xml:space="preserve">28 հավելված) 7-րդ կետով նախատեսված միջազգային պայմանագրի ուժի մեջ մտնելը։ </w:t>
      </w:r>
    </w:p>
    <w:p w:rsidR="006802B4" w:rsidRPr="006906A5" w:rsidRDefault="006802B4" w:rsidP="006906A5">
      <w:pPr>
        <w:spacing w:after="0" w:line="240" w:lineRule="auto"/>
        <w:ind w:firstLine="709"/>
        <w:contextualSpacing/>
        <w:jc w:val="both"/>
        <w:rPr>
          <w:rFonts w:ascii="GHEA Grapalat" w:hAnsi="GHEA Grapalat"/>
        </w:rPr>
      </w:pPr>
      <w:r w:rsidRPr="006906A5">
        <w:rPr>
          <w:rFonts w:ascii="GHEA Grapalat" w:hAnsi="GHEA Grapalat"/>
        </w:rPr>
        <w:t xml:space="preserve">Նշված միջազգային պայմանագիրն ուժի մեջ մտնելու օրվանից ուժի մեջ են մտնում սույն Պայմանագրի 93-րդ հոդվածի 6-րդ կետի 3-րդ </w:t>
      </w:r>
      <w:r w:rsidR="00DD7611" w:rsidRPr="006906A5">
        <w:rPr>
          <w:rFonts w:ascii="GHEA Grapalat" w:hAnsi="GHEA Grapalat"/>
        </w:rPr>
        <w:t>եւ</w:t>
      </w:r>
      <w:r w:rsidRPr="006906A5">
        <w:rPr>
          <w:rFonts w:ascii="GHEA Grapalat" w:hAnsi="GHEA Grapalat"/>
        </w:rPr>
        <w:t xml:space="preserve"> 4-րդ ենթակետերի,</w:t>
      </w:r>
      <w:r w:rsidR="00DD7611" w:rsidRPr="006906A5">
        <w:rPr>
          <w:rFonts w:ascii="GHEA Grapalat" w:hAnsi="GHEA Grapalat"/>
        </w:rPr>
        <w:t xml:space="preserve"> </w:t>
      </w:r>
      <w:r w:rsidRPr="006906A5">
        <w:rPr>
          <w:rFonts w:ascii="GHEA Grapalat" w:hAnsi="GHEA Grapalat"/>
        </w:rPr>
        <w:t xml:space="preserve">«Արդյունաբերական սուբսիդիաներ տրամադրելու միասնական կանոնների մասին» արձանագրության (սույն Պայմանագրի </w:t>
      </w:r>
      <w:r w:rsidR="00BA6599" w:rsidRPr="006906A5">
        <w:rPr>
          <w:rFonts w:ascii="GHEA Grapalat" w:hAnsi="GHEA Grapalat"/>
        </w:rPr>
        <w:t xml:space="preserve">թիվ </w:t>
      </w:r>
      <w:r w:rsidRPr="006906A5">
        <w:rPr>
          <w:rFonts w:ascii="GHEA Grapalat" w:hAnsi="GHEA Grapalat"/>
        </w:rPr>
        <w:t xml:space="preserve">28 հավելված) 6-րդ, 15-րդ, 20-րդ, 87-րդ </w:t>
      </w:r>
      <w:r w:rsidR="00DD7611" w:rsidRPr="006906A5">
        <w:rPr>
          <w:rFonts w:ascii="GHEA Grapalat" w:hAnsi="GHEA Grapalat"/>
        </w:rPr>
        <w:t>եւ</w:t>
      </w:r>
      <w:r w:rsidRPr="006906A5">
        <w:rPr>
          <w:rFonts w:ascii="GHEA Grapalat" w:hAnsi="GHEA Grapalat"/>
        </w:rPr>
        <w:t xml:space="preserve"> 97-րդ կետերի դրույթները։</w:t>
      </w:r>
    </w:p>
    <w:p w:rsidR="006802B4" w:rsidRPr="006906A5" w:rsidRDefault="006802B4" w:rsidP="006906A5">
      <w:pPr>
        <w:spacing w:after="0" w:line="240" w:lineRule="auto"/>
        <w:ind w:firstLine="709"/>
        <w:contextualSpacing/>
        <w:jc w:val="both"/>
        <w:rPr>
          <w:rFonts w:ascii="GHEA Grapalat" w:hAnsi="GHEA Grapalat"/>
        </w:rPr>
      </w:pPr>
      <w:r w:rsidRPr="006906A5">
        <w:rPr>
          <w:rFonts w:ascii="GHEA Grapalat" w:hAnsi="GHEA Grapalat"/>
        </w:rPr>
        <w:t xml:space="preserve">2. Սույն Պայմանագրի 93-րդ հոդվածի </w:t>
      </w:r>
      <w:r w:rsidR="00DD7611" w:rsidRPr="006906A5">
        <w:rPr>
          <w:rFonts w:ascii="GHEA Grapalat" w:hAnsi="GHEA Grapalat"/>
        </w:rPr>
        <w:t>եւ</w:t>
      </w:r>
      <w:r w:rsidRPr="006906A5">
        <w:rPr>
          <w:rFonts w:ascii="GHEA Grapalat" w:hAnsi="GHEA Grapalat"/>
        </w:rPr>
        <w:t xml:space="preserve"> «Արդյունաբերական սուբսիդիաներ տրամադրելու միասնական կանոնների մասին» արձանագրության (սույն Պայմանագրի </w:t>
      </w:r>
      <w:r w:rsidR="00C8004B" w:rsidRPr="006906A5">
        <w:rPr>
          <w:rFonts w:ascii="GHEA Grapalat" w:hAnsi="GHEA Grapalat"/>
        </w:rPr>
        <w:t xml:space="preserve">թիվ </w:t>
      </w:r>
      <w:r w:rsidRPr="006906A5">
        <w:rPr>
          <w:rFonts w:ascii="GHEA Grapalat" w:hAnsi="GHEA Grapalat"/>
        </w:rPr>
        <w:t>28 հավելված) դրույթները չեն տարածվում անդամ պետությունների տարածքներում մինչ</w:t>
      </w:r>
      <w:r w:rsidR="00DD7611" w:rsidRPr="006906A5">
        <w:rPr>
          <w:rFonts w:ascii="GHEA Grapalat" w:hAnsi="GHEA Grapalat"/>
        </w:rPr>
        <w:t>եւ</w:t>
      </w:r>
      <w:r w:rsidRPr="006906A5">
        <w:rPr>
          <w:rFonts w:ascii="GHEA Grapalat" w:hAnsi="GHEA Grapalat"/>
        </w:rPr>
        <w:t xml:space="preserve"> 2012 թվականի հունվարի 1-ը տրամադրված սուբսիդիաների վրա։</w:t>
      </w:r>
      <w:r w:rsidR="00DD7611" w:rsidRPr="006906A5">
        <w:rPr>
          <w:rFonts w:ascii="GHEA Grapalat" w:hAnsi="GHEA Grapalat"/>
        </w:rPr>
        <w:t xml:space="preserve"> </w:t>
      </w:r>
    </w:p>
    <w:p w:rsidR="006802B4" w:rsidRPr="006906A5" w:rsidRDefault="006802B4" w:rsidP="006906A5">
      <w:pPr>
        <w:suppressAutoHyphens/>
        <w:spacing w:after="0" w:line="240" w:lineRule="auto"/>
        <w:contextualSpacing/>
        <w:jc w:val="center"/>
        <w:rPr>
          <w:rFonts w:ascii="GHEA Grapalat" w:eastAsia="Times New Roman" w:hAnsi="GHEA Grapalat"/>
          <w:i/>
        </w:rPr>
      </w:pPr>
    </w:p>
    <w:p w:rsidR="006802B4" w:rsidRPr="006906A5" w:rsidRDefault="006802B4" w:rsidP="006906A5">
      <w:pPr>
        <w:spacing w:after="0" w:line="240" w:lineRule="auto"/>
        <w:contextualSpacing/>
        <w:jc w:val="center"/>
        <w:rPr>
          <w:rFonts w:ascii="GHEA Grapalat" w:hAnsi="GHEA Grapalat"/>
          <w:b/>
        </w:rPr>
      </w:pPr>
      <w:r w:rsidRPr="006906A5">
        <w:rPr>
          <w:rFonts w:ascii="GHEA Grapalat" w:hAnsi="GHEA Grapalat"/>
          <w:b/>
        </w:rPr>
        <w:t xml:space="preserve">Հոդված 106 </w:t>
      </w:r>
    </w:p>
    <w:p w:rsidR="006802B4" w:rsidRPr="006906A5" w:rsidRDefault="006802B4" w:rsidP="006906A5">
      <w:pPr>
        <w:spacing w:after="0" w:line="240" w:lineRule="auto"/>
        <w:contextualSpacing/>
        <w:jc w:val="center"/>
        <w:rPr>
          <w:rFonts w:ascii="GHEA Grapalat" w:hAnsi="GHEA Grapalat"/>
          <w:b/>
        </w:rPr>
      </w:pPr>
      <w:r w:rsidRPr="006906A5">
        <w:rPr>
          <w:rFonts w:ascii="GHEA Grapalat" w:hAnsi="GHEA Grapalat"/>
          <w:b/>
        </w:rPr>
        <w:t>XXV բաժնին առնչվող անցումային դրույթները</w:t>
      </w:r>
    </w:p>
    <w:p w:rsidR="006802B4" w:rsidRPr="006906A5" w:rsidRDefault="006802B4" w:rsidP="006906A5">
      <w:pPr>
        <w:spacing w:after="0" w:line="240" w:lineRule="auto"/>
        <w:ind w:firstLine="709"/>
        <w:contextualSpacing/>
        <w:jc w:val="both"/>
        <w:rPr>
          <w:rFonts w:ascii="GHEA Grapalat" w:hAnsi="GHEA Grapalat"/>
        </w:rPr>
      </w:pPr>
      <w:r w:rsidRPr="006906A5">
        <w:rPr>
          <w:rFonts w:ascii="GHEA Grapalat" w:hAnsi="GHEA Grapalat"/>
        </w:rPr>
        <w:t>1.</w:t>
      </w:r>
      <w:r w:rsidR="00DD7611" w:rsidRPr="006906A5">
        <w:rPr>
          <w:rFonts w:ascii="GHEA Grapalat" w:hAnsi="GHEA Grapalat"/>
        </w:rPr>
        <w:t xml:space="preserve"> </w:t>
      </w:r>
      <w:r w:rsidRPr="006906A5">
        <w:rPr>
          <w:rFonts w:ascii="GHEA Grapalat" w:hAnsi="GHEA Grapalat"/>
        </w:rPr>
        <w:t>«Գյուղատնտեսությանը տրամադրվող պետական աջակցության միջոցների մասին» արձանագրության (սույն Պայմանագրի</w:t>
      </w:r>
      <w:r w:rsidR="00BA6599" w:rsidRPr="006906A5">
        <w:rPr>
          <w:rFonts w:ascii="GHEA Grapalat" w:hAnsi="GHEA Grapalat"/>
        </w:rPr>
        <w:t xml:space="preserve"> թիվ</w:t>
      </w:r>
      <w:r w:rsidRPr="006906A5">
        <w:rPr>
          <w:rFonts w:ascii="GHEA Grapalat" w:hAnsi="GHEA Grapalat"/>
        </w:rPr>
        <w:t xml:space="preserve"> 29 հավելված) 8-րդ կետի առաջին պարբերության դրույթների առնչությամբ Բելառուսի Հանրապետության համար մինչ</w:t>
      </w:r>
      <w:r w:rsidR="00DD7611" w:rsidRPr="006906A5">
        <w:rPr>
          <w:rFonts w:ascii="GHEA Grapalat" w:hAnsi="GHEA Grapalat"/>
        </w:rPr>
        <w:t>եւ</w:t>
      </w:r>
      <w:r w:rsidRPr="006906A5">
        <w:rPr>
          <w:rFonts w:ascii="GHEA Grapalat" w:hAnsi="GHEA Grapalat"/>
        </w:rPr>
        <w:t xml:space="preserve"> 2016 թվականը սահմանվում է</w:t>
      </w:r>
      <w:r w:rsidR="00DD7611" w:rsidRPr="006906A5">
        <w:rPr>
          <w:rFonts w:ascii="GHEA Grapalat" w:hAnsi="GHEA Grapalat"/>
        </w:rPr>
        <w:t xml:space="preserve"> </w:t>
      </w:r>
      <w:r w:rsidRPr="006906A5">
        <w:rPr>
          <w:rFonts w:ascii="GHEA Grapalat" w:hAnsi="GHEA Grapalat"/>
        </w:rPr>
        <w:t>անցումային ժամանակաշրջան, որի ընթացքում Բելառուսի Հանրապետությունը պարտավորվում է նվազեցնել գյուղատնտեսությանը տրամադրվող պետական աջակցության թույլատրելի ծավալը հետ</w:t>
      </w:r>
      <w:r w:rsidR="00DD7611" w:rsidRPr="006906A5">
        <w:rPr>
          <w:rFonts w:ascii="GHEA Grapalat" w:hAnsi="GHEA Grapalat"/>
        </w:rPr>
        <w:t>եւ</w:t>
      </w:r>
      <w:r w:rsidRPr="006906A5">
        <w:rPr>
          <w:rFonts w:ascii="GHEA Grapalat" w:hAnsi="GHEA Grapalat"/>
        </w:rPr>
        <w:t>յալ կերպ՝</w:t>
      </w:r>
      <w:r w:rsidR="005A4FA6" w:rsidRPr="006906A5">
        <w:rPr>
          <w:rFonts w:ascii="GHEA Grapalat" w:hAnsi="GHEA Grapalat"/>
        </w:rPr>
        <w:t xml:space="preserve"> </w:t>
      </w:r>
    </w:p>
    <w:p w:rsidR="006802B4" w:rsidRPr="006906A5" w:rsidRDefault="006802B4" w:rsidP="006906A5">
      <w:pPr>
        <w:spacing w:after="0" w:line="240" w:lineRule="auto"/>
        <w:ind w:firstLine="709"/>
        <w:contextualSpacing/>
        <w:jc w:val="both"/>
        <w:rPr>
          <w:rFonts w:ascii="GHEA Grapalat" w:hAnsi="GHEA Grapalat"/>
        </w:rPr>
      </w:pPr>
      <w:r w:rsidRPr="006906A5">
        <w:rPr>
          <w:rFonts w:ascii="GHEA Grapalat" w:hAnsi="GHEA Grapalat"/>
        </w:rPr>
        <w:t>2015 թվականին՝ 12 տոկոսով,</w:t>
      </w:r>
    </w:p>
    <w:p w:rsidR="006802B4" w:rsidRPr="006906A5" w:rsidRDefault="006802B4" w:rsidP="006906A5">
      <w:pPr>
        <w:spacing w:after="0" w:line="240" w:lineRule="auto"/>
        <w:ind w:firstLine="709"/>
        <w:contextualSpacing/>
        <w:jc w:val="both"/>
        <w:rPr>
          <w:rFonts w:ascii="GHEA Grapalat" w:hAnsi="GHEA Grapalat"/>
        </w:rPr>
      </w:pPr>
      <w:r w:rsidRPr="006906A5">
        <w:rPr>
          <w:rFonts w:ascii="GHEA Grapalat" w:hAnsi="GHEA Grapalat"/>
        </w:rPr>
        <w:t>2016 թվականին՝ 10 տոկոսով։</w:t>
      </w:r>
    </w:p>
    <w:p w:rsidR="006802B4" w:rsidRPr="006906A5" w:rsidRDefault="006802B4" w:rsidP="006906A5">
      <w:pPr>
        <w:spacing w:after="0" w:line="240" w:lineRule="auto"/>
        <w:ind w:firstLine="709"/>
        <w:contextualSpacing/>
        <w:jc w:val="both"/>
        <w:rPr>
          <w:rFonts w:ascii="GHEA Grapalat" w:hAnsi="GHEA Grapalat"/>
        </w:rPr>
      </w:pPr>
      <w:r w:rsidRPr="006906A5">
        <w:rPr>
          <w:rFonts w:ascii="GHEA Grapalat" w:hAnsi="GHEA Grapalat"/>
        </w:rPr>
        <w:t>2. Առ</w:t>
      </w:r>
      <w:r w:rsidR="00DD7611" w:rsidRPr="006906A5">
        <w:rPr>
          <w:rFonts w:ascii="GHEA Grapalat" w:hAnsi="GHEA Grapalat"/>
        </w:rPr>
        <w:t>եւ</w:t>
      </w:r>
      <w:r w:rsidRPr="006906A5">
        <w:rPr>
          <w:rFonts w:ascii="GHEA Grapalat" w:hAnsi="GHEA Grapalat"/>
        </w:rPr>
        <w:t xml:space="preserve">տրի վրա խաթարող ազդեցություն ունեցող միջոցների թույլատրված մակարդակի հաշվարկի մեթոդաբանությունը, որը նախատեսված է «Գյուղատնտեսությանը տրամադրվող պետական աջակցության միջոցների մասին» արձանագրության (սույն Պայմանագրի </w:t>
      </w:r>
      <w:r w:rsidR="001F69EB" w:rsidRPr="006906A5">
        <w:rPr>
          <w:rFonts w:ascii="GHEA Grapalat" w:hAnsi="GHEA Grapalat"/>
        </w:rPr>
        <w:t xml:space="preserve">թիվ </w:t>
      </w:r>
      <w:r w:rsidRPr="006906A5">
        <w:rPr>
          <w:rFonts w:ascii="GHEA Grapalat" w:hAnsi="GHEA Grapalat"/>
        </w:rPr>
        <w:t>29</w:t>
      </w:r>
      <w:r w:rsidR="001F69EB" w:rsidRPr="006906A5">
        <w:rPr>
          <w:rFonts w:ascii="GHEA Grapalat" w:hAnsi="GHEA Grapalat"/>
        </w:rPr>
        <w:t xml:space="preserve"> </w:t>
      </w:r>
      <w:r w:rsidRPr="006906A5">
        <w:rPr>
          <w:rFonts w:ascii="GHEA Grapalat" w:hAnsi="GHEA Grapalat"/>
        </w:rPr>
        <w:t xml:space="preserve">հավելված) 8-րդ կետի երկրորդ պարբերությամբ, մշակվում </w:t>
      </w:r>
      <w:r w:rsidR="00DD7611" w:rsidRPr="006906A5">
        <w:rPr>
          <w:rFonts w:ascii="GHEA Grapalat" w:hAnsi="GHEA Grapalat"/>
        </w:rPr>
        <w:t>եւ</w:t>
      </w:r>
      <w:r w:rsidRPr="006906A5">
        <w:rPr>
          <w:rFonts w:ascii="GHEA Grapalat" w:hAnsi="GHEA Grapalat"/>
        </w:rPr>
        <w:t xml:space="preserve"> հաստատվում է մինչ</w:t>
      </w:r>
      <w:r w:rsidR="00DD7611" w:rsidRPr="006906A5">
        <w:rPr>
          <w:rFonts w:ascii="GHEA Grapalat" w:hAnsi="GHEA Grapalat"/>
        </w:rPr>
        <w:t>եւ</w:t>
      </w:r>
      <w:r w:rsidRPr="006906A5">
        <w:rPr>
          <w:rFonts w:ascii="GHEA Grapalat" w:hAnsi="GHEA Grapalat"/>
        </w:rPr>
        <w:t xml:space="preserve"> 2016 թվականի հունվարի 1-ը։ </w:t>
      </w:r>
    </w:p>
    <w:p w:rsidR="006802B4" w:rsidRPr="006906A5" w:rsidRDefault="006802B4" w:rsidP="006906A5">
      <w:pPr>
        <w:spacing w:after="0" w:line="240" w:lineRule="auto"/>
        <w:ind w:firstLine="709"/>
        <w:contextualSpacing/>
        <w:jc w:val="both"/>
        <w:rPr>
          <w:rFonts w:ascii="GHEA Grapalat" w:hAnsi="GHEA Grapalat"/>
        </w:rPr>
      </w:pPr>
      <w:r w:rsidRPr="006906A5">
        <w:rPr>
          <w:rFonts w:ascii="GHEA Grapalat" w:hAnsi="GHEA Grapalat"/>
        </w:rPr>
        <w:t xml:space="preserve">3. «Գյուղատնտեսությանը տրամադրվող պետական աջակցության միջոցների մասին» արձանագրության (սույն Պայմանագրի </w:t>
      </w:r>
      <w:r w:rsidR="001F69EB" w:rsidRPr="006906A5">
        <w:rPr>
          <w:rFonts w:ascii="GHEA Grapalat" w:hAnsi="GHEA Grapalat"/>
        </w:rPr>
        <w:t xml:space="preserve">թիվ </w:t>
      </w:r>
      <w:r w:rsidRPr="006906A5">
        <w:rPr>
          <w:rFonts w:ascii="GHEA Grapalat" w:hAnsi="GHEA Grapalat"/>
        </w:rPr>
        <w:t xml:space="preserve">29 հավելված) 8-րդ կետի երրորդ պարբերությամբ </w:t>
      </w:r>
      <w:r w:rsidRPr="006906A5">
        <w:rPr>
          <w:rFonts w:ascii="GHEA Grapalat" w:hAnsi="GHEA Grapalat"/>
        </w:rPr>
        <w:lastRenderedPageBreak/>
        <w:t xml:space="preserve">նախատեսված պարտավորությունները Բելառուսի Հանրապետության համար ուժի մեջ են մտնում 2025 թվականի հունվարի 1-ից ոչ ուշ։ </w:t>
      </w:r>
    </w:p>
    <w:p w:rsidR="006802B4" w:rsidRPr="006906A5" w:rsidRDefault="006802B4" w:rsidP="006906A5">
      <w:pPr>
        <w:spacing w:after="0" w:line="240" w:lineRule="auto"/>
        <w:contextualSpacing/>
        <w:rPr>
          <w:rFonts w:ascii="GHEA Grapalat" w:hAnsi="GHEA Grapalat"/>
        </w:rPr>
      </w:pPr>
    </w:p>
    <w:p w:rsidR="006802B4" w:rsidRPr="006906A5" w:rsidRDefault="006802B4" w:rsidP="006906A5">
      <w:pPr>
        <w:spacing w:after="0" w:line="240" w:lineRule="auto"/>
        <w:contextualSpacing/>
        <w:jc w:val="center"/>
        <w:rPr>
          <w:rFonts w:ascii="GHEA Grapalat" w:eastAsia="Times New Roman" w:hAnsi="GHEA Grapalat"/>
          <w:b/>
        </w:rPr>
      </w:pPr>
      <w:r w:rsidRPr="006906A5">
        <w:rPr>
          <w:rFonts w:ascii="GHEA Grapalat" w:hAnsi="GHEA Grapalat"/>
          <w:b/>
        </w:rPr>
        <w:t>XXVIII բաժին</w:t>
      </w:r>
    </w:p>
    <w:p w:rsidR="006802B4" w:rsidRPr="006906A5" w:rsidRDefault="006802B4"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ԵԶՐԱՓԱԿԻՉ ԴՐՈՒՅԹՆԵՐ</w:t>
      </w:r>
    </w:p>
    <w:p w:rsidR="006802B4" w:rsidRPr="006906A5" w:rsidRDefault="006802B4" w:rsidP="006906A5">
      <w:pPr>
        <w:suppressAutoHyphens/>
        <w:spacing w:after="0" w:line="240" w:lineRule="auto"/>
        <w:contextualSpacing/>
        <w:jc w:val="center"/>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107</w:t>
      </w:r>
    </w:p>
    <w:p w:rsidR="006802B4" w:rsidRPr="006906A5" w:rsidRDefault="006802B4"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Սոցիալական երաշխիքները, արտոնություններն ու անձեռնմխելիությունները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Անդամ պետություններից յուրաքանչյուրի տարածքում Միությունը, Հանձնաժողովի խորհրդի </w:t>
      </w:r>
      <w:r w:rsidR="00DD7611" w:rsidRPr="006906A5">
        <w:rPr>
          <w:rFonts w:ascii="GHEA Grapalat" w:hAnsi="GHEA Grapalat"/>
        </w:rPr>
        <w:t>եւ</w:t>
      </w:r>
      <w:r w:rsidRPr="006906A5">
        <w:rPr>
          <w:rFonts w:ascii="GHEA Grapalat" w:hAnsi="GHEA Grapalat"/>
        </w:rPr>
        <w:t xml:space="preserve"> կոլեգիայի անդամները, Միության դատարանի դատավորները, Հանձնաժողովի </w:t>
      </w:r>
      <w:r w:rsidR="00DD7611" w:rsidRPr="006906A5">
        <w:rPr>
          <w:rFonts w:ascii="GHEA Grapalat" w:hAnsi="GHEA Grapalat"/>
        </w:rPr>
        <w:t>եւ</w:t>
      </w:r>
      <w:r w:rsidRPr="006906A5">
        <w:rPr>
          <w:rFonts w:ascii="GHEA Grapalat" w:hAnsi="GHEA Grapalat"/>
        </w:rPr>
        <w:t xml:space="preserve"> Միության դատարանի պաշտոնատար անձինք </w:t>
      </w:r>
      <w:r w:rsidR="00DD7611" w:rsidRPr="006906A5">
        <w:rPr>
          <w:rFonts w:ascii="GHEA Grapalat" w:hAnsi="GHEA Grapalat"/>
        </w:rPr>
        <w:t>եւ</w:t>
      </w:r>
      <w:r w:rsidRPr="006906A5">
        <w:rPr>
          <w:rFonts w:ascii="GHEA Grapalat" w:hAnsi="GHEA Grapalat"/>
        </w:rPr>
        <w:t xml:space="preserve"> աշխատակիցներն օգտվում են իրենց վերապահված լիազորություններն ու պաշտոնական (ծառայողական) պարտավորությունները կատարելու համար անհրաժեշտ սոցիալական երաշխիքներից, արտոնություններից </w:t>
      </w:r>
      <w:r w:rsidR="00DD7611" w:rsidRPr="006906A5">
        <w:rPr>
          <w:rFonts w:ascii="GHEA Grapalat" w:hAnsi="GHEA Grapalat"/>
        </w:rPr>
        <w:t>եւ</w:t>
      </w:r>
      <w:r w:rsidRPr="006906A5">
        <w:rPr>
          <w:rFonts w:ascii="GHEA Grapalat" w:hAnsi="GHEA Grapalat"/>
        </w:rPr>
        <w:t xml:space="preserve"> անձեռնմխելիություններից։</w:t>
      </w:r>
      <w:r w:rsidR="00DD7611" w:rsidRPr="006906A5">
        <w:rPr>
          <w:rFonts w:ascii="GHEA Grapalat" w:hAnsi="GHEA Grapalat"/>
        </w:rPr>
        <w:t xml:space="preserve"> </w:t>
      </w:r>
      <w:r w:rsidRPr="006906A5">
        <w:rPr>
          <w:rFonts w:ascii="GHEA Grapalat" w:hAnsi="GHEA Grapalat"/>
        </w:rPr>
        <w:t xml:space="preserve">Նշված սոցիալական երաշխիքների, արտոնությունների </w:t>
      </w:r>
      <w:r w:rsidR="00DD7611" w:rsidRPr="006906A5">
        <w:rPr>
          <w:rFonts w:ascii="GHEA Grapalat" w:hAnsi="GHEA Grapalat"/>
        </w:rPr>
        <w:t>եւ</w:t>
      </w:r>
      <w:r w:rsidRPr="006906A5">
        <w:rPr>
          <w:rFonts w:ascii="GHEA Grapalat" w:hAnsi="GHEA Grapalat"/>
        </w:rPr>
        <w:t xml:space="preserve"> անձեռնմխելիությունների ծավալը որոշվում է սույն Պայմանագրի </w:t>
      </w:r>
      <w:r w:rsidR="00D27A37" w:rsidRPr="006906A5">
        <w:rPr>
          <w:rFonts w:ascii="GHEA Grapalat" w:hAnsi="GHEA Grapalat"/>
        </w:rPr>
        <w:t xml:space="preserve">թիվ </w:t>
      </w:r>
      <w:r w:rsidRPr="006906A5">
        <w:rPr>
          <w:rFonts w:ascii="GHEA Grapalat" w:hAnsi="GHEA Grapalat"/>
        </w:rPr>
        <w:t>32</w:t>
      </w:r>
      <w:r w:rsidR="00D27A37" w:rsidRPr="006906A5">
        <w:rPr>
          <w:rFonts w:ascii="GHEA Grapalat" w:hAnsi="GHEA Grapalat"/>
        </w:rPr>
        <w:t xml:space="preserve"> </w:t>
      </w:r>
      <w:r w:rsidRPr="006906A5">
        <w:rPr>
          <w:rFonts w:ascii="GHEA Grapalat" w:hAnsi="GHEA Grapalat"/>
        </w:rPr>
        <w:t>հավելվածի համաձայն։</w:t>
      </w:r>
    </w:p>
    <w:p w:rsidR="006802B4" w:rsidRPr="006906A5" w:rsidRDefault="006802B4" w:rsidP="006906A5">
      <w:pPr>
        <w:spacing w:after="0" w:line="240" w:lineRule="auto"/>
        <w:contextualSpacing/>
        <w:rPr>
          <w:rFonts w:ascii="GHEA Grapalat" w:hAnsi="GHEA Grapalat"/>
        </w:rPr>
      </w:pPr>
    </w:p>
    <w:p w:rsidR="001E264A" w:rsidRPr="0093058E" w:rsidRDefault="001E264A" w:rsidP="006906A5">
      <w:pPr>
        <w:spacing w:after="0" w:line="240" w:lineRule="auto"/>
        <w:contextualSpacing/>
        <w:rPr>
          <w:rFonts w:ascii="GHEA Grapalat" w:hAnsi="GHEA Grapalat"/>
          <w:b/>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108</w:t>
      </w:r>
    </w:p>
    <w:p w:rsidR="006802B4" w:rsidRPr="006906A5" w:rsidRDefault="006802B4"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Միություն մտնելը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Միություն կարող է մտնել Միության նպատակները </w:t>
      </w:r>
      <w:r w:rsidR="00DD7611" w:rsidRPr="006906A5">
        <w:rPr>
          <w:rFonts w:ascii="GHEA Grapalat" w:hAnsi="GHEA Grapalat"/>
        </w:rPr>
        <w:t>եւ</w:t>
      </w:r>
      <w:r w:rsidRPr="006906A5">
        <w:rPr>
          <w:rFonts w:ascii="GHEA Grapalat" w:hAnsi="GHEA Grapalat"/>
        </w:rPr>
        <w:t xml:space="preserve"> սկզբունքները </w:t>
      </w:r>
      <w:r w:rsidR="000C364D" w:rsidRPr="006906A5">
        <w:rPr>
          <w:rFonts w:ascii="GHEA Grapalat" w:hAnsi="GHEA Grapalat"/>
        </w:rPr>
        <w:t xml:space="preserve">կիսող </w:t>
      </w:r>
      <w:r w:rsidRPr="006906A5">
        <w:rPr>
          <w:rFonts w:ascii="GHEA Grapalat" w:hAnsi="GHEA Grapalat"/>
        </w:rPr>
        <w:t>ցանկացած պետություն՝ անդամ պետությունների կողմից համաձայնեցված պայմաններով։</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 Միություն մտնելու համար թեկնածու պետության կարգավիճակ ստանալու համար շահագրգիռ պետությունը Բարձրագույն խորհրդի նախագահի անունով համապատասխան դիմում</w:t>
      </w:r>
      <w:r w:rsidR="00710884" w:rsidRPr="006906A5">
        <w:rPr>
          <w:rFonts w:ascii="GHEA Grapalat" w:hAnsi="GHEA Grapalat"/>
        </w:rPr>
        <w:t xml:space="preserve"> է ուղարկում</w:t>
      </w:r>
      <w:r w:rsidRPr="006906A5">
        <w:rPr>
          <w:rFonts w:ascii="GHEA Grapalat" w:hAnsi="GHEA Grapalat"/>
        </w:rPr>
        <w:t>։</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3. Միություն մտնելու համար պետությանը թեկնածու պետության կարգավիճակ տրամադրելու մասին որոշումն ընդունվում է Բարձրագույն խորհրդի կողմից՝ կոնսենսուսով։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4. Բարձրագույն խորհրդի որոշման հիման վրա ձ</w:t>
      </w:r>
      <w:r w:rsidR="00DD7611" w:rsidRPr="006906A5">
        <w:rPr>
          <w:rFonts w:ascii="GHEA Grapalat" w:hAnsi="GHEA Grapalat"/>
        </w:rPr>
        <w:t>եւ</w:t>
      </w:r>
      <w:r w:rsidRPr="006906A5">
        <w:rPr>
          <w:rFonts w:ascii="GHEA Grapalat" w:hAnsi="GHEA Grapalat"/>
        </w:rPr>
        <w:t xml:space="preserve">ավորվում է թեկնածու պետության, անդամ պետությունների </w:t>
      </w:r>
      <w:r w:rsidR="00DD7611" w:rsidRPr="006906A5">
        <w:rPr>
          <w:rFonts w:ascii="GHEA Grapalat" w:hAnsi="GHEA Grapalat"/>
        </w:rPr>
        <w:t>եւ</w:t>
      </w:r>
      <w:r w:rsidRPr="006906A5">
        <w:rPr>
          <w:rFonts w:ascii="GHEA Grapalat" w:hAnsi="GHEA Grapalat"/>
        </w:rPr>
        <w:t xml:space="preserve"> Միության մարմինների ներկայացուցիչներից կազմված աշխատանքային խումբ (այսուհետ՝ աշխատանքային խումբ)՝ Միության իրավունքից բխող պարտավորությունները ստանձնելու նպատակով թեկնածու պետության պատրաստվածության աստիճանն ուսումնասիրելու, թեկնածու պետության՝ Եվրասիական տնտեսական միություն մտնելուն ուղղված գործողությունների ծրագրի նախագիծը, ինչպես նա</w:t>
      </w:r>
      <w:r w:rsidR="00DD7611" w:rsidRPr="006906A5">
        <w:rPr>
          <w:rFonts w:ascii="GHEA Grapalat" w:hAnsi="GHEA Grapalat"/>
        </w:rPr>
        <w:t>եւ</w:t>
      </w:r>
      <w:r w:rsidRPr="006906A5">
        <w:rPr>
          <w:rFonts w:ascii="GHEA Grapalat" w:hAnsi="GHEA Grapalat"/>
        </w:rPr>
        <w:t>՝</w:t>
      </w:r>
      <w:r w:rsidR="00DD7611" w:rsidRPr="006906A5">
        <w:rPr>
          <w:rFonts w:ascii="GHEA Grapalat" w:hAnsi="GHEA Grapalat"/>
        </w:rPr>
        <w:t xml:space="preserve"> </w:t>
      </w:r>
      <w:r w:rsidRPr="006906A5">
        <w:rPr>
          <w:rFonts w:ascii="GHEA Grapalat" w:hAnsi="GHEA Grapalat"/>
        </w:rPr>
        <w:t xml:space="preserve">համապատասխան պետության՝ Միություն մտնելու մասին միջազգային պայմանագրի նախագիծը մշակելու համար, որով սահմանվում են թեկնածու պետության իրավունքների </w:t>
      </w:r>
      <w:r w:rsidR="00DD7611" w:rsidRPr="006906A5">
        <w:rPr>
          <w:rFonts w:ascii="GHEA Grapalat" w:hAnsi="GHEA Grapalat"/>
        </w:rPr>
        <w:t>եւ</w:t>
      </w:r>
      <w:r w:rsidRPr="006906A5">
        <w:rPr>
          <w:rFonts w:ascii="GHEA Grapalat" w:hAnsi="GHEA Grapalat"/>
        </w:rPr>
        <w:t xml:space="preserve"> պարտականությունների ծավալը, նա</w:t>
      </w:r>
      <w:r w:rsidR="00DD7611" w:rsidRPr="006906A5">
        <w:rPr>
          <w:rFonts w:ascii="GHEA Grapalat" w:hAnsi="GHEA Grapalat"/>
        </w:rPr>
        <w:t>եւ</w:t>
      </w:r>
      <w:r w:rsidRPr="006906A5">
        <w:rPr>
          <w:rFonts w:ascii="GHEA Grapalat" w:hAnsi="GHEA Grapalat"/>
        </w:rPr>
        <w:t>՝ Միության մարմինների աշխատանքում դրա մասնակցության ձ</w:t>
      </w:r>
      <w:r w:rsidR="00DD7611" w:rsidRPr="006906A5">
        <w:rPr>
          <w:rFonts w:ascii="GHEA Grapalat" w:hAnsi="GHEA Grapalat"/>
        </w:rPr>
        <w:t>եւ</w:t>
      </w:r>
      <w:r w:rsidRPr="006906A5">
        <w:rPr>
          <w:rFonts w:ascii="GHEA Grapalat" w:hAnsi="GHEA Grapalat"/>
        </w:rPr>
        <w:t xml:space="preserve">աչափը։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5. Թեկնածու պետության՝ Եվրասիական տնտեսական միություն մտնելուն ուղղված գործողությունների ծրագիրը հաստատվում է Բարձրագույն խորհրդի կողմից։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6. Աշխատանքային խումբը կանոնավոր կերպով Բարձրագույն խորհրդի քննարկմանն է ներկայացնում զեկույց՝ թեկնածու պետության՝ Եվրասիական տնտեսական միություն մտնելուն ուղղված գործողությունների ծրագրի՝ թեկնածու պետության կողմից իրականացման ընթացքի մասին։ Աշխատանքային խմբի այն եզրակացության հիման վրա, համաձայն որի թեկնածու պետությունն ամբողջությամբ կատարել է Միության իրավունքից բխող պարտավորությունները, Բարձրագույն խորհուրդն ընդունում է թեկնածու պետության հետ Միություն մտնելու մասին միջազգային պայմանագիր կնքելու վերաբերյալ որոշում։ Նշված միջազգային պայմանագիրը ենթակա է վավերացման։ </w:t>
      </w:r>
    </w:p>
    <w:p w:rsidR="006802B4" w:rsidRPr="006906A5" w:rsidRDefault="006802B4" w:rsidP="006906A5">
      <w:pPr>
        <w:suppressAutoHyphens/>
        <w:spacing w:after="0" w:line="240" w:lineRule="auto"/>
        <w:contextualSpacing/>
        <w:jc w:val="center"/>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lastRenderedPageBreak/>
        <w:t>Հոդված 109</w:t>
      </w:r>
    </w:p>
    <w:p w:rsidR="006802B4" w:rsidRPr="006906A5" w:rsidRDefault="006802B4" w:rsidP="006906A5">
      <w:pPr>
        <w:suppressAutoHyphens/>
        <w:spacing w:after="0" w:line="240" w:lineRule="auto"/>
        <w:contextualSpacing/>
        <w:jc w:val="center"/>
        <w:rPr>
          <w:rFonts w:ascii="GHEA Grapalat" w:eastAsia="Times New Roman" w:hAnsi="GHEA Grapalat"/>
          <w:bCs/>
        </w:rPr>
      </w:pPr>
      <w:r w:rsidRPr="006906A5">
        <w:rPr>
          <w:rFonts w:ascii="GHEA Grapalat" w:hAnsi="GHEA Grapalat"/>
          <w:b/>
        </w:rPr>
        <w:t>Դիտորդ պետությունները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 Ցանկացած պետություն իրավասու է դիմել Բարձրագույն խորհրդի նախագահին՝ իրեն՝ Միությանն առընթեր դիտորդ պետության կարգավիճակ շնորհելու </w:t>
      </w:r>
      <w:r w:rsidR="00317FD9" w:rsidRPr="006906A5">
        <w:rPr>
          <w:rFonts w:ascii="GHEA Grapalat" w:hAnsi="GHEA Grapalat"/>
        </w:rPr>
        <w:t>դիմում-</w:t>
      </w:r>
      <w:r w:rsidRPr="006906A5">
        <w:rPr>
          <w:rFonts w:ascii="GHEA Grapalat" w:hAnsi="GHEA Grapalat"/>
        </w:rPr>
        <w:t>խնդրանքով։</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Միությանն առընթեր դիտորդ պետության կարգավիճակ շնորհելու կամ նման կարգավիճակի շնորհումը մերժելու մասին որոշումն ընդունվում է Բարձրագույն խորհրդի կողմից՝ հաշվի առնելով ինտեգրացիայի զարգացման շահերը </w:t>
      </w:r>
      <w:r w:rsidR="00DD7611" w:rsidRPr="006906A5">
        <w:rPr>
          <w:rFonts w:ascii="GHEA Grapalat" w:hAnsi="GHEA Grapalat"/>
        </w:rPr>
        <w:t>եւ</w:t>
      </w:r>
      <w:r w:rsidRPr="006906A5">
        <w:rPr>
          <w:rFonts w:ascii="GHEA Grapalat" w:hAnsi="GHEA Grapalat"/>
        </w:rPr>
        <w:t xml:space="preserve"> սույն Պայմանագրի նպատակների ապահովումը։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3. Միությանն առընթեր դիտորդ պետության լիազորված ներկայացուցիչները հրավերով կարող են ներկա գտնվել Միության մարմինների նիստերին, ստանալ Միության մարմինների կողմից ընդունվող՝ գաղտնի չհամարվող փաստաթղթերը։ </w:t>
      </w:r>
    </w:p>
    <w:p w:rsidR="006802B4" w:rsidRPr="006906A5" w:rsidRDefault="006802B4" w:rsidP="006906A5">
      <w:pPr>
        <w:suppressAutoHyphens/>
        <w:spacing w:after="0" w:line="240" w:lineRule="auto"/>
        <w:ind w:firstLine="709"/>
        <w:contextualSpacing/>
        <w:jc w:val="both"/>
        <w:rPr>
          <w:rFonts w:ascii="GHEA Grapalat" w:eastAsia="Times New Roman" w:hAnsi="GHEA Grapalat"/>
          <w:color w:val="33CC66"/>
        </w:rPr>
      </w:pPr>
      <w:r w:rsidRPr="006906A5">
        <w:rPr>
          <w:rFonts w:ascii="GHEA Grapalat" w:hAnsi="GHEA Grapalat"/>
        </w:rPr>
        <w:t>4. Միությանն առընթեր դիտորդ պետության կարգավիճակը չի տալիս Միության մարմիններում որոշումներ կայացնելու գործընթացին մասնակցելու իրավունք։</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5. Միությանն առընթեր դիտորդ պետության կարգավիճակ ստացող պետությունը պարտավոր է ձեռնպահ մնալ ցանկացած այնպիսի գործողությունից, որը կարող է վնաս հասցնել Միության </w:t>
      </w:r>
      <w:r w:rsidR="00DD7611" w:rsidRPr="006906A5">
        <w:rPr>
          <w:rFonts w:ascii="GHEA Grapalat" w:hAnsi="GHEA Grapalat"/>
        </w:rPr>
        <w:t>եւ</w:t>
      </w:r>
      <w:r w:rsidRPr="006906A5">
        <w:rPr>
          <w:rFonts w:ascii="GHEA Grapalat" w:hAnsi="GHEA Grapalat"/>
        </w:rPr>
        <w:t xml:space="preserve"> անդամ պետությունների շահերին, սույն Պայմանագրի առարկային </w:t>
      </w:r>
      <w:r w:rsidR="00DD7611" w:rsidRPr="006906A5">
        <w:rPr>
          <w:rFonts w:ascii="GHEA Grapalat" w:hAnsi="GHEA Grapalat"/>
        </w:rPr>
        <w:t>եւ</w:t>
      </w:r>
      <w:r w:rsidRPr="006906A5">
        <w:rPr>
          <w:rFonts w:ascii="GHEA Grapalat" w:hAnsi="GHEA Grapalat"/>
        </w:rPr>
        <w:t xml:space="preserve"> նպատակներին։</w:t>
      </w:r>
    </w:p>
    <w:p w:rsidR="006802B4" w:rsidRPr="006906A5" w:rsidRDefault="006802B4" w:rsidP="006906A5">
      <w:pPr>
        <w:suppressAutoHyphens/>
        <w:spacing w:after="0" w:line="240" w:lineRule="auto"/>
        <w:contextualSpacing/>
        <w:jc w:val="center"/>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110</w:t>
      </w:r>
    </w:p>
    <w:p w:rsidR="006802B4" w:rsidRPr="006906A5" w:rsidRDefault="006802B4"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Միության մարմինների աշխատանքային լեզուն։</w:t>
      </w:r>
      <w:r w:rsidR="00DD7611" w:rsidRPr="006906A5">
        <w:rPr>
          <w:rFonts w:ascii="GHEA Grapalat" w:hAnsi="GHEA Grapalat"/>
          <w:b/>
        </w:rPr>
        <w:t xml:space="preserve"> </w:t>
      </w:r>
      <w:r w:rsidRPr="006906A5">
        <w:rPr>
          <w:rFonts w:ascii="GHEA Grapalat" w:hAnsi="GHEA Grapalat"/>
          <w:b/>
        </w:rPr>
        <w:t>Միության շրջանակներում</w:t>
      </w:r>
      <w:r w:rsidR="00DD7611" w:rsidRPr="006906A5">
        <w:rPr>
          <w:rFonts w:ascii="GHEA Grapalat" w:hAnsi="GHEA Grapalat"/>
          <w:b/>
        </w:rPr>
        <w:t xml:space="preserve"> </w:t>
      </w:r>
      <w:r w:rsidRPr="006906A5">
        <w:rPr>
          <w:rFonts w:ascii="GHEA Grapalat" w:hAnsi="GHEA Grapalat"/>
          <w:b/>
        </w:rPr>
        <w:t xml:space="preserve">միջազգային պայմանագրերի </w:t>
      </w:r>
      <w:r w:rsidR="00DD7611" w:rsidRPr="006906A5">
        <w:rPr>
          <w:rFonts w:ascii="GHEA Grapalat" w:hAnsi="GHEA Grapalat"/>
          <w:b/>
        </w:rPr>
        <w:t>եւ</w:t>
      </w:r>
      <w:r w:rsidRPr="006906A5">
        <w:rPr>
          <w:rFonts w:ascii="GHEA Grapalat" w:hAnsi="GHEA Grapalat"/>
          <w:b/>
        </w:rPr>
        <w:t xml:space="preserve"> Հանձնաժողովի որոշումների լեզուն</w:t>
      </w:r>
    </w:p>
    <w:p w:rsidR="006802B4" w:rsidRPr="006906A5" w:rsidRDefault="006802B4" w:rsidP="006906A5">
      <w:pPr>
        <w:tabs>
          <w:tab w:val="left" w:pos="1134"/>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1. Միության մարմինների աշխատանքային լեզուն ռուսերենն է։</w:t>
      </w:r>
    </w:p>
    <w:p w:rsidR="006802B4" w:rsidRPr="006906A5" w:rsidRDefault="006802B4" w:rsidP="006906A5">
      <w:pPr>
        <w:tabs>
          <w:tab w:val="left" w:pos="1134"/>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w:t>
      </w:r>
      <w:r w:rsidRPr="006906A5">
        <w:rPr>
          <w:rFonts w:ascii="GHEA Grapalat" w:hAnsi="GHEA Grapalat"/>
          <w:color w:val="000000"/>
        </w:rPr>
        <w:t xml:space="preserve"> </w:t>
      </w:r>
      <w:r w:rsidRPr="006906A5">
        <w:rPr>
          <w:rFonts w:ascii="GHEA Grapalat" w:hAnsi="GHEA Grapalat"/>
        </w:rPr>
        <w:t xml:space="preserve">Միության շրջանակներում միջազգային պայմանագրերը </w:t>
      </w:r>
      <w:r w:rsidR="00DD7611" w:rsidRPr="006906A5">
        <w:rPr>
          <w:rFonts w:ascii="GHEA Grapalat" w:hAnsi="GHEA Grapalat"/>
        </w:rPr>
        <w:t>եւ</w:t>
      </w:r>
      <w:r w:rsidRPr="006906A5">
        <w:rPr>
          <w:rFonts w:ascii="GHEA Grapalat" w:hAnsi="GHEA Grapalat"/>
        </w:rPr>
        <w:t xml:space="preserve"> Հանձնաժողովի որոշումները, որոնք պարտադիր են անդամ պետությունների համար, ընդունվում են ռուսերեն՝ հետագայում թարգմանվելով անդամ պետությունների պետական լեզուներով, եթե դա նախատեսված է իրենց օրենսդրությամբ՝ Հանձնաժողովի կողմից սահմանվող կարգով։</w:t>
      </w:r>
    </w:p>
    <w:p w:rsidR="006802B4" w:rsidRPr="006906A5" w:rsidRDefault="006802B4" w:rsidP="006906A5">
      <w:pPr>
        <w:tabs>
          <w:tab w:val="left" w:pos="1134"/>
        </w:tabs>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Անդամ պետությունների պետական լեզուներով թարգմանությունն իրականացվում է Միության բյուջեում այդ նպատակի համար նախատեսված միջոցների հաշվին։</w:t>
      </w:r>
    </w:p>
    <w:p w:rsidR="00D071F5" w:rsidRPr="00D071F5" w:rsidRDefault="006802B4" w:rsidP="00D071F5">
      <w:pPr>
        <w:numPr>
          <w:ilvl w:val="2"/>
          <w:numId w:val="13"/>
        </w:num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 Այն դեպքում, եթե սույն հոդվածի 2-րդ կետում նշված միջազգային պայմանագրերը </w:t>
      </w:r>
      <w:r w:rsidR="00DD7611" w:rsidRPr="006906A5">
        <w:rPr>
          <w:rFonts w:ascii="GHEA Grapalat" w:hAnsi="GHEA Grapalat"/>
          <w:color w:val="000000"/>
        </w:rPr>
        <w:t>եւ</w:t>
      </w:r>
      <w:r w:rsidRPr="006906A5">
        <w:rPr>
          <w:rFonts w:ascii="GHEA Grapalat" w:hAnsi="GHEA Grapalat"/>
          <w:color w:val="000000"/>
        </w:rPr>
        <w:t xml:space="preserve"> որոշումները մեկնաբանելու առումով տարաձայնություններ են առաջացել, ապա կիրառվում է ռուսերեն տեքստը։</w:t>
      </w:r>
    </w:p>
    <w:p w:rsidR="00D071F5" w:rsidRPr="0093058E" w:rsidRDefault="00D071F5" w:rsidP="00D071F5">
      <w:pPr>
        <w:suppressAutoHyphens/>
        <w:spacing w:after="0" w:line="240" w:lineRule="auto"/>
        <w:ind w:left="709"/>
        <w:contextualSpacing/>
        <w:jc w:val="center"/>
        <w:rPr>
          <w:rFonts w:ascii="GHEA Grapalat" w:eastAsia="Times New Roman" w:hAnsi="GHEA Grapalat"/>
          <w:color w:val="000000"/>
        </w:rPr>
      </w:pPr>
    </w:p>
    <w:p w:rsidR="006802B4" w:rsidRPr="00D071F5" w:rsidRDefault="006802B4" w:rsidP="00D071F5">
      <w:pPr>
        <w:suppressAutoHyphens/>
        <w:spacing w:after="0" w:line="240" w:lineRule="auto"/>
        <w:ind w:left="709"/>
        <w:contextualSpacing/>
        <w:jc w:val="center"/>
        <w:rPr>
          <w:rFonts w:ascii="GHEA Grapalat" w:eastAsia="Times New Roman" w:hAnsi="GHEA Grapalat"/>
          <w:color w:val="000000"/>
        </w:rPr>
      </w:pPr>
      <w:r w:rsidRPr="00D071F5">
        <w:rPr>
          <w:rFonts w:ascii="GHEA Grapalat" w:hAnsi="GHEA Grapalat"/>
          <w:b/>
        </w:rPr>
        <w:t>Հոդված 111</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Հասանելիությունը </w:t>
      </w:r>
      <w:r w:rsidR="00DD7611" w:rsidRPr="006906A5">
        <w:rPr>
          <w:rFonts w:ascii="GHEA Grapalat" w:hAnsi="GHEA Grapalat"/>
          <w:b/>
        </w:rPr>
        <w:t>եւ</w:t>
      </w:r>
      <w:r w:rsidRPr="006906A5">
        <w:rPr>
          <w:rFonts w:ascii="GHEA Grapalat" w:hAnsi="GHEA Grapalat"/>
          <w:b/>
        </w:rPr>
        <w:t xml:space="preserve"> հրապարակումը</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 Միության շրջանակներում միջազգային պայմանագրերը, երրորդ կողմի հետ միջազգային պայմանագրերը </w:t>
      </w:r>
      <w:r w:rsidR="00DD7611" w:rsidRPr="006906A5">
        <w:rPr>
          <w:rFonts w:ascii="GHEA Grapalat" w:hAnsi="GHEA Grapalat"/>
        </w:rPr>
        <w:t>եւ</w:t>
      </w:r>
      <w:r w:rsidRPr="006906A5">
        <w:rPr>
          <w:rFonts w:ascii="GHEA Grapalat" w:hAnsi="GHEA Grapalat"/>
        </w:rPr>
        <w:t xml:space="preserve"> Միության մարմինների որոշումները ենթակա են համացանցում՝ </w:t>
      </w:r>
      <w:r w:rsidR="00C06672" w:rsidRPr="006906A5">
        <w:rPr>
          <w:rFonts w:ascii="GHEA Grapalat" w:hAnsi="GHEA Grapalat"/>
        </w:rPr>
        <w:t xml:space="preserve">Միության </w:t>
      </w:r>
      <w:r w:rsidRPr="006906A5">
        <w:rPr>
          <w:rFonts w:ascii="GHEA Grapalat" w:hAnsi="GHEA Grapalat"/>
        </w:rPr>
        <w:t xml:space="preserve">պաշտոնական կայքէջում պաշտոնական հրապարակման՝ Միջկառավարական խորհրդի կողմից սահմանված կարգով։ </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Համացանցում Միության պաշտոնական կայքէջում Միության մարմնի որոշումը հրապարակելու ամսաթիվը համարվում է տվյալ որոշման պաշտոնական հրապարակման ամսաթիվը։</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2. Սույն հոդվածի 1-ին կետում նշված ոչ մի որոշում չի կարող ուժի մեջ մտնել նախքան դրա պաշտոնական հրապարակումը։ </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3. Միության մարմինների որոշումներն ուղարկվում են անդամ պետություններին որոշում կայացնելու օրվանից սկսած օրացուցային 3 օր</w:t>
      </w:r>
      <w:r w:rsidR="001100BA" w:rsidRPr="006906A5">
        <w:rPr>
          <w:rFonts w:ascii="GHEA Grapalat" w:hAnsi="GHEA Grapalat"/>
        </w:rPr>
        <w:t>վան</w:t>
      </w:r>
      <w:r w:rsidRPr="006906A5">
        <w:rPr>
          <w:rFonts w:ascii="GHEA Grapalat" w:hAnsi="GHEA Grapalat"/>
        </w:rPr>
        <w:t xml:space="preserve">ից ոչ ուշ։ </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lastRenderedPageBreak/>
        <w:t xml:space="preserve">4. Միության մարմինները համացանցում՝ Միության պաշտոնական կայքէջում, ապահովում են որոշումների նախագծերի նախնական հրապարակումն այն </w:t>
      </w:r>
      <w:r w:rsidR="00204D08" w:rsidRPr="006906A5">
        <w:rPr>
          <w:rFonts w:ascii="GHEA Grapalat" w:hAnsi="GHEA Grapalat"/>
        </w:rPr>
        <w:t xml:space="preserve">ամսաթվից </w:t>
      </w:r>
      <w:r w:rsidRPr="006906A5">
        <w:rPr>
          <w:rFonts w:ascii="GHEA Grapalat" w:hAnsi="GHEA Grapalat"/>
        </w:rPr>
        <w:t xml:space="preserve">առնվազն 30 օրացուցային օր առաջ, երբ </w:t>
      </w:r>
      <w:r w:rsidR="00204D08" w:rsidRPr="006906A5">
        <w:rPr>
          <w:rFonts w:ascii="GHEA Grapalat" w:hAnsi="GHEA Grapalat"/>
        </w:rPr>
        <w:t xml:space="preserve">նախատեսվում </w:t>
      </w:r>
      <w:r w:rsidRPr="006906A5">
        <w:rPr>
          <w:rFonts w:ascii="GHEA Grapalat" w:hAnsi="GHEA Grapalat"/>
        </w:rPr>
        <w:t xml:space="preserve">է ընդունել տվյալ որոշումը։ Միության մարմինների՝ բացառիկ դեպքերում ընդունվող, օպերատիվ </w:t>
      </w:r>
      <w:r w:rsidR="00135B68" w:rsidRPr="006906A5">
        <w:rPr>
          <w:rFonts w:ascii="GHEA Grapalat" w:hAnsi="GHEA Grapalat"/>
        </w:rPr>
        <w:t xml:space="preserve">արձագանք </w:t>
      </w:r>
      <w:r w:rsidRPr="006906A5">
        <w:rPr>
          <w:rFonts w:ascii="GHEA Grapalat" w:hAnsi="GHEA Grapalat"/>
        </w:rPr>
        <w:t>պահանջող որոշումների նախագծերը կարող են հրապարակվել այլ ժամկետներում։</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Շահագրգիռ անձինք կարող են տվյալ մարմին ներկայացնել իրենց մեկնաբանությունները </w:t>
      </w:r>
      <w:r w:rsidR="00DD7611" w:rsidRPr="006906A5">
        <w:rPr>
          <w:rFonts w:ascii="GHEA Grapalat" w:hAnsi="GHEA Grapalat"/>
        </w:rPr>
        <w:t>եւ</w:t>
      </w:r>
      <w:r w:rsidRPr="006906A5">
        <w:rPr>
          <w:rFonts w:ascii="GHEA Grapalat" w:hAnsi="GHEA Grapalat"/>
        </w:rPr>
        <w:t xml:space="preserve"> առաջարկությունները։ </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Նման մեկնաբանությունները </w:t>
      </w:r>
      <w:r w:rsidR="00DD7611" w:rsidRPr="006906A5">
        <w:rPr>
          <w:rFonts w:ascii="GHEA Grapalat" w:hAnsi="GHEA Grapalat"/>
        </w:rPr>
        <w:t>եւ</w:t>
      </w:r>
      <w:r w:rsidRPr="006906A5">
        <w:rPr>
          <w:rFonts w:ascii="GHEA Grapalat" w:hAnsi="GHEA Grapalat"/>
        </w:rPr>
        <w:t xml:space="preserve"> առաջարկությունները հավաքելու, վերլուծելու </w:t>
      </w:r>
      <w:r w:rsidR="00DD7611" w:rsidRPr="006906A5">
        <w:rPr>
          <w:rFonts w:ascii="GHEA Grapalat" w:hAnsi="GHEA Grapalat"/>
        </w:rPr>
        <w:t>եւ</w:t>
      </w:r>
      <w:r w:rsidRPr="006906A5">
        <w:rPr>
          <w:rFonts w:ascii="GHEA Grapalat" w:hAnsi="GHEA Grapalat"/>
        </w:rPr>
        <w:t xml:space="preserve"> հաշվառելու կարգը սահմանվում է Միության համապատասխան մարմնի աշխատանքային կանոնակարգով։</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5. Պաշտոնական հրապարակման ենթակա չեն Միության մարմինների այն որոշումները, որոնք պարունակում են տարածման սահմանափակում ունեցող տեղեկություններ, </w:t>
      </w:r>
      <w:r w:rsidR="00DD7611" w:rsidRPr="006906A5">
        <w:rPr>
          <w:rFonts w:ascii="GHEA Grapalat" w:hAnsi="GHEA Grapalat"/>
        </w:rPr>
        <w:t>եւ</w:t>
      </w:r>
      <w:r w:rsidRPr="006906A5">
        <w:rPr>
          <w:rFonts w:ascii="GHEA Grapalat" w:hAnsi="GHEA Grapalat"/>
        </w:rPr>
        <w:t xml:space="preserve"> նման որոշումների նախագծերը։</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6. Սույն հոդվածի դրույթները չեն կիրառվում Միության դատարանի այն որոշումների համար, որոնց ուժի մեջ մտնելու </w:t>
      </w:r>
      <w:r w:rsidR="00DD7611" w:rsidRPr="006906A5">
        <w:rPr>
          <w:rFonts w:ascii="GHEA Grapalat" w:hAnsi="GHEA Grapalat"/>
        </w:rPr>
        <w:t>եւ</w:t>
      </w:r>
      <w:r w:rsidRPr="006906A5">
        <w:rPr>
          <w:rFonts w:ascii="GHEA Grapalat" w:hAnsi="GHEA Grapalat"/>
        </w:rPr>
        <w:t xml:space="preserve"> հրապարակելու կարգը սահմանվում է Եվրասիական տնտեսական միության դատարանի կանոնադրությամբ (սույն Պայմանագրի 2–րդ հավելված)։ </w:t>
      </w:r>
    </w:p>
    <w:p w:rsidR="006802B4" w:rsidRPr="006906A5" w:rsidRDefault="006802B4" w:rsidP="006906A5">
      <w:pPr>
        <w:shd w:val="clear" w:color="auto" w:fill="FFFFFF"/>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7. Սույն հոդվածի 4-րդ կետի դրույթները չեն կիրառվում Միության մարմինների որոշումների համար այն դեպքերում, երբ նման որոշումների նախագծերի նախնական հրապարակումը կարող է խանգարել դրանց կատարմանը կամ այլ կերպ հակասել հանրային շահերին։</w:t>
      </w:r>
    </w:p>
    <w:p w:rsidR="005A4FA6" w:rsidRPr="006906A5" w:rsidRDefault="005A4FA6" w:rsidP="006906A5">
      <w:pPr>
        <w:suppressAutoHyphens/>
        <w:spacing w:after="0" w:line="240" w:lineRule="auto"/>
        <w:contextualSpacing/>
        <w:jc w:val="center"/>
        <w:rPr>
          <w:rFonts w:ascii="GHEA Grapalat" w:hAnsi="GHEA Grapalat"/>
          <w:b/>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112</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Վեճերի կարգավորումը</w:t>
      </w:r>
    </w:p>
    <w:p w:rsidR="006802B4" w:rsidRPr="006906A5" w:rsidRDefault="006802B4"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color w:val="000000"/>
        </w:rPr>
        <w:t xml:space="preserve">Սույն Պայմանագրի դրույթների մեկնաբանման </w:t>
      </w:r>
      <w:r w:rsidR="00DD7611" w:rsidRPr="006906A5">
        <w:rPr>
          <w:rFonts w:ascii="GHEA Grapalat" w:hAnsi="GHEA Grapalat"/>
          <w:color w:val="000000"/>
        </w:rPr>
        <w:t>եւ</w:t>
      </w:r>
      <w:r w:rsidRPr="006906A5">
        <w:rPr>
          <w:rFonts w:ascii="GHEA Grapalat" w:hAnsi="GHEA Grapalat"/>
          <w:color w:val="000000"/>
        </w:rPr>
        <w:t xml:space="preserve"> (կամ) կիրառման հետ կապված վեճերը կարգավորվում են բանակցությունների </w:t>
      </w:r>
      <w:r w:rsidR="00DD7611" w:rsidRPr="006906A5">
        <w:rPr>
          <w:rFonts w:ascii="GHEA Grapalat" w:hAnsi="GHEA Grapalat"/>
          <w:color w:val="000000"/>
        </w:rPr>
        <w:t>եւ</w:t>
      </w:r>
      <w:r w:rsidRPr="006906A5">
        <w:rPr>
          <w:rFonts w:ascii="GHEA Grapalat" w:hAnsi="GHEA Grapalat"/>
          <w:color w:val="000000"/>
        </w:rPr>
        <w:t xml:space="preserve"> խորհրդակցությունների միջոցով։</w:t>
      </w:r>
    </w:p>
    <w:p w:rsidR="006802B4" w:rsidRPr="006906A5" w:rsidRDefault="006802B4" w:rsidP="006906A5">
      <w:pPr>
        <w:suppressAutoHyphens/>
        <w:spacing w:after="0" w:line="240" w:lineRule="auto"/>
        <w:ind w:firstLine="709"/>
        <w:contextualSpacing/>
        <w:jc w:val="both"/>
        <w:rPr>
          <w:rFonts w:ascii="GHEA Grapalat" w:eastAsia="Times New Roman" w:hAnsi="GHEA Grapalat"/>
          <w:color w:val="000000"/>
        </w:rPr>
      </w:pPr>
      <w:r w:rsidRPr="006906A5">
        <w:rPr>
          <w:rFonts w:ascii="GHEA Grapalat" w:hAnsi="GHEA Grapalat"/>
        </w:rPr>
        <w:t xml:space="preserve">Համաձայնության չգալու դեպքում խորհրդակցություններ ու բանակցություններ անցկացնելու վերաբերյալ պաշտոնական գրավոր </w:t>
      </w:r>
      <w:r w:rsidR="00DC5AEA" w:rsidRPr="006906A5">
        <w:rPr>
          <w:rFonts w:ascii="GHEA Grapalat" w:hAnsi="GHEA Grapalat"/>
        </w:rPr>
        <w:t>դիմում-</w:t>
      </w:r>
      <w:r w:rsidRPr="006906A5">
        <w:rPr>
          <w:rFonts w:ascii="GHEA Grapalat" w:hAnsi="GHEA Grapalat"/>
        </w:rPr>
        <w:t xml:space="preserve">խնդրանքը վեճի մի Կողմից վեճի մյուս Կողմին ուղարկելու օրվանից հետո 3 ամսվա ընթացքում, եթե Եվրասիական տնտեսական միության դատարանի կանոնադրությամբ (սույն Պայմանագրի </w:t>
      </w:r>
      <w:r w:rsidR="00DC5AEA" w:rsidRPr="006906A5">
        <w:rPr>
          <w:rFonts w:ascii="GHEA Grapalat" w:hAnsi="GHEA Grapalat"/>
        </w:rPr>
        <w:t xml:space="preserve">թիվ </w:t>
      </w:r>
      <w:r w:rsidRPr="006906A5">
        <w:rPr>
          <w:rFonts w:ascii="GHEA Grapalat" w:hAnsi="GHEA Grapalat"/>
        </w:rPr>
        <w:t>2 հավելված) այլ ժամկետ նախատեսված չէ, վեճի ցանկացած Կողմ վեճը կարող է փոխանցել</w:t>
      </w:r>
      <w:r w:rsidR="00DD7611" w:rsidRPr="006906A5">
        <w:rPr>
          <w:rFonts w:ascii="GHEA Grapalat" w:hAnsi="GHEA Grapalat"/>
        </w:rPr>
        <w:t xml:space="preserve"> </w:t>
      </w:r>
      <w:r w:rsidRPr="006906A5">
        <w:rPr>
          <w:rFonts w:ascii="GHEA Grapalat" w:hAnsi="GHEA Grapalat"/>
        </w:rPr>
        <w:t>Միության դատարանի քնն</w:t>
      </w:r>
      <w:r w:rsidR="00DC5AEA" w:rsidRPr="006906A5">
        <w:rPr>
          <w:rFonts w:ascii="GHEA Grapalat" w:hAnsi="GHEA Grapalat"/>
        </w:rPr>
        <w:t>ությանը</w:t>
      </w:r>
      <w:r w:rsidRPr="006906A5">
        <w:rPr>
          <w:rFonts w:ascii="GHEA Grapalat" w:hAnsi="GHEA Grapalat"/>
        </w:rPr>
        <w:t xml:space="preserve">, եթե վեճի Կողմերը </w:t>
      </w:r>
      <w:r w:rsidR="00DC5AEA" w:rsidRPr="006906A5">
        <w:rPr>
          <w:rFonts w:ascii="GHEA Grapalat" w:hAnsi="GHEA Grapalat"/>
        </w:rPr>
        <w:t xml:space="preserve">պայմանավորվածություն </w:t>
      </w:r>
      <w:r w:rsidRPr="006906A5">
        <w:rPr>
          <w:rFonts w:ascii="GHEA Grapalat" w:hAnsi="GHEA Grapalat"/>
        </w:rPr>
        <w:t>ձեռք չեն բերել դրա լուծման այլ մեխանիզմներ կիրառելու շուրջ։</w:t>
      </w:r>
    </w:p>
    <w:p w:rsidR="006802B4" w:rsidRPr="006906A5" w:rsidRDefault="006802B4" w:rsidP="006906A5">
      <w:pPr>
        <w:suppressAutoHyphens/>
        <w:spacing w:after="0" w:line="240" w:lineRule="auto"/>
        <w:contextualSpacing/>
        <w:jc w:val="center"/>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113</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Պայմանագիրն ուժի մեջ մտնելը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Սույն Պայմանագիրն ուժի մեջ է մտնում այն օրվանից, երբ ավանդապահն ստանում է այն ուժի մեջ մտնելու համար անհրաժեշտ ներպետական ընթացակարգերն անդամ պետությունների կողմից կատարելու մասին վերջին գրավոր ծանուցումը։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Սույն Պայմանագիրն ուժի մեջ մտնելու պարագայում դադարեցվում է Մաքսային միության </w:t>
      </w:r>
      <w:r w:rsidR="00DD7611" w:rsidRPr="006906A5">
        <w:rPr>
          <w:rFonts w:ascii="GHEA Grapalat" w:hAnsi="GHEA Grapalat"/>
        </w:rPr>
        <w:t>եւ</w:t>
      </w:r>
      <w:r w:rsidRPr="006906A5">
        <w:rPr>
          <w:rFonts w:ascii="GHEA Grapalat" w:hAnsi="GHEA Grapalat"/>
        </w:rPr>
        <w:t xml:space="preserve"> Միասնական տնտեսական տարածքի ձ</w:t>
      </w:r>
      <w:r w:rsidR="00DD7611" w:rsidRPr="006906A5">
        <w:rPr>
          <w:rFonts w:ascii="GHEA Grapalat" w:hAnsi="GHEA Grapalat"/>
        </w:rPr>
        <w:t>եւ</w:t>
      </w:r>
      <w:r w:rsidRPr="006906A5">
        <w:rPr>
          <w:rFonts w:ascii="GHEA Grapalat" w:hAnsi="GHEA Grapalat"/>
        </w:rPr>
        <w:t xml:space="preserve">ավորման շրջանակներում միջազգային պայմանագրերի գործողությունը՝ սույն Պայմանագրի </w:t>
      </w:r>
      <w:r w:rsidR="007A76E3" w:rsidRPr="006906A5">
        <w:rPr>
          <w:rFonts w:ascii="GHEA Grapalat" w:hAnsi="GHEA Grapalat"/>
        </w:rPr>
        <w:t xml:space="preserve">թիվ </w:t>
      </w:r>
      <w:r w:rsidRPr="006906A5">
        <w:rPr>
          <w:rFonts w:ascii="GHEA Grapalat" w:hAnsi="GHEA Grapalat"/>
        </w:rPr>
        <w:t>33 հավելվածի համաձայն։</w:t>
      </w:r>
    </w:p>
    <w:p w:rsidR="006802B4" w:rsidRPr="006906A5" w:rsidRDefault="006802B4" w:rsidP="006906A5">
      <w:pPr>
        <w:spacing w:after="0" w:line="240" w:lineRule="auto"/>
        <w:contextualSpacing/>
        <w:rPr>
          <w:rFonts w:ascii="GHEA Grapalat" w:eastAsia="Times New Roman" w:hAnsi="GHEA Grapalat"/>
          <w:b/>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114</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Սույն Պայմանագրի </w:t>
      </w:r>
      <w:r w:rsidR="007209D5" w:rsidRPr="006906A5">
        <w:rPr>
          <w:rFonts w:ascii="GHEA Grapalat" w:hAnsi="GHEA Grapalat"/>
          <w:b/>
        </w:rPr>
        <w:t>փոխադարձ կապը</w:t>
      </w:r>
      <w:r w:rsidRPr="006906A5">
        <w:rPr>
          <w:rFonts w:ascii="GHEA Grapalat" w:hAnsi="GHEA Grapalat"/>
          <w:b/>
        </w:rPr>
        <w:t>՝</w:t>
      </w:r>
      <w:r w:rsidR="002D39BF" w:rsidRPr="006906A5">
        <w:rPr>
          <w:rFonts w:ascii="GHEA Grapalat" w:eastAsia="Times New Roman" w:hAnsi="GHEA Grapalat"/>
          <w:b/>
        </w:rPr>
        <w:t xml:space="preserve"> </w:t>
      </w:r>
      <w:r w:rsidRPr="006906A5">
        <w:rPr>
          <w:rFonts w:ascii="GHEA Grapalat" w:hAnsi="GHEA Grapalat"/>
          <w:b/>
        </w:rPr>
        <w:t>միջազգային այլ պայմանագրերի հետ</w:t>
      </w:r>
    </w:p>
    <w:p w:rsidR="006802B4" w:rsidRPr="006906A5" w:rsidRDefault="006802B4" w:rsidP="006906A5">
      <w:pPr>
        <w:suppressAutoHyphens/>
        <w:spacing w:after="0" w:line="240" w:lineRule="auto"/>
        <w:ind w:firstLine="709"/>
        <w:contextualSpacing/>
        <w:jc w:val="both"/>
        <w:rPr>
          <w:rFonts w:ascii="GHEA Grapalat" w:eastAsia="Times New Roman" w:hAnsi="GHEA Grapalat"/>
          <w:spacing w:val="-4"/>
        </w:rPr>
      </w:pPr>
      <w:r w:rsidRPr="006906A5">
        <w:rPr>
          <w:rFonts w:ascii="GHEA Grapalat" w:hAnsi="GHEA Grapalat"/>
        </w:rPr>
        <w:t xml:space="preserve">1. Սույն Պայմանագիրը չի խոչընդոտում անդամ պետությունների կողմից միջազգային այնպիսի պայմանագրեր կնքելը, որոնք չեն հակասում սույն Պայմանագրի նպատակներին </w:t>
      </w:r>
      <w:r w:rsidR="00DD7611" w:rsidRPr="006906A5">
        <w:rPr>
          <w:rFonts w:ascii="GHEA Grapalat" w:hAnsi="GHEA Grapalat"/>
        </w:rPr>
        <w:t>եւ</w:t>
      </w:r>
      <w:r w:rsidRPr="006906A5">
        <w:rPr>
          <w:rFonts w:ascii="GHEA Grapalat" w:hAnsi="GHEA Grapalat"/>
        </w:rPr>
        <w:t xml:space="preserve"> սկզբունքներին։ </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lastRenderedPageBreak/>
        <w:t>2. Անդամ պետությունների միջ</w:t>
      </w:r>
      <w:r w:rsidR="00DD7611" w:rsidRPr="006906A5">
        <w:rPr>
          <w:rFonts w:ascii="GHEA Grapalat" w:hAnsi="GHEA Grapalat"/>
        </w:rPr>
        <w:t>եւ</w:t>
      </w:r>
      <w:r w:rsidRPr="006906A5">
        <w:rPr>
          <w:rFonts w:ascii="GHEA Grapalat" w:hAnsi="GHEA Grapalat"/>
        </w:rPr>
        <w:t xml:space="preserve"> երկկողմանի միջազգային պայմանագրերը, որոնցով նախատեսվում է ինտեգրման առավել խորը մակարդակ՝ սույն Պայմանագրի կամ Միության շրջանակներում միջազգային պայմանագրերի դրույթների համեմատությամբ, կամ որոնցով հօգուտ ֆիզիկական </w:t>
      </w:r>
      <w:r w:rsidR="00DD7611" w:rsidRPr="006906A5">
        <w:rPr>
          <w:rFonts w:ascii="GHEA Grapalat" w:hAnsi="GHEA Grapalat"/>
        </w:rPr>
        <w:t>եւ</w:t>
      </w:r>
      <w:r w:rsidRPr="006906A5">
        <w:rPr>
          <w:rFonts w:ascii="GHEA Grapalat" w:hAnsi="GHEA Grapalat"/>
        </w:rPr>
        <w:t xml:space="preserve"> (կամ) իրավաբանական անձանց ապահովվում են լրացուցիչ առավելություններ, կիրառվում են դրանք կնքած պետությունների միջ</w:t>
      </w:r>
      <w:r w:rsidR="00DD7611" w:rsidRPr="006906A5">
        <w:rPr>
          <w:rFonts w:ascii="GHEA Grapalat" w:hAnsi="GHEA Grapalat"/>
        </w:rPr>
        <w:t>եւ</w:t>
      </w:r>
      <w:r w:rsidRPr="006906A5">
        <w:rPr>
          <w:rFonts w:ascii="GHEA Grapalat" w:hAnsi="GHEA Grapalat"/>
        </w:rPr>
        <w:t xml:space="preserve"> հարաբերություններում </w:t>
      </w:r>
      <w:r w:rsidR="00DD7611" w:rsidRPr="006906A5">
        <w:rPr>
          <w:rFonts w:ascii="GHEA Grapalat" w:hAnsi="GHEA Grapalat"/>
        </w:rPr>
        <w:t>եւ</w:t>
      </w:r>
      <w:r w:rsidRPr="006906A5">
        <w:rPr>
          <w:rFonts w:ascii="GHEA Grapalat" w:hAnsi="GHEA Grapalat"/>
        </w:rPr>
        <w:t xml:space="preserve"> կարող են կնքվել՝ պայմանով, որ դրանցով չի շոշափվում այդ </w:t>
      </w:r>
      <w:r w:rsidR="00DD7611" w:rsidRPr="006906A5">
        <w:rPr>
          <w:rFonts w:ascii="GHEA Grapalat" w:hAnsi="GHEA Grapalat"/>
        </w:rPr>
        <w:t>եւ</w:t>
      </w:r>
      <w:r w:rsidRPr="006906A5">
        <w:rPr>
          <w:rFonts w:ascii="GHEA Grapalat" w:hAnsi="GHEA Grapalat"/>
        </w:rPr>
        <w:t xml:space="preserve"> այլ անդամ պետությունների կողմից սույն Պայմանագրով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պայմանագրերով նախատեսված իրենց իրավունքների </w:t>
      </w:r>
      <w:r w:rsidR="00DD7611" w:rsidRPr="006906A5">
        <w:rPr>
          <w:rFonts w:ascii="GHEA Grapalat" w:hAnsi="GHEA Grapalat"/>
        </w:rPr>
        <w:t>եւ</w:t>
      </w:r>
      <w:r w:rsidRPr="006906A5">
        <w:rPr>
          <w:rFonts w:ascii="GHEA Grapalat" w:hAnsi="GHEA Grapalat"/>
        </w:rPr>
        <w:t xml:space="preserve"> պարտավորությունների կատարումը։</w:t>
      </w:r>
    </w:p>
    <w:p w:rsidR="006802B4" w:rsidRPr="006906A5" w:rsidRDefault="006802B4" w:rsidP="006906A5">
      <w:pPr>
        <w:suppressAutoHyphens/>
        <w:spacing w:after="0" w:line="240" w:lineRule="auto"/>
        <w:contextualSpacing/>
        <w:jc w:val="center"/>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115</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Պայմանագրում փոփոխություններ կատարելը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Սույն Պայմանագրում կարող են կատարվել փոփոխություններ </w:t>
      </w:r>
      <w:r w:rsidR="00DD7611" w:rsidRPr="006906A5">
        <w:rPr>
          <w:rFonts w:ascii="GHEA Grapalat" w:hAnsi="GHEA Grapalat"/>
        </w:rPr>
        <w:t>եւ</w:t>
      </w:r>
      <w:r w:rsidRPr="006906A5">
        <w:rPr>
          <w:rFonts w:ascii="GHEA Grapalat" w:hAnsi="GHEA Grapalat"/>
        </w:rPr>
        <w:t xml:space="preserve"> լրացումներ, որոնք ձ</w:t>
      </w:r>
      <w:r w:rsidR="00DD7611" w:rsidRPr="006906A5">
        <w:rPr>
          <w:rFonts w:ascii="GHEA Grapalat" w:hAnsi="GHEA Grapalat"/>
        </w:rPr>
        <w:t>եւ</w:t>
      </w:r>
      <w:r w:rsidRPr="006906A5">
        <w:rPr>
          <w:rFonts w:ascii="GHEA Grapalat" w:hAnsi="GHEA Grapalat"/>
        </w:rPr>
        <w:t xml:space="preserve">ակերպվում են առանձին արձանագրություններով </w:t>
      </w:r>
      <w:r w:rsidR="00DD7611" w:rsidRPr="006906A5">
        <w:rPr>
          <w:rFonts w:ascii="GHEA Grapalat" w:hAnsi="GHEA Grapalat"/>
        </w:rPr>
        <w:t>եւ</w:t>
      </w:r>
      <w:r w:rsidRPr="006906A5">
        <w:rPr>
          <w:rFonts w:ascii="GHEA Grapalat" w:hAnsi="GHEA Grapalat"/>
        </w:rPr>
        <w:t xml:space="preserve"> կազմում են սույն Պայմանագրի անբաժանելի մասը։</w:t>
      </w:r>
    </w:p>
    <w:p w:rsidR="006802B4" w:rsidRPr="006906A5" w:rsidRDefault="006802B4" w:rsidP="006906A5">
      <w:pPr>
        <w:spacing w:after="0" w:line="240" w:lineRule="auto"/>
        <w:ind w:firstLine="709"/>
        <w:contextualSpacing/>
        <w:jc w:val="both"/>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116</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Պայմանագրի գրանցումը Միավորված </w:t>
      </w:r>
      <w:r w:rsidR="00134BF3" w:rsidRPr="006906A5">
        <w:rPr>
          <w:rFonts w:ascii="GHEA Grapalat" w:hAnsi="GHEA Grapalat"/>
          <w:b/>
        </w:rPr>
        <w:t>ա</w:t>
      </w:r>
      <w:r w:rsidRPr="006906A5">
        <w:rPr>
          <w:rFonts w:ascii="GHEA Grapalat" w:hAnsi="GHEA Grapalat"/>
          <w:b/>
        </w:rPr>
        <w:t xml:space="preserve">զգերի </w:t>
      </w:r>
      <w:r w:rsidR="00134BF3" w:rsidRPr="006906A5">
        <w:rPr>
          <w:rFonts w:ascii="GHEA Grapalat" w:hAnsi="GHEA Grapalat"/>
          <w:b/>
        </w:rPr>
        <w:t>կ</w:t>
      </w:r>
      <w:r w:rsidRPr="006906A5">
        <w:rPr>
          <w:rFonts w:ascii="GHEA Grapalat" w:hAnsi="GHEA Grapalat"/>
          <w:b/>
        </w:rPr>
        <w:t>ազմակերպության</w:t>
      </w:r>
      <w:r w:rsidR="00DD7611" w:rsidRPr="006906A5">
        <w:rPr>
          <w:rFonts w:ascii="GHEA Grapalat" w:hAnsi="GHEA Grapalat"/>
          <w:b/>
        </w:rPr>
        <w:t xml:space="preserve"> </w:t>
      </w:r>
      <w:r w:rsidRPr="006906A5">
        <w:rPr>
          <w:rFonts w:ascii="GHEA Grapalat" w:hAnsi="GHEA Grapalat"/>
          <w:b/>
        </w:rPr>
        <w:t>քարտուղարությունում</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Միավորված </w:t>
      </w:r>
      <w:r w:rsidR="00134BF3" w:rsidRPr="006906A5">
        <w:rPr>
          <w:rFonts w:ascii="GHEA Grapalat" w:hAnsi="GHEA Grapalat"/>
        </w:rPr>
        <w:t>ա</w:t>
      </w:r>
      <w:r w:rsidRPr="006906A5">
        <w:rPr>
          <w:rFonts w:ascii="GHEA Grapalat" w:hAnsi="GHEA Grapalat"/>
        </w:rPr>
        <w:t xml:space="preserve">զգերի </w:t>
      </w:r>
      <w:r w:rsidR="00134BF3" w:rsidRPr="006906A5">
        <w:rPr>
          <w:rFonts w:ascii="GHEA Grapalat" w:hAnsi="GHEA Grapalat"/>
        </w:rPr>
        <w:t>կ</w:t>
      </w:r>
      <w:r w:rsidRPr="006906A5">
        <w:rPr>
          <w:rFonts w:ascii="GHEA Grapalat" w:hAnsi="GHEA Grapalat"/>
        </w:rPr>
        <w:t xml:space="preserve">ազմակերպության կանոնադրության 102-րդ հոդվածի համաձայն՝ սույն Պայմանագիրը ենթակա է </w:t>
      </w:r>
      <w:r w:rsidR="00A53C71" w:rsidRPr="006906A5">
        <w:rPr>
          <w:rFonts w:ascii="GHEA Grapalat" w:hAnsi="GHEA Grapalat"/>
        </w:rPr>
        <w:t xml:space="preserve">գրանցման </w:t>
      </w:r>
      <w:r w:rsidRPr="006906A5">
        <w:rPr>
          <w:rFonts w:ascii="GHEA Grapalat" w:hAnsi="GHEA Grapalat"/>
        </w:rPr>
        <w:t xml:space="preserve">Միավորված </w:t>
      </w:r>
      <w:r w:rsidR="00134BF3" w:rsidRPr="006906A5">
        <w:rPr>
          <w:rFonts w:ascii="GHEA Grapalat" w:hAnsi="GHEA Grapalat"/>
        </w:rPr>
        <w:t>ա</w:t>
      </w:r>
      <w:r w:rsidRPr="006906A5">
        <w:rPr>
          <w:rFonts w:ascii="GHEA Grapalat" w:hAnsi="GHEA Grapalat"/>
        </w:rPr>
        <w:t xml:space="preserve">զգերի </w:t>
      </w:r>
      <w:r w:rsidR="00134BF3" w:rsidRPr="006906A5">
        <w:rPr>
          <w:rFonts w:ascii="GHEA Grapalat" w:hAnsi="GHEA Grapalat"/>
        </w:rPr>
        <w:t>կ</w:t>
      </w:r>
      <w:r w:rsidRPr="006906A5">
        <w:rPr>
          <w:rFonts w:ascii="GHEA Grapalat" w:hAnsi="GHEA Grapalat"/>
        </w:rPr>
        <w:t>ազմակերպության</w:t>
      </w:r>
      <w:r w:rsidR="00DD7611" w:rsidRPr="006906A5">
        <w:rPr>
          <w:rFonts w:ascii="GHEA Grapalat" w:hAnsi="GHEA Grapalat"/>
        </w:rPr>
        <w:t xml:space="preserve"> </w:t>
      </w:r>
      <w:r w:rsidRPr="006906A5">
        <w:rPr>
          <w:rFonts w:ascii="GHEA Grapalat" w:hAnsi="GHEA Grapalat"/>
        </w:rPr>
        <w:t>քարտուղարությունում։</w:t>
      </w:r>
    </w:p>
    <w:p w:rsidR="006802B4" w:rsidRPr="006906A5" w:rsidRDefault="006802B4" w:rsidP="006906A5">
      <w:pPr>
        <w:suppressAutoHyphens/>
        <w:spacing w:after="0" w:line="240" w:lineRule="auto"/>
        <w:contextualSpacing/>
        <w:jc w:val="center"/>
        <w:rPr>
          <w:rFonts w:ascii="GHEA Grapalat" w:eastAsia="Times New Roman" w:hAnsi="GHEA Grapalat"/>
        </w:rPr>
      </w:pPr>
    </w:p>
    <w:p w:rsidR="001E264A" w:rsidRPr="0093058E" w:rsidRDefault="001E264A" w:rsidP="006906A5">
      <w:pPr>
        <w:spacing w:after="0" w:line="240" w:lineRule="auto"/>
        <w:contextualSpacing/>
        <w:rPr>
          <w:rFonts w:ascii="GHEA Grapalat" w:hAnsi="GHEA Grapalat"/>
          <w:b/>
        </w:rPr>
      </w:pPr>
    </w:p>
    <w:p w:rsidR="00EF6152" w:rsidRDefault="00EF6152">
      <w:pPr>
        <w:spacing w:after="0" w:line="240" w:lineRule="auto"/>
        <w:rPr>
          <w:rFonts w:ascii="GHEA Grapalat" w:hAnsi="GHEA Grapalat"/>
          <w:b/>
        </w:rPr>
      </w:pPr>
      <w:r>
        <w:rPr>
          <w:rFonts w:ascii="GHEA Grapalat" w:hAnsi="GHEA Grapalat"/>
          <w:b/>
        </w:rPr>
        <w:br w:type="page"/>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lastRenderedPageBreak/>
        <w:t>Հոդված 117</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Վերապահումները</w:t>
      </w:r>
    </w:p>
    <w:p w:rsidR="006802B4" w:rsidRPr="006906A5" w:rsidRDefault="006802B4" w:rsidP="006906A5">
      <w:pPr>
        <w:suppressAutoHyphens/>
        <w:spacing w:after="0" w:line="240" w:lineRule="auto"/>
        <w:ind w:firstLine="709"/>
        <w:contextualSpacing/>
        <w:rPr>
          <w:rFonts w:ascii="GHEA Grapalat" w:eastAsia="Times New Roman" w:hAnsi="GHEA Grapalat"/>
        </w:rPr>
      </w:pPr>
      <w:r w:rsidRPr="006906A5">
        <w:rPr>
          <w:rFonts w:ascii="GHEA Grapalat" w:hAnsi="GHEA Grapalat"/>
        </w:rPr>
        <w:t>Սույն Պայմանագրի նկատմամբ որ</w:t>
      </w:r>
      <w:r w:rsidR="00DD7611" w:rsidRPr="006906A5">
        <w:rPr>
          <w:rFonts w:ascii="GHEA Grapalat" w:hAnsi="GHEA Grapalat"/>
        </w:rPr>
        <w:t>եւ</w:t>
      </w:r>
      <w:r w:rsidRPr="006906A5">
        <w:rPr>
          <w:rFonts w:ascii="GHEA Grapalat" w:hAnsi="GHEA Grapalat"/>
        </w:rPr>
        <w:t>է վերապահում կատարել չի թույլատրվում։</w:t>
      </w:r>
    </w:p>
    <w:p w:rsidR="006802B4" w:rsidRPr="006906A5" w:rsidRDefault="006802B4" w:rsidP="006906A5">
      <w:pPr>
        <w:suppressAutoHyphens/>
        <w:spacing w:after="0" w:line="240" w:lineRule="auto"/>
        <w:ind w:firstLine="709"/>
        <w:contextualSpacing/>
        <w:rPr>
          <w:rFonts w:ascii="GHEA Grapalat" w:eastAsia="Times New Roman" w:hAnsi="GHEA Grapalat"/>
        </w:rPr>
      </w:pP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Հոդված 118</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Պայմանագրից դուրս գալը</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1. Ցանկացած անդամ պետություն իրավունք ունի դուրս գալու սույն Պայմանագրից՝ դիվանագիտական ուղիներով սույն Պայմանագրի ավանդապահին ուղարկելով գրավոր ծանուցում սույն Պայմանագրից դուրս գալու իր մտադրության մասին։ Սույն Պայմանագրի գործողությունը այդ պետության նկատմամբ </w:t>
      </w:r>
      <w:r w:rsidR="0093058E">
        <w:rPr>
          <w:rFonts w:ascii="GHEA Grapalat" w:hAnsi="GHEA Grapalat"/>
        </w:rPr>
        <w:t>դադար</w:t>
      </w:r>
      <w:r w:rsidRPr="006906A5">
        <w:rPr>
          <w:rFonts w:ascii="GHEA Grapalat" w:hAnsi="GHEA Grapalat"/>
        </w:rPr>
        <w:t>ում է սույն Պայմանագրի ավանդապահի կողմից նման ծանուցումն ստանալու օրվանից սկսած 12 ամիսը լրանալուն պես։</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2. Սույն հոդվածի 1–ին կետի համաձայն սույն Պայմանագրից դուրս գալու իր մտադրության մասին ծանուցումն ուղարկած անդամ պետությունը պարտավոր է կարգավորել սույն Պայմանագրին իր մասնակցության առնչությամբ ծագած ֆինանսական պարտավորությունները։ Տվյալ պարտավորությունն ուժի մեջ է մնում ընդհուպ մինչ</w:t>
      </w:r>
      <w:r w:rsidR="00DD7611" w:rsidRPr="006906A5">
        <w:rPr>
          <w:rFonts w:ascii="GHEA Grapalat" w:hAnsi="GHEA Grapalat"/>
        </w:rPr>
        <w:t>եւ</w:t>
      </w:r>
      <w:r w:rsidRPr="006906A5">
        <w:rPr>
          <w:rFonts w:ascii="GHEA Grapalat" w:hAnsi="GHEA Grapalat"/>
        </w:rPr>
        <w:t xml:space="preserve"> այն ամբողջովին կատարելը՝ անկախ սույն Պայմանագրից պետության դուրս գալու հանգամանքից։</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3. Սույն հոդվածի 1-ին կետում նշված ծանուցման հիման վրա Բարձրագույն խորհուրդն ընդունում է որոշում սույն Պայմանագրին անդամ պետության մասնակցության առնչությամբ ծագած ֆինանսական պարտավորությունները կարգավորելու գործընթացը սկսելու մասին։</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4. Սույն Պայմանագրից դուրս գալն ինքնաբերաբար հանգեցնում է Միությունում անդամակցությունը </w:t>
      </w:r>
      <w:r w:rsidR="0093058E">
        <w:rPr>
          <w:rFonts w:ascii="GHEA Grapalat" w:hAnsi="GHEA Grapalat"/>
        </w:rPr>
        <w:t>դադարե</w:t>
      </w:r>
      <w:r w:rsidRPr="006906A5">
        <w:rPr>
          <w:rFonts w:ascii="GHEA Grapalat" w:hAnsi="GHEA Grapalat"/>
        </w:rPr>
        <w:t xml:space="preserve">լուն </w:t>
      </w:r>
      <w:r w:rsidR="00DD7611" w:rsidRPr="006906A5">
        <w:rPr>
          <w:rFonts w:ascii="GHEA Grapalat" w:hAnsi="GHEA Grapalat"/>
        </w:rPr>
        <w:t>եւ</w:t>
      </w:r>
      <w:r w:rsidRPr="006906A5">
        <w:rPr>
          <w:rFonts w:ascii="GHEA Grapalat" w:hAnsi="GHEA Grapalat"/>
        </w:rPr>
        <w:t xml:space="preserve"> Միության շրջանակներում միջազգային պայմանագրերից դուրս գալուն։</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 xml:space="preserve">Կատարված է Աստանա քաղաքում 2014 թվականի մայիսի 29–ին, մեկ օրինակից՝ բելառուսերեն, ղազախերեն </w:t>
      </w:r>
      <w:r w:rsidR="00DD7611" w:rsidRPr="006906A5">
        <w:rPr>
          <w:rFonts w:ascii="GHEA Grapalat" w:hAnsi="GHEA Grapalat"/>
        </w:rPr>
        <w:t>եւ</w:t>
      </w:r>
      <w:r w:rsidRPr="006906A5">
        <w:rPr>
          <w:rFonts w:ascii="GHEA Grapalat" w:hAnsi="GHEA Grapalat"/>
        </w:rPr>
        <w:t xml:space="preserve"> ռուսերեն, ընդ որում, բոլոր տեքստերն էլ հավասարազոր են։</w:t>
      </w:r>
    </w:p>
    <w:p w:rsidR="006802B4" w:rsidRPr="006906A5" w:rsidRDefault="006802B4" w:rsidP="006906A5">
      <w:pPr>
        <w:suppressAutoHyphens/>
        <w:spacing w:after="0" w:line="240" w:lineRule="auto"/>
        <w:ind w:firstLine="709"/>
        <w:contextualSpacing/>
        <w:jc w:val="both"/>
        <w:rPr>
          <w:rFonts w:ascii="GHEA Grapalat" w:eastAsia="Times New Roman" w:hAnsi="GHEA Grapalat"/>
        </w:rPr>
      </w:pPr>
      <w:r w:rsidRPr="006906A5">
        <w:rPr>
          <w:rFonts w:ascii="GHEA Grapalat" w:hAnsi="GHEA Grapalat"/>
        </w:rPr>
        <w:t>Այն դեպքում, ե</w:t>
      </w:r>
      <w:r w:rsidR="00CB278C" w:rsidRPr="006906A5">
        <w:rPr>
          <w:rFonts w:ascii="GHEA Grapalat" w:hAnsi="GHEA Grapalat"/>
        </w:rPr>
        <w:t>րբ</w:t>
      </w:r>
      <w:r w:rsidRPr="006906A5">
        <w:rPr>
          <w:rFonts w:ascii="GHEA Grapalat" w:hAnsi="GHEA Grapalat"/>
        </w:rPr>
        <w:t xml:space="preserve"> սույն Պայմանագիրը մեկնաբանելու առումով տարաձայնություններ են առաջացել, ապա կիրառվում է ռուսերեն տեքստը։</w:t>
      </w:r>
    </w:p>
    <w:p w:rsidR="006802B4" w:rsidRPr="006906A5" w:rsidRDefault="006802B4" w:rsidP="006906A5">
      <w:pPr>
        <w:suppressAutoHyphens/>
        <w:spacing w:after="0" w:line="240" w:lineRule="auto"/>
        <w:ind w:firstLine="708"/>
        <w:contextualSpacing/>
        <w:jc w:val="both"/>
        <w:rPr>
          <w:rFonts w:ascii="GHEA Grapalat" w:eastAsia="Times New Roman" w:hAnsi="GHEA Grapalat"/>
        </w:rPr>
      </w:pPr>
      <w:r w:rsidRPr="006906A5">
        <w:rPr>
          <w:rFonts w:ascii="GHEA Grapalat" w:hAnsi="GHEA Grapalat"/>
        </w:rPr>
        <w:t>Սույն Պայմանագրի բնօրինակը պահվում է Եվրասիական տնտեսական հանձնաժողովում, որը, որպես սույն Պայմանագրի ավանդապահ, յուրաքանչյուր Կողմին կտրամադրի դրա վավերացված օրինակը։</w:t>
      </w:r>
    </w:p>
    <w:p w:rsidR="006802B4" w:rsidRPr="006906A5" w:rsidRDefault="006802B4" w:rsidP="006906A5">
      <w:pPr>
        <w:suppressAutoHyphens/>
        <w:spacing w:after="0" w:line="240" w:lineRule="auto"/>
        <w:ind w:firstLine="708"/>
        <w:contextualSpacing/>
        <w:jc w:val="both"/>
        <w:rPr>
          <w:rFonts w:ascii="GHEA Grapalat" w:eastAsia="Times New Roman" w:hAnsi="GHEA Grapalat"/>
        </w:rPr>
      </w:pPr>
    </w:p>
    <w:tbl>
      <w:tblPr>
        <w:tblW w:w="0" w:type="auto"/>
        <w:tblLook w:val="04A0"/>
      </w:tblPr>
      <w:tblGrid>
        <w:gridCol w:w="3188"/>
        <w:gridCol w:w="3189"/>
        <w:gridCol w:w="3193"/>
      </w:tblGrid>
      <w:tr w:rsidR="006802B4" w:rsidRPr="006906A5" w:rsidTr="0068058C">
        <w:trPr>
          <w:trHeight w:val="395"/>
        </w:trPr>
        <w:tc>
          <w:tcPr>
            <w:tcW w:w="3188" w:type="dxa"/>
            <w:shd w:val="clear" w:color="auto" w:fill="auto"/>
          </w:tcPr>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Բելառուսի </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Հանրապետության </w:t>
            </w:r>
          </w:p>
          <w:p w:rsidR="006802B4" w:rsidRPr="006906A5" w:rsidRDefault="006802B4"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կողմից</w:t>
            </w:r>
          </w:p>
        </w:tc>
        <w:tc>
          <w:tcPr>
            <w:tcW w:w="3189" w:type="dxa"/>
            <w:shd w:val="clear" w:color="auto" w:fill="auto"/>
          </w:tcPr>
          <w:p w:rsidR="00C91AC0" w:rsidRPr="006906A5" w:rsidRDefault="006802B4" w:rsidP="006906A5">
            <w:pPr>
              <w:suppressAutoHyphens/>
              <w:spacing w:after="0" w:line="240" w:lineRule="auto"/>
              <w:contextualSpacing/>
              <w:jc w:val="center"/>
              <w:rPr>
                <w:rFonts w:ascii="GHEA Grapalat" w:hAnsi="GHEA Grapalat"/>
                <w:b/>
                <w:lang w:val="en-US"/>
              </w:rPr>
            </w:pPr>
            <w:r w:rsidRPr="006906A5">
              <w:rPr>
                <w:rFonts w:ascii="GHEA Grapalat" w:hAnsi="GHEA Grapalat"/>
                <w:b/>
              </w:rPr>
              <w:t xml:space="preserve">Ղազախստանի </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Հանրապետության </w:t>
            </w:r>
          </w:p>
          <w:p w:rsidR="006802B4" w:rsidRPr="006906A5" w:rsidRDefault="00760082"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Կ</w:t>
            </w:r>
            <w:r w:rsidR="006802B4" w:rsidRPr="006906A5">
              <w:rPr>
                <w:rFonts w:ascii="GHEA Grapalat" w:hAnsi="GHEA Grapalat"/>
                <w:b/>
              </w:rPr>
              <w:t>ողմից</w:t>
            </w:r>
          </w:p>
        </w:tc>
        <w:tc>
          <w:tcPr>
            <w:tcW w:w="3193" w:type="dxa"/>
            <w:shd w:val="clear" w:color="auto" w:fill="auto"/>
          </w:tcPr>
          <w:p w:rsidR="00E33768" w:rsidRPr="006906A5" w:rsidRDefault="006802B4" w:rsidP="006906A5">
            <w:pPr>
              <w:suppressAutoHyphens/>
              <w:spacing w:after="0" w:line="240" w:lineRule="auto"/>
              <w:contextualSpacing/>
              <w:jc w:val="center"/>
              <w:rPr>
                <w:rFonts w:ascii="GHEA Grapalat" w:hAnsi="GHEA Grapalat"/>
                <w:b/>
              </w:rPr>
            </w:pPr>
            <w:r w:rsidRPr="006906A5">
              <w:rPr>
                <w:rFonts w:ascii="GHEA Grapalat" w:hAnsi="GHEA Grapalat"/>
                <w:b/>
              </w:rPr>
              <w:t>Ռուսաստանի</w:t>
            </w:r>
          </w:p>
          <w:p w:rsidR="006802B4" w:rsidRPr="006906A5" w:rsidRDefault="006802B4" w:rsidP="006906A5">
            <w:pPr>
              <w:suppressAutoHyphens/>
              <w:spacing w:after="0" w:line="240" w:lineRule="auto"/>
              <w:contextualSpacing/>
              <w:jc w:val="center"/>
              <w:rPr>
                <w:rFonts w:ascii="GHEA Grapalat" w:eastAsia="Times New Roman" w:hAnsi="GHEA Grapalat"/>
                <w:b/>
              </w:rPr>
            </w:pPr>
            <w:r w:rsidRPr="006906A5">
              <w:rPr>
                <w:rFonts w:ascii="GHEA Grapalat" w:hAnsi="GHEA Grapalat"/>
                <w:b/>
              </w:rPr>
              <w:t xml:space="preserve">Դաշնության </w:t>
            </w:r>
          </w:p>
          <w:p w:rsidR="006802B4" w:rsidRPr="006906A5" w:rsidRDefault="006802B4" w:rsidP="006906A5">
            <w:pPr>
              <w:suppressAutoHyphens/>
              <w:spacing w:after="0" w:line="240" w:lineRule="auto"/>
              <w:contextualSpacing/>
              <w:jc w:val="center"/>
              <w:rPr>
                <w:rFonts w:ascii="GHEA Grapalat" w:eastAsia="Times New Roman" w:hAnsi="GHEA Grapalat"/>
              </w:rPr>
            </w:pPr>
            <w:r w:rsidRPr="006906A5">
              <w:rPr>
                <w:rFonts w:ascii="GHEA Grapalat" w:hAnsi="GHEA Grapalat"/>
                <w:b/>
              </w:rPr>
              <w:t>կողմից</w:t>
            </w:r>
          </w:p>
        </w:tc>
      </w:tr>
      <w:tr w:rsidR="006802B4" w:rsidRPr="006906A5" w:rsidTr="0068058C">
        <w:tc>
          <w:tcPr>
            <w:tcW w:w="3188" w:type="dxa"/>
            <w:shd w:val="clear" w:color="auto" w:fill="auto"/>
          </w:tcPr>
          <w:p w:rsidR="006802B4" w:rsidRPr="006906A5" w:rsidRDefault="006802B4" w:rsidP="006906A5">
            <w:pPr>
              <w:suppressAutoHyphens/>
              <w:spacing w:after="0" w:line="240" w:lineRule="auto"/>
              <w:contextualSpacing/>
              <w:jc w:val="center"/>
              <w:rPr>
                <w:rFonts w:ascii="GHEA Grapalat" w:eastAsia="Times New Roman" w:hAnsi="GHEA Grapalat"/>
              </w:rPr>
            </w:pPr>
          </w:p>
        </w:tc>
        <w:tc>
          <w:tcPr>
            <w:tcW w:w="3189" w:type="dxa"/>
            <w:shd w:val="clear" w:color="auto" w:fill="auto"/>
          </w:tcPr>
          <w:p w:rsidR="006802B4" w:rsidRPr="006906A5" w:rsidRDefault="006802B4" w:rsidP="006906A5">
            <w:pPr>
              <w:suppressAutoHyphens/>
              <w:spacing w:after="0" w:line="240" w:lineRule="auto"/>
              <w:contextualSpacing/>
              <w:jc w:val="center"/>
              <w:rPr>
                <w:rFonts w:ascii="GHEA Grapalat" w:eastAsia="Times New Roman" w:hAnsi="GHEA Grapalat"/>
              </w:rPr>
            </w:pPr>
          </w:p>
        </w:tc>
        <w:tc>
          <w:tcPr>
            <w:tcW w:w="3193" w:type="dxa"/>
            <w:shd w:val="clear" w:color="auto" w:fill="auto"/>
          </w:tcPr>
          <w:p w:rsidR="006802B4" w:rsidRPr="006906A5" w:rsidRDefault="006802B4" w:rsidP="006906A5">
            <w:pPr>
              <w:suppressAutoHyphens/>
              <w:spacing w:after="0" w:line="240" w:lineRule="auto"/>
              <w:contextualSpacing/>
              <w:jc w:val="center"/>
              <w:rPr>
                <w:rFonts w:ascii="GHEA Grapalat" w:eastAsia="Times New Roman" w:hAnsi="GHEA Grapalat"/>
              </w:rPr>
            </w:pPr>
          </w:p>
        </w:tc>
      </w:tr>
    </w:tbl>
    <w:p w:rsidR="000A54EA" w:rsidRPr="006906A5" w:rsidRDefault="000A54EA" w:rsidP="006906A5">
      <w:pPr>
        <w:spacing w:after="0" w:line="240" w:lineRule="auto"/>
        <w:contextualSpacing/>
        <w:rPr>
          <w:rFonts w:ascii="GHEA Grapalat" w:hAnsi="GHEA Grapalat"/>
          <w:lang w:val="en-GB"/>
        </w:rPr>
      </w:pPr>
    </w:p>
    <w:sectPr w:rsidR="000A54EA" w:rsidRPr="006906A5" w:rsidSect="006906A5">
      <w:pgSz w:w="12240" w:h="15840"/>
      <w:pgMar w:top="1134" w:right="1077" w:bottom="1134" w:left="107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A1617"/>
    <w:multiLevelType w:val="hybridMultilevel"/>
    <w:tmpl w:val="FB467036"/>
    <w:lvl w:ilvl="0" w:tplc="7B804F56">
      <w:start w:val="1"/>
      <w:numFmt w:val="decimal"/>
      <w:suff w:val="space"/>
      <w:lvlText w:val="%1."/>
      <w:lvlJc w:val="left"/>
      <w:pPr>
        <w:ind w:left="1618"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08C0E82"/>
    <w:multiLevelType w:val="hybridMultilevel"/>
    <w:tmpl w:val="61ECF56E"/>
    <w:lvl w:ilvl="0" w:tplc="D54AFA24">
      <w:start w:val="1"/>
      <w:numFmt w:val="decimal"/>
      <w:suff w:val="space"/>
      <w:lvlText w:val="%1."/>
      <w:lvlJc w:val="left"/>
      <w:pPr>
        <w:ind w:left="567" w:firstLine="709"/>
      </w:pPr>
      <w:rPr>
        <w:rFonts w:hint="default"/>
        <w:b w:val="0"/>
        <w:i w:val="0"/>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B4497A"/>
    <w:multiLevelType w:val="hybridMultilevel"/>
    <w:tmpl w:val="C76C0F56"/>
    <w:lvl w:ilvl="0" w:tplc="B6FC9446">
      <w:start w:val="1"/>
      <w:numFmt w:val="decimal"/>
      <w:suff w:val="space"/>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
    <w:nsid w:val="15643F39"/>
    <w:multiLevelType w:val="hybridMultilevel"/>
    <w:tmpl w:val="E31425BE"/>
    <w:lvl w:ilvl="0" w:tplc="D54AFA24">
      <w:start w:val="1"/>
      <w:numFmt w:val="decimal"/>
      <w:suff w:val="space"/>
      <w:lvlText w:val="%1."/>
      <w:lvlJc w:val="left"/>
      <w:pPr>
        <w:ind w:left="-141" w:firstLine="709"/>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D6718B"/>
    <w:multiLevelType w:val="multilevel"/>
    <w:tmpl w:val="15942AEA"/>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start w:val="1"/>
      <w:numFmt w:val="decimal"/>
      <w:suff w:val="space"/>
      <w:lvlText w:val="%2."/>
      <w:lvlJc w:val="left"/>
      <w:pPr>
        <w:ind w:left="0" w:firstLine="0"/>
      </w:pPr>
      <w:rPr>
        <w:rFonts w:ascii="GHEA Grapalat" w:eastAsia="Times New Roman" w:hAnsi="GHEA Grapalat" w:cs="Times New Roman"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19533E0F"/>
    <w:multiLevelType w:val="multilevel"/>
    <w:tmpl w:val="166EB9E0"/>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start w:val="5"/>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decimal"/>
      <w:suff w:val="space"/>
      <w:lvlText w:val="%3."/>
      <w:lvlJc w:val="left"/>
      <w:pPr>
        <w:ind w:left="0" w:firstLine="0"/>
      </w:pPr>
      <w:rPr>
        <w:rFonts w:ascii="GHEA Grapalat" w:eastAsia="Times New Roman" w:hAnsi="GHEA Grapalat" w:cs="Times New Roman" w:hint="default"/>
        <w:b w:val="0"/>
        <w:bCs w:val="0"/>
        <w:i w:val="0"/>
        <w:iCs w:val="0"/>
        <w:smallCaps w:val="0"/>
        <w:strike w:val="0"/>
        <w:color w:val="000000"/>
        <w:spacing w:val="0"/>
        <w:w w:val="100"/>
        <w:position w:val="0"/>
        <w:sz w:val="22"/>
        <w:szCs w:val="22"/>
        <w:u w:val="none"/>
      </w:rPr>
    </w:lvl>
    <w:lvl w:ilvl="3">
      <w:start w:val="1"/>
      <w:numFmt w:val="decimal"/>
      <w:suff w:val="space"/>
      <w:lvlText w:val="%4)"/>
      <w:lvlJc w:val="left"/>
      <w:pPr>
        <w:ind w:left="852" w:firstLine="0"/>
      </w:pPr>
      <w:rPr>
        <w:rFonts w:ascii="GHEA Grapalat" w:eastAsia="Times New Roman" w:hAnsi="GHEA Grapalat" w:cs="Times New Roman" w:hint="default"/>
        <w:b w:val="0"/>
        <w:bCs w:val="0"/>
        <w:i w:val="0"/>
        <w:iCs w:val="0"/>
        <w:smallCaps w:val="0"/>
        <w:strike w:val="0"/>
        <w:color w:val="000000"/>
        <w:spacing w:val="0"/>
        <w:w w:val="100"/>
        <w:position w:val="0"/>
        <w:sz w:val="22"/>
        <w:szCs w:val="22"/>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1AF609DD"/>
    <w:multiLevelType w:val="hybridMultilevel"/>
    <w:tmpl w:val="68249A8C"/>
    <w:lvl w:ilvl="0" w:tplc="5B646EA8">
      <w:start w:val="1"/>
      <w:numFmt w:val="decimal"/>
      <w:suff w:val="space"/>
      <w:lvlText w:val="%1."/>
      <w:lvlJc w:val="left"/>
      <w:pPr>
        <w:ind w:left="928" w:hanging="360"/>
      </w:pPr>
      <w:rPr>
        <w:rFonts w:ascii="GHEA Grapalat" w:hAnsi="GHEA Grapalat" w:hint="default"/>
        <w:sz w:val="22"/>
        <w:szCs w:val="22"/>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7">
    <w:nsid w:val="1DC83939"/>
    <w:multiLevelType w:val="hybridMultilevel"/>
    <w:tmpl w:val="C0982866"/>
    <w:lvl w:ilvl="0" w:tplc="4F60AB98">
      <w:start w:val="1"/>
      <w:numFmt w:val="decimal"/>
      <w:suff w:val="space"/>
      <w:lvlText w:val="%1)"/>
      <w:lvlJc w:val="left"/>
      <w:pPr>
        <w:ind w:left="1353"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A2732F"/>
    <w:multiLevelType w:val="hybridMultilevel"/>
    <w:tmpl w:val="31A62C76"/>
    <w:lvl w:ilvl="0" w:tplc="2A52EE30">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0E5556"/>
    <w:multiLevelType w:val="hybridMultilevel"/>
    <w:tmpl w:val="5316CC76"/>
    <w:lvl w:ilvl="0" w:tplc="4266C0E4">
      <w:start w:val="1"/>
      <w:numFmt w:val="decimal"/>
      <w:suff w:val="space"/>
      <w:lvlText w:val="%1)"/>
      <w:lvlJc w:val="left"/>
      <w:pPr>
        <w:ind w:left="1636" w:hanging="360"/>
      </w:pPr>
      <w:rPr>
        <w:rFonts w:ascii="GHEA Grapalat" w:hAnsi="GHEA Grapalat" w:hint="default"/>
        <w:b w:val="0"/>
        <w:i w:val="0"/>
        <w:sz w:val="22"/>
        <w:szCs w:val="2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1195850"/>
    <w:multiLevelType w:val="hybridMultilevel"/>
    <w:tmpl w:val="1F6E250A"/>
    <w:lvl w:ilvl="0" w:tplc="FCC498FA">
      <w:start w:val="1"/>
      <w:numFmt w:val="decimal"/>
      <w:suff w:val="space"/>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99034D"/>
    <w:multiLevelType w:val="multilevel"/>
    <w:tmpl w:val="44A621FA"/>
    <w:lvl w:ilvl="0">
      <w:start w:val="1"/>
      <w:numFmt w:val="decimal"/>
      <w:suff w:val="space"/>
      <w:lvlText w:val="%1."/>
      <w:lvlJc w:val="left"/>
      <w:pPr>
        <w:ind w:left="0" w:firstLine="0"/>
      </w:pPr>
      <w:rPr>
        <w:rFonts w:ascii="GHEA Grapalat" w:eastAsia="Times New Roman" w:hAnsi="GHEA Grapalat" w:cs="Times New Roman" w:hint="default"/>
        <w:b w:val="0"/>
        <w:bCs w:val="0"/>
        <w:i w:val="0"/>
        <w:iCs w:val="0"/>
        <w:smallCaps w:val="0"/>
        <w:strike w:val="0"/>
        <w:color w:val="000000"/>
        <w:spacing w:val="0"/>
        <w:w w:val="100"/>
        <w:position w:val="0"/>
        <w:sz w:val="22"/>
        <w:szCs w:val="22"/>
        <w:u w:val="none"/>
      </w:rPr>
    </w:lvl>
    <w:lvl w:ilvl="1">
      <w:start w:val="1"/>
      <w:numFmt w:val="decimal"/>
      <w:suff w:val="space"/>
      <w:lvlText w:val="%2)"/>
      <w:lvlJc w:val="left"/>
      <w:pPr>
        <w:ind w:left="0" w:firstLine="0"/>
      </w:pPr>
      <w:rPr>
        <w:rFonts w:ascii="GHEA Grapalat" w:eastAsia="Times New Roman" w:hAnsi="GHEA Grapalat" w:cs="Times New Roman"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5E551A5F"/>
    <w:multiLevelType w:val="multilevel"/>
    <w:tmpl w:val="2CBCB6B0"/>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start w:val="5"/>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decimal"/>
      <w:suff w:val="space"/>
      <w:lvlText w:val="%3."/>
      <w:lvlJc w:val="left"/>
      <w:pPr>
        <w:ind w:left="0" w:firstLine="0"/>
      </w:pPr>
      <w:rPr>
        <w:rFonts w:ascii="GHEA Grapalat" w:eastAsia="Times New Roman" w:hAnsi="GHEA Grapalat" w:cs="Times New Roman" w:hint="default"/>
        <w:b w:val="0"/>
        <w:bCs w:val="0"/>
        <w:i w:val="0"/>
        <w:iCs w:val="0"/>
        <w:smallCaps w:val="0"/>
        <w:strike w:val="0"/>
        <w:color w:val="000000"/>
        <w:spacing w:val="0"/>
        <w:w w:val="100"/>
        <w:position w:val="0"/>
        <w:sz w:val="22"/>
        <w:szCs w:val="22"/>
        <w:u w:val="none"/>
      </w:rPr>
    </w:lvl>
    <w:lvl w:ilvl="3">
      <w:start w:val="1"/>
      <w:numFmt w:val="decimal"/>
      <w:suff w:val="space"/>
      <w:lvlText w:val="%4)"/>
      <w:lvlJc w:val="left"/>
      <w:pPr>
        <w:ind w:left="852" w:firstLine="0"/>
      </w:pPr>
      <w:rPr>
        <w:rFonts w:ascii="Times New Roman" w:eastAsia="Times New Roman" w:hAnsi="Times New Roman" w:cs="Times New Roman" w:hint="default"/>
        <w:b w:val="0"/>
        <w:bCs w:val="0"/>
        <w:i w:val="0"/>
        <w:iCs w:val="0"/>
        <w:smallCaps w:val="0"/>
        <w:strike w:val="0"/>
        <w:color w:val="000000"/>
        <w:spacing w:val="0"/>
        <w:w w:val="100"/>
        <w:position w:val="0"/>
        <w:sz w:val="30"/>
        <w:szCs w:val="30"/>
        <w:u w:val="none"/>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766D736E"/>
    <w:multiLevelType w:val="hybridMultilevel"/>
    <w:tmpl w:val="64B4AE66"/>
    <w:lvl w:ilvl="0" w:tplc="F8A6AEC6">
      <w:start w:val="1"/>
      <w:numFmt w:val="decimal"/>
      <w:suff w:val="space"/>
      <w:lvlText w:val="%1."/>
      <w:lvlJc w:val="left"/>
      <w:pPr>
        <w:ind w:left="1558"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C145540"/>
    <w:multiLevelType w:val="hybridMultilevel"/>
    <w:tmpl w:val="0798A148"/>
    <w:lvl w:ilvl="0" w:tplc="FC74934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4"/>
  </w:num>
  <w:num w:numId="3">
    <w:abstractNumId w:val="2"/>
  </w:num>
  <w:num w:numId="4">
    <w:abstractNumId w:val="8"/>
  </w:num>
  <w:num w:numId="5">
    <w:abstractNumId w:val="5"/>
  </w:num>
  <w:num w:numId="6">
    <w:abstractNumId w:val="11"/>
  </w:num>
  <w:num w:numId="7">
    <w:abstractNumId w:val="3"/>
  </w:num>
  <w:num w:numId="8">
    <w:abstractNumId w:val="13"/>
  </w:num>
  <w:num w:numId="9">
    <w:abstractNumId w:val="1"/>
  </w:num>
  <w:num w:numId="10">
    <w:abstractNumId w:val="0"/>
  </w:num>
  <w:num w:numId="11">
    <w:abstractNumId w:val="9"/>
  </w:num>
  <w:num w:numId="12">
    <w:abstractNumId w:val="10"/>
  </w:num>
  <w:num w:numId="13">
    <w:abstractNumId w:val="12"/>
  </w:num>
  <w:num w:numId="14">
    <w:abstractNumId w:val="4"/>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characterSpacingControl w:val="doNotCompress"/>
  <w:compat/>
  <w:rsids>
    <w:rsidRoot w:val="00B87879"/>
    <w:rsid w:val="000005E1"/>
    <w:rsid w:val="00000D78"/>
    <w:rsid w:val="00002119"/>
    <w:rsid w:val="00007274"/>
    <w:rsid w:val="00012F85"/>
    <w:rsid w:val="00013F1C"/>
    <w:rsid w:val="0001599A"/>
    <w:rsid w:val="00020220"/>
    <w:rsid w:val="00023D3D"/>
    <w:rsid w:val="00026742"/>
    <w:rsid w:val="00032F18"/>
    <w:rsid w:val="00033300"/>
    <w:rsid w:val="00033B57"/>
    <w:rsid w:val="00035D98"/>
    <w:rsid w:val="000405B6"/>
    <w:rsid w:val="00040CF5"/>
    <w:rsid w:val="00041A2F"/>
    <w:rsid w:val="000421BC"/>
    <w:rsid w:val="00042FD4"/>
    <w:rsid w:val="00046443"/>
    <w:rsid w:val="00051D5E"/>
    <w:rsid w:val="0005431F"/>
    <w:rsid w:val="000544CE"/>
    <w:rsid w:val="00056B28"/>
    <w:rsid w:val="00056DF4"/>
    <w:rsid w:val="000578E6"/>
    <w:rsid w:val="0006071F"/>
    <w:rsid w:val="00060803"/>
    <w:rsid w:val="0006103D"/>
    <w:rsid w:val="000612E0"/>
    <w:rsid w:val="00070CB1"/>
    <w:rsid w:val="00071469"/>
    <w:rsid w:val="000751DE"/>
    <w:rsid w:val="00080115"/>
    <w:rsid w:val="000806BC"/>
    <w:rsid w:val="00080D31"/>
    <w:rsid w:val="00082848"/>
    <w:rsid w:val="000858CB"/>
    <w:rsid w:val="00087CC4"/>
    <w:rsid w:val="0009010A"/>
    <w:rsid w:val="00090227"/>
    <w:rsid w:val="000927D7"/>
    <w:rsid w:val="00094989"/>
    <w:rsid w:val="00094B89"/>
    <w:rsid w:val="00096293"/>
    <w:rsid w:val="0009717C"/>
    <w:rsid w:val="000A3E3B"/>
    <w:rsid w:val="000A54EA"/>
    <w:rsid w:val="000B0082"/>
    <w:rsid w:val="000B1CF0"/>
    <w:rsid w:val="000B39B0"/>
    <w:rsid w:val="000B4EFA"/>
    <w:rsid w:val="000B7558"/>
    <w:rsid w:val="000C25EC"/>
    <w:rsid w:val="000C364D"/>
    <w:rsid w:val="000C59B0"/>
    <w:rsid w:val="000C7761"/>
    <w:rsid w:val="000D2A55"/>
    <w:rsid w:val="000D3673"/>
    <w:rsid w:val="000D7D8F"/>
    <w:rsid w:val="000E0E4A"/>
    <w:rsid w:val="000E3BD0"/>
    <w:rsid w:val="000E73E6"/>
    <w:rsid w:val="000F2BB6"/>
    <w:rsid w:val="000F3904"/>
    <w:rsid w:val="0010215B"/>
    <w:rsid w:val="00107274"/>
    <w:rsid w:val="001100BA"/>
    <w:rsid w:val="00110794"/>
    <w:rsid w:val="00115ED5"/>
    <w:rsid w:val="00116628"/>
    <w:rsid w:val="001255B4"/>
    <w:rsid w:val="00134036"/>
    <w:rsid w:val="00134BF3"/>
    <w:rsid w:val="00135B68"/>
    <w:rsid w:val="0013608D"/>
    <w:rsid w:val="00140EA6"/>
    <w:rsid w:val="00142695"/>
    <w:rsid w:val="001474BB"/>
    <w:rsid w:val="00151994"/>
    <w:rsid w:val="001524CA"/>
    <w:rsid w:val="0016181F"/>
    <w:rsid w:val="00163140"/>
    <w:rsid w:val="00164ACD"/>
    <w:rsid w:val="00166D6A"/>
    <w:rsid w:val="001715B2"/>
    <w:rsid w:val="0017176A"/>
    <w:rsid w:val="0018052F"/>
    <w:rsid w:val="00184421"/>
    <w:rsid w:val="00184FB9"/>
    <w:rsid w:val="0018747A"/>
    <w:rsid w:val="0019150A"/>
    <w:rsid w:val="00193B15"/>
    <w:rsid w:val="001A413E"/>
    <w:rsid w:val="001A492B"/>
    <w:rsid w:val="001B299C"/>
    <w:rsid w:val="001B3528"/>
    <w:rsid w:val="001B49C2"/>
    <w:rsid w:val="001B4B5A"/>
    <w:rsid w:val="001B79AE"/>
    <w:rsid w:val="001C4130"/>
    <w:rsid w:val="001C6AD0"/>
    <w:rsid w:val="001C7C1B"/>
    <w:rsid w:val="001D4F4B"/>
    <w:rsid w:val="001E09D1"/>
    <w:rsid w:val="001E264A"/>
    <w:rsid w:val="001E6BBE"/>
    <w:rsid w:val="001F3A4D"/>
    <w:rsid w:val="001F69EB"/>
    <w:rsid w:val="00201E57"/>
    <w:rsid w:val="002049D5"/>
    <w:rsid w:val="00204D08"/>
    <w:rsid w:val="00205D0B"/>
    <w:rsid w:val="00215E37"/>
    <w:rsid w:val="002208F4"/>
    <w:rsid w:val="00222602"/>
    <w:rsid w:val="002250BC"/>
    <w:rsid w:val="00225241"/>
    <w:rsid w:val="00241FAA"/>
    <w:rsid w:val="002426B2"/>
    <w:rsid w:val="00243B1A"/>
    <w:rsid w:val="0024696C"/>
    <w:rsid w:val="00247BF7"/>
    <w:rsid w:val="00250E97"/>
    <w:rsid w:val="00252465"/>
    <w:rsid w:val="002546B9"/>
    <w:rsid w:val="00255E21"/>
    <w:rsid w:val="00256768"/>
    <w:rsid w:val="00260EA2"/>
    <w:rsid w:val="002734E5"/>
    <w:rsid w:val="00281833"/>
    <w:rsid w:val="00287D46"/>
    <w:rsid w:val="00291A0E"/>
    <w:rsid w:val="00291F98"/>
    <w:rsid w:val="0029320D"/>
    <w:rsid w:val="002A11A7"/>
    <w:rsid w:val="002A2963"/>
    <w:rsid w:val="002A7E4A"/>
    <w:rsid w:val="002B1744"/>
    <w:rsid w:val="002C480B"/>
    <w:rsid w:val="002D39BF"/>
    <w:rsid w:val="002D68AD"/>
    <w:rsid w:val="002D73E3"/>
    <w:rsid w:val="002E0B74"/>
    <w:rsid w:val="002E0DD2"/>
    <w:rsid w:val="002E1B52"/>
    <w:rsid w:val="002E52AA"/>
    <w:rsid w:val="002E6D6A"/>
    <w:rsid w:val="002F3088"/>
    <w:rsid w:val="002F6891"/>
    <w:rsid w:val="0030081D"/>
    <w:rsid w:val="00302EEF"/>
    <w:rsid w:val="00304637"/>
    <w:rsid w:val="00306D9E"/>
    <w:rsid w:val="00310FDA"/>
    <w:rsid w:val="00311243"/>
    <w:rsid w:val="00311A0F"/>
    <w:rsid w:val="00312355"/>
    <w:rsid w:val="003127F5"/>
    <w:rsid w:val="003140B9"/>
    <w:rsid w:val="0031448C"/>
    <w:rsid w:val="00315A0E"/>
    <w:rsid w:val="00317FD9"/>
    <w:rsid w:val="00321A48"/>
    <w:rsid w:val="0032420B"/>
    <w:rsid w:val="003254C8"/>
    <w:rsid w:val="00327A8A"/>
    <w:rsid w:val="00330E1E"/>
    <w:rsid w:val="00332BEA"/>
    <w:rsid w:val="003339DD"/>
    <w:rsid w:val="00333A38"/>
    <w:rsid w:val="00337836"/>
    <w:rsid w:val="00342347"/>
    <w:rsid w:val="003518BC"/>
    <w:rsid w:val="00356D0B"/>
    <w:rsid w:val="00361E56"/>
    <w:rsid w:val="003645E2"/>
    <w:rsid w:val="00364B7F"/>
    <w:rsid w:val="003653D0"/>
    <w:rsid w:val="00366067"/>
    <w:rsid w:val="00370AE3"/>
    <w:rsid w:val="00371233"/>
    <w:rsid w:val="00374F93"/>
    <w:rsid w:val="00377A68"/>
    <w:rsid w:val="003852A5"/>
    <w:rsid w:val="00385BD1"/>
    <w:rsid w:val="003866D7"/>
    <w:rsid w:val="00391BCA"/>
    <w:rsid w:val="003A1492"/>
    <w:rsid w:val="003A1DF2"/>
    <w:rsid w:val="003A2140"/>
    <w:rsid w:val="003A28E6"/>
    <w:rsid w:val="003A6926"/>
    <w:rsid w:val="003B0299"/>
    <w:rsid w:val="003B7D3B"/>
    <w:rsid w:val="003C5468"/>
    <w:rsid w:val="003C68DB"/>
    <w:rsid w:val="003D3130"/>
    <w:rsid w:val="003D50A1"/>
    <w:rsid w:val="003D6839"/>
    <w:rsid w:val="003E2B02"/>
    <w:rsid w:val="003E5A5A"/>
    <w:rsid w:val="003F025C"/>
    <w:rsid w:val="003F260A"/>
    <w:rsid w:val="004117D4"/>
    <w:rsid w:val="00413D4A"/>
    <w:rsid w:val="004145A8"/>
    <w:rsid w:val="0041670A"/>
    <w:rsid w:val="00417CA2"/>
    <w:rsid w:val="00423B52"/>
    <w:rsid w:val="00424683"/>
    <w:rsid w:val="004258A1"/>
    <w:rsid w:val="00433A8F"/>
    <w:rsid w:val="00435A2D"/>
    <w:rsid w:val="00444DC6"/>
    <w:rsid w:val="00462123"/>
    <w:rsid w:val="00466E92"/>
    <w:rsid w:val="00473A4E"/>
    <w:rsid w:val="00473EC0"/>
    <w:rsid w:val="00483058"/>
    <w:rsid w:val="004832EF"/>
    <w:rsid w:val="00483406"/>
    <w:rsid w:val="00483DA1"/>
    <w:rsid w:val="004875B3"/>
    <w:rsid w:val="00494B38"/>
    <w:rsid w:val="00496F5E"/>
    <w:rsid w:val="004A0906"/>
    <w:rsid w:val="004A7466"/>
    <w:rsid w:val="004B1822"/>
    <w:rsid w:val="004B5424"/>
    <w:rsid w:val="004B5C68"/>
    <w:rsid w:val="004B78F0"/>
    <w:rsid w:val="004C4E1B"/>
    <w:rsid w:val="004D0D81"/>
    <w:rsid w:val="004D1491"/>
    <w:rsid w:val="004E6885"/>
    <w:rsid w:val="004F4AF8"/>
    <w:rsid w:val="004F596A"/>
    <w:rsid w:val="004F725F"/>
    <w:rsid w:val="004F74E3"/>
    <w:rsid w:val="004F7E3C"/>
    <w:rsid w:val="00500455"/>
    <w:rsid w:val="00502F64"/>
    <w:rsid w:val="00503BE2"/>
    <w:rsid w:val="005058DD"/>
    <w:rsid w:val="00506776"/>
    <w:rsid w:val="00506896"/>
    <w:rsid w:val="00516D4B"/>
    <w:rsid w:val="0052064C"/>
    <w:rsid w:val="005224C3"/>
    <w:rsid w:val="00522766"/>
    <w:rsid w:val="00526EBA"/>
    <w:rsid w:val="005275D5"/>
    <w:rsid w:val="005350A9"/>
    <w:rsid w:val="005367DA"/>
    <w:rsid w:val="00536C46"/>
    <w:rsid w:val="00542110"/>
    <w:rsid w:val="00542772"/>
    <w:rsid w:val="005441D1"/>
    <w:rsid w:val="00545322"/>
    <w:rsid w:val="00547959"/>
    <w:rsid w:val="00547ACF"/>
    <w:rsid w:val="0055249D"/>
    <w:rsid w:val="00553BBE"/>
    <w:rsid w:val="00557DD8"/>
    <w:rsid w:val="005620A3"/>
    <w:rsid w:val="0057004D"/>
    <w:rsid w:val="00570273"/>
    <w:rsid w:val="00571A0C"/>
    <w:rsid w:val="00575E46"/>
    <w:rsid w:val="00587D4E"/>
    <w:rsid w:val="00590FA7"/>
    <w:rsid w:val="00592A9F"/>
    <w:rsid w:val="00594C36"/>
    <w:rsid w:val="005A4FA6"/>
    <w:rsid w:val="005A7CCD"/>
    <w:rsid w:val="005B4442"/>
    <w:rsid w:val="005B69A3"/>
    <w:rsid w:val="005B7078"/>
    <w:rsid w:val="005C1336"/>
    <w:rsid w:val="005C13E9"/>
    <w:rsid w:val="005C33BA"/>
    <w:rsid w:val="005C378A"/>
    <w:rsid w:val="005C6A2B"/>
    <w:rsid w:val="005D26E0"/>
    <w:rsid w:val="005D473F"/>
    <w:rsid w:val="005D4748"/>
    <w:rsid w:val="005D55B8"/>
    <w:rsid w:val="005D7411"/>
    <w:rsid w:val="005E1315"/>
    <w:rsid w:val="005E1B27"/>
    <w:rsid w:val="005E2A59"/>
    <w:rsid w:val="005E66F3"/>
    <w:rsid w:val="0060648E"/>
    <w:rsid w:val="006066AF"/>
    <w:rsid w:val="00614F61"/>
    <w:rsid w:val="00620D69"/>
    <w:rsid w:val="00630EE3"/>
    <w:rsid w:val="00631C4C"/>
    <w:rsid w:val="006330BA"/>
    <w:rsid w:val="00633FC9"/>
    <w:rsid w:val="0063719D"/>
    <w:rsid w:val="00641D82"/>
    <w:rsid w:val="00654B6C"/>
    <w:rsid w:val="00660BFF"/>
    <w:rsid w:val="00662057"/>
    <w:rsid w:val="00674D47"/>
    <w:rsid w:val="00676FBC"/>
    <w:rsid w:val="006802B4"/>
    <w:rsid w:val="0068058C"/>
    <w:rsid w:val="00681B73"/>
    <w:rsid w:val="006826C5"/>
    <w:rsid w:val="006843F6"/>
    <w:rsid w:val="006853BD"/>
    <w:rsid w:val="00690119"/>
    <w:rsid w:val="006906A5"/>
    <w:rsid w:val="0069282E"/>
    <w:rsid w:val="0069379C"/>
    <w:rsid w:val="0069632A"/>
    <w:rsid w:val="00697369"/>
    <w:rsid w:val="006A65AA"/>
    <w:rsid w:val="006B4CA8"/>
    <w:rsid w:val="006B7A0B"/>
    <w:rsid w:val="006C1048"/>
    <w:rsid w:val="006D3A69"/>
    <w:rsid w:val="006D4135"/>
    <w:rsid w:val="006D43B5"/>
    <w:rsid w:val="006D585E"/>
    <w:rsid w:val="006E0229"/>
    <w:rsid w:val="006E5D82"/>
    <w:rsid w:val="006F225F"/>
    <w:rsid w:val="006F2F56"/>
    <w:rsid w:val="006F2F7E"/>
    <w:rsid w:val="00701B00"/>
    <w:rsid w:val="00704DCD"/>
    <w:rsid w:val="007079BE"/>
    <w:rsid w:val="00710884"/>
    <w:rsid w:val="00711B8E"/>
    <w:rsid w:val="007120F4"/>
    <w:rsid w:val="00714339"/>
    <w:rsid w:val="00717C9D"/>
    <w:rsid w:val="007209D5"/>
    <w:rsid w:val="00722F59"/>
    <w:rsid w:val="00723FAF"/>
    <w:rsid w:val="007351EF"/>
    <w:rsid w:val="007415CF"/>
    <w:rsid w:val="00742226"/>
    <w:rsid w:val="00745FB1"/>
    <w:rsid w:val="00747F16"/>
    <w:rsid w:val="007568BF"/>
    <w:rsid w:val="00756CE0"/>
    <w:rsid w:val="00757283"/>
    <w:rsid w:val="007577A9"/>
    <w:rsid w:val="00760082"/>
    <w:rsid w:val="00767964"/>
    <w:rsid w:val="007704F9"/>
    <w:rsid w:val="00770E18"/>
    <w:rsid w:val="007765EB"/>
    <w:rsid w:val="007807B7"/>
    <w:rsid w:val="00785745"/>
    <w:rsid w:val="0078733B"/>
    <w:rsid w:val="00790C60"/>
    <w:rsid w:val="007930FD"/>
    <w:rsid w:val="00795E8A"/>
    <w:rsid w:val="007A1466"/>
    <w:rsid w:val="007A1C02"/>
    <w:rsid w:val="007A344C"/>
    <w:rsid w:val="007A7046"/>
    <w:rsid w:val="007A76E3"/>
    <w:rsid w:val="007B204C"/>
    <w:rsid w:val="007B5C8B"/>
    <w:rsid w:val="007C5E60"/>
    <w:rsid w:val="007C6827"/>
    <w:rsid w:val="007D2BDC"/>
    <w:rsid w:val="007D30A3"/>
    <w:rsid w:val="007D7A11"/>
    <w:rsid w:val="007E2E57"/>
    <w:rsid w:val="007E5F50"/>
    <w:rsid w:val="007E654C"/>
    <w:rsid w:val="007F5022"/>
    <w:rsid w:val="007F573A"/>
    <w:rsid w:val="007F5EDA"/>
    <w:rsid w:val="007F62C2"/>
    <w:rsid w:val="007F649D"/>
    <w:rsid w:val="00813E1A"/>
    <w:rsid w:val="00814942"/>
    <w:rsid w:val="008161A2"/>
    <w:rsid w:val="00817482"/>
    <w:rsid w:val="0082105D"/>
    <w:rsid w:val="0082464C"/>
    <w:rsid w:val="008251CD"/>
    <w:rsid w:val="00833FCC"/>
    <w:rsid w:val="00837A3F"/>
    <w:rsid w:val="0084099E"/>
    <w:rsid w:val="0084318F"/>
    <w:rsid w:val="0084476D"/>
    <w:rsid w:val="00845C70"/>
    <w:rsid w:val="008478FB"/>
    <w:rsid w:val="008503AD"/>
    <w:rsid w:val="008529A0"/>
    <w:rsid w:val="008621BA"/>
    <w:rsid w:val="008674B4"/>
    <w:rsid w:val="00870D9B"/>
    <w:rsid w:val="0087382C"/>
    <w:rsid w:val="008754E1"/>
    <w:rsid w:val="00890203"/>
    <w:rsid w:val="0089355C"/>
    <w:rsid w:val="00896581"/>
    <w:rsid w:val="00896D5F"/>
    <w:rsid w:val="008B2BEA"/>
    <w:rsid w:val="008D121C"/>
    <w:rsid w:val="008D4182"/>
    <w:rsid w:val="008D7F48"/>
    <w:rsid w:val="008E0FE4"/>
    <w:rsid w:val="008E3DAD"/>
    <w:rsid w:val="008E57BC"/>
    <w:rsid w:val="008F0516"/>
    <w:rsid w:val="008F10F3"/>
    <w:rsid w:val="008F4719"/>
    <w:rsid w:val="008F6447"/>
    <w:rsid w:val="009010D1"/>
    <w:rsid w:val="00902579"/>
    <w:rsid w:val="00902875"/>
    <w:rsid w:val="009113B3"/>
    <w:rsid w:val="00917464"/>
    <w:rsid w:val="00921FAD"/>
    <w:rsid w:val="009234B2"/>
    <w:rsid w:val="009260C8"/>
    <w:rsid w:val="00927BC8"/>
    <w:rsid w:val="0093058E"/>
    <w:rsid w:val="009309E5"/>
    <w:rsid w:val="00937AFE"/>
    <w:rsid w:val="009408B8"/>
    <w:rsid w:val="009515AD"/>
    <w:rsid w:val="009522C7"/>
    <w:rsid w:val="00953F8C"/>
    <w:rsid w:val="00956FE5"/>
    <w:rsid w:val="009574E0"/>
    <w:rsid w:val="00963BD0"/>
    <w:rsid w:val="00963F41"/>
    <w:rsid w:val="009641F0"/>
    <w:rsid w:val="00964ECC"/>
    <w:rsid w:val="0096651E"/>
    <w:rsid w:val="00967048"/>
    <w:rsid w:val="009706BA"/>
    <w:rsid w:val="00971637"/>
    <w:rsid w:val="00973CB2"/>
    <w:rsid w:val="009752B8"/>
    <w:rsid w:val="00975447"/>
    <w:rsid w:val="00977BDC"/>
    <w:rsid w:val="00986F4D"/>
    <w:rsid w:val="00994252"/>
    <w:rsid w:val="0099459C"/>
    <w:rsid w:val="00994A76"/>
    <w:rsid w:val="00996977"/>
    <w:rsid w:val="009A6422"/>
    <w:rsid w:val="009B114E"/>
    <w:rsid w:val="009B1C91"/>
    <w:rsid w:val="009B5142"/>
    <w:rsid w:val="009B5EDF"/>
    <w:rsid w:val="009C013D"/>
    <w:rsid w:val="009C7B1B"/>
    <w:rsid w:val="009D0AD8"/>
    <w:rsid w:val="009D0CB2"/>
    <w:rsid w:val="009D22F0"/>
    <w:rsid w:val="009D4B7C"/>
    <w:rsid w:val="009D53BB"/>
    <w:rsid w:val="009E117A"/>
    <w:rsid w:val="009E1858"/>
    <w:rsid w:val="009E3A6F"/>
    <w:rsid w:val="009E44F6"/>
    <w:rsid w:val="009F094F"/>
    <w:rsid w:val="009F570F"/>
    <w:rsid w:val="009F5789"/>
    <w:rsid w:val="009F5E98"/>
    <w:rsid w:val="009F784F"/>
    <w:rsid w:val="00A009A2"/>
    <w:rsid w:val="00A00DC2"/>
    <w:rsid w:val="00A018DC"/>
    <w:rsid w:val="00A02860"/>
    <w:rsid w:val="00A05812"/>
    <w:rsid w:val="00A13A13"/>
    <w:rsid w:val="00A1627E"/>
    <w:rsid w:val="00A21B58"/>
    <w:rsid w:val="00A22EF3"/>
    <w:rsid w:val="00A23298"/>
    <w:rsid w:val="00A309FB"/>
    <w:rsid w:val="00A34A57"/>
    <w:rsid w:val="00A42637"/>
    <w:rsid w:val="00A430E7"/>
    <w:rsid w:val="00A43522"/>
    <w:rsid w:val="00A45AD3"/>
    <w:rsid w:val="00A466E5"/>
    <w:rsid w:val="00A472B1"/>
    <w:rsid w:val="00A50A55"/>
    <w:rsid w:val="00A53C71"/>
    <w:rsid w:val="00A55BA5"/>
    <w:rsid w:val="00A62AF5"/>
    <w:rsid w:val="00A6624F"/>
    <w:rsid w:val="00A73CED"/>
    <w:rsid w:val="00A7626C"/>
    <w:rsid w:val="00A809AA"/>
    <w:rsid w:val="00A81809"/>
    <w:rsid w:val="00A82604"/>
    <w:rsid w:val="00A84A1E"/>
    <w:rsid w:val="00A853C1"/>
    <w:rsid w:val="00A8690F"/>
    <w:rsid w:val="00A90F6B"/>
    <w:rsid w:val="00A915C0"/>
    <w:rsid w:val="00A94BA3"/>
    <w:rsid w:val="00A95A0A"/>
    <w:rsid w:val="00AA13A0"/>
    <w:rsid w:val="00AA36BF"/>
    <w:rsid w:val="00AA432D"/>
    <w:rsid w:val="00AB2E5F"/>
    <w:rsid w:val="00AC73F9"/>
    <w:rsid w:val="00AC7469"/>
    <w:rsid w:val="00AD3686"/>
    <w:rsid w:val="00AD38C7"/>
    <w:rsid w:val="00AD59CC"/>
    <w:rsid w:val="00AD7902"/>
    <w:rsid w:val="00AE0013"/>
    <w:rsid w:val="00AE5BA2"/>
    <w:rsid w:val="00AE720B"/>
    <w:rsid w:val="00AF044D"/>
    <w:rsid w:val="00AF1D4B"/>
    <w:rsid w:val="00B01647"/>
    <w:rsid w:val="00B01CBC"/>
    <w:rsid w:val="00B023B2"/>
    <w:rsid w:val="00B04E5C"/>
    <w:rsid w:val="00B15232"/>
    <w:rsid w:val="00B15DCD"/>
    <w:rsid w:val="00B1672E"/>
    <w:rsid w:val="00B22376"/>
    <w:rsid w:val="00B23C15"/>
    <w:rsid w:val="00B2475D"/>
    <w:rsid w:val="00B311F8"/>
    <w:rsid w:val="00B36972"/>
    <w:rsid w:val="00B42334"/>
    <w:rsid w:val="00B4254B"/>
    <w:rsid w:val="00B459A4"/>
    <w:rsid w:val="00B46B88"/>
    <w:rsid w:val="00B51557"/>
    <w:rsid w:val="00B51564"/>
    <w:rsid w:val="00B53C44"/>
    <w:rsid w:val="00B67EB2"/>
    <w:rsid w:val="00B7076F"/>
    <w:rsid w:val="00B71103"/>
    <w:rsid w:val="00B71E6D"/>
    <w:rsid w:val="00B771CD"/>
    <w:rsid w:val="00B81A43"/>
    <w:rsid w:val="00B86104"/>
    <w:rsid w:val="00B87879"/>
    <w:rsid w:val="00B96AE4"/>
    <w:rsid w:val="00B979CB"/>
    <w:rsid w:val="00BA3C4C"/>
    <w:rsid w:val="00BA40C3"/>
    <w:rsid w:val="00BA6599"/>
    <w:rsid w:val="00BA7A56"/>
    <w:rsid w:val="00BB05E9"/>
    <w:rsid w:val="00BB0ADA"/>
    <w:rsid w:val="00BB0CA1"/>
    <w:rsid w:val="00BC1AD5"/>
    <w:rsid w:val="00BC2266"/>
    <w:rsid w:val="00BC450B"/>
    <w:rsid w:val="00BC6705"/>
    <w:rsid w:val="00BC7E45"/>
    <w:rsid w:val="00BD0509"/>
    <w:rsid w:val="00BD6F87"/>
    <w:rsid w:val="00BE794A"/>
    <w:rsid w:val="00BF5489"/>
    <w:rsid w:val="00C00493"/>
    <w:rsid w:val="00C02763"/>
    <w:rsid w:val="00C03E89"/>
    <w:rsid w:val="00C04510"/>
    <w:rsid w:val="00C04840"/>
    <w:rsid w:val="00C062B9"/>
    <w:rsid w:val="00C06672"/>
    <w:rsid w:val="00C07B9F"/>
    <w:rsid w:val="00C10A34"/>
    <w:rsid w:val="00C121EA"/>
    <w:rsid w:val="00C13B3D"/>
    <w:rsid w:val="00C15653"/>
    <w:rsid w:val="00C2017F"/>
    <w:rsid w:val="00C20AFA"/>
    <w:rsid w:val="00C23A40"/>
    <w:rsid w:val="00C263FB"/>
    <w:rsid w:val="00C3026C"/>
    <w:rsid w:val="00C30811"/>
    <w:rsid w:val="00C30A24"/>
    <w:rsid w:val="00C34E3A"/>
    <w:rsid w:val="00C46C4F"/>
    <w:rsid w:val="00C532D9"/>
    <w:rsid w:val="00C61BB3"/>
    <w:rsid w:val="00C63932"/>
    <w:rsid w:val="00C63E97"/>
    <w:rsid w:val="00C66D0C"/>
    <w:rsid w:val="00C70710"/>
    <w:rsid w:val="00C709BB"/>
    <w:rsid w:val="00C7121C"/>
    <w:rsid w:val="00C7546B"/>
    <w:rsid w:val="00C8004B"/>
    <w:rsid w:val="00C81F13"/>
    <w:rsid w:val="00C836F8"/>
    <w:rsid w:val="00C91AC0"/>
    <w:rsid w:val="00C97A35"/>
    <w:rsid w:val="00CA37CD"/>
    <w:rsid w:val="00CB25C0"/>
    <w:rsid w:val="00CB278C"/>
    <w:rsid w:val="00CB5FB4"/>
    <w:rsid w:val="00CC0AE7"/>
    <w:rsid w:val="00CC1556"/>
    <w:rsid w:val="00CC3CDB"/>
    <w:rsid w:val="00CD567F"/>
    <w:rsid w:val="00CD7971"/>
    <w:rsid w:val="00CE1A57"/>
    <w:rsid w:val="00CE26AC"/>
    <w:rsid w:val="00CF5659"/>
    <w:rsid w:val="00CF7D67"/>
    <w:rsid w:val="00D0190C"/>
    <w:rsid w:val="00D071F5"/>
    <w:rsid w:val="00D13A39"/>
    <w:rsid w:val="00D2203E"/>
    <w:rsid w:val="00D2622B"/>
    <w:rsid w:val="00D27A37"/>
    <w:rsid w:val="00D32B3E"/>
    <w:rsid w:val="00D3373D"/>
    <w:rsid w:val="00D369D2"/>
    <w:rsid w:val="00D422B3"/>
    <w:rsid w:val="00D45609"/>
    <w:rsid w:val="00D510A6"/>
    <w:rsid w:val="00D51FAE"/>
    <w:rsid w:val="00D52FFC"/>
    <w:rsid w:val="00D53A8B"/>
    <w:rsid w:val="00D5488F"/>
    <w:rsid w:val="00D56A07"/>
    <w:rsid w:val="00D62629"/>
    <w:rsid w:val="00D643B2"/>
    <w:rsid w:val="00D706F8"/>
    <w:rsid w:val="00D733BE"/>
    <w:rsid w:val="00D7555A"/>
    <w:rsid w:val="00D877E0"/>
    <w:rsid w:val="00D90F2E"/>
    <w:rsid w:val="00D92394"/>
    <w:rsid w:val="00D92A85"/>
    <w:rsid w:val="00DA4D94"/>
    <w:rsid w:val="00DA55A1"/>
    <w:rsid w:val="00DB54DB"/>
    <w:rsid w:val="00DC12FE"/>
    <w:rsid w:val="00DC36E6"/>
    <w:rsid w:val="00DC5AEA"/>
    <w:rsid w:val="00DD11B5"/>
    <w:rsid w:val="00DD611E"/>
    <w:rsid w:val="00DD73A9"/>
    <w:rsid w:val="00DD7611"/>
    <w:rsid w:val="00DE0470"/>
    <w:rsid w:val="00DE0DAB"/>
    <w:rsid w:val="00DF0E2E"/>
    <w:rsid w:val="00DF27C6"/>
    <w:rsid w:val="00DF699D"/>
    <w:rsid w:val="00DF730C"/>
    <w:rsid w:val="00E01C30"/>
    <w:rsid w:val="00E0378D"/>
    <w:rsid w:val="00E12679"/>
    <w:rsid w:val="00E139D7"/>
    <w:rsid w:val="00E13F6B"/>
    <w:rsid w:val="00E15847"/>
    <w:rsid w:val="00E15B29"/>
    <w:rsid w:val="00E17568"/>
    <w:rsid w:val="00E228ED"/>
    <w:rsid w:val="00E22F4E"/>
    <w:rsid w:val="00E233DC"/>
    <w:rsid w:val="00E2473E"/>
    <w:rsid w:val="00E249CA"/>
    <w:rsid w:val="00E24B8F"/>
    <w:rsid w:val="00E33768"/>
    <w:rsid w:val="00E3419A"/>
    <w:rsid w:val="00E37E2C"/>
    <w:rsid w:val="00E41D19"/>
    <w:rsid w:val="00E43478"/>
    <w:rsid w:val="00E4405F"/>
    <w:rsid w:val="00E53C1B"/>
    <w:rsid w:val="00E55A48"/>
    <w:rsid w:val="00E602F5"/>
    <w:rsid w:val="00E6123C"/>
    <w:rsid w:val="00E64C70"/>
    <w:rsid w:val="00E655A4"/>
    <w:rsid w:val="00E65A17"/>
    <w:rsid w:val="00E66C5D"/>
    <w:rsid w:val="00E75F69"/>
    <w:rsid w:val="00E80984"/>
    <w:rsid w:val="00E8195C"/>
    <w:rsid w:val="00E850DE"/>
    <w:rsid w:val="00E87695"/>
    <w:rsid w:val="00E93111"/>
    <w:rsid w:val="00E9578F"/>
    <w:rsid w:val="00E95A24"/>
    <w:rsid w:val="00EA0AC9"/>
    <w:rsid w:val="00EA15CD"/>
    <w:rsid w:val="00EA29A6"/>
    <w:rsid w:val="00EB5D6A"/>
    <w:rsid w:val="00EC0B2C"/>
    <w:rsid w:val="00EC5310"/>
    <w:rsid w:val="00EC5EDA"/>
    <w:rsid w:val="00ED06F4"/>
    <w:rsid w:val="00ED42D7"/>
    <w:rsid w:val="00ED60B2"/>
    <w:rsid w:val="00EE122A"/>
    <w:rsid w:val="00EE410D"/>
    <w:rsid w:val="00EF2068"/>
    <w:rsid w:val="00EF269D"/>
    <w:rsid w:val="00EF542D"/>
    <w:rsid w:val="00EF5795"/>
    <w:rsid w:val="00EF6152"/>
    <w:rsid w:val="00EF6246"/>
    <w:rsid w:val="00EF75FF"/>
    <w:rsid w:val="00F07B74"/>
    <w:rsid w:val="00F103EF"/>
    <w:rsid w:val="00F120A5"/>
    <w:rsid w:val="00F1372C"/>
    <w:rsid w:val="00F202F1"/>
    <w:rsid w:val="00F24606"/>
    <w:rsid w:val="00F26F35"/>
    <w:rsid w:val="00F2764A"/>
    <w:rsid w:val="00F335D0"/>
    <w:rsid w:val="00F33B6B"/>
    <w:rsid w:val="00F36969"/>
    <w:rsid w:val="00F36F62"/>
    <w:rsid w:val="00F3733F"/>
    <w:rsid w:val="00F37AAE"/>
    <w:rsid w:val="00F40DE1"/>
    <w:rsid w:val="00F45188"/>
    <w:rsid w:val="00F51B6B"/>
    <w:rsid w:val="00F527B7"/>
    <w:rsid w:val="00F555A3"/>
    <w:rsid w:val="00F55ECB"/>
    <w:rsid w:val="00F6251B"/>
    <w:rsid w:val="00F6659E"/>
    <w:rsid w:val="00F7208A"/>
    <w:rsid w:val="00F76771"/>
    <w:rsid w:val="00F80FE7"/>
    <w:rsid w:val="00F8294E"/>
    <w:rsid w:val="00F82C81"/>
    <w:rsid w:val="00F845B0"/>
    <w:rsid w:val="00F87158"/>
    <w:rsid w:val="00F917B9"/>
    <w:rsid w:val="00F9700D"/>
    <w:rsid w:val="00FA3DCB"/>
    <w:rsid w:val="00FA67A5"/>
    <w:rsid w:val="00FA771C"/>
    <w:rsid w:val="00FA77ED"/>
    <w:rsid w:val="00FA7ADE"/>
    <w:rsid w:val="00FB0F86"/>
    <w:rsid w:val="00FB217C"/>
    <w:rsid w:val="00FD2979"/>
    <w:rsid w:val="00FD5414"/>
    <w:rsid w:val="00FD5EA4"/>
    <w:rsid w:val="00FE6BA4"/>
    <w:rsid w:val="00FF1E94"/>
    <w:rsid w:val="00FF72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879"/>
    <w:pPr>
      <w:spacing w:after="200" w:line="276" w:lineRule="auto"/>
    </w:pPr>
    <w:rPr>
      <w:sz w:val="22"/>
      <w:szCs w:val="22"/>
      <w:lang w:val="hy-AM" w:eastAsia="hy-AM" w:bidi="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651E"/>
    <w:pPr>
      <w:spacing w:after="0" w:line="240" w:lineRule="auto"/>
    </w:pPr>
    <w:rPr>
      <w:rFonts w:ascii="Tahoma" w:hAnsi="Tahoma"/>
      <w:sz w:val="16"/>
      <w:szCs w:val="16"/>
      <w:lang w:bidi="ar-SA"/>
    </w:rPr>
  </w:style>
  <w:style w:type="character" w:customStyle="1" w:styleId="BalloonTextChar">
    <w:name w:val="Balloon Text Char"/>
    <w:link w:val="BalloonText"/>
    <w:uiPriority w:val="99"/>
    <w:semiHidden/>
    <w:rsid w:val="0096651E"/>
    <w:rPr>
      <w:rFonts w:ascii="Tahoma" w:hAnsi="Tahoma" w:cs="Tahoma"/>
      <w:sz w:val="16"/>
      <w:szCs w:val="16"/>
    </w:rPr>
  </w:style>
  <w:style w:type="character" w:styleId="CommentReference">
    <w:name w:val="annotation reference"/>
    <w:uiPriority w:val="99"/>
    <w:semiHidden/>
    <w:unhideWhenUsed/>
    <w:rsid w:val="005367DA"/>
    <w:rPr>
      <w:sz w:val="16"/>
      <w:szCs w:val="16"/>
    </w:rPr>
  </w:style>
  <w:style w:type="paragraph" w:styleId="CommentText">
    <w:name w:val="annotation text"/>
    <w:basedOn w:val="Normal"/>
    <w:link w:val="CommentTextChar"/>
    <w:uiPriority w:val="99"/>
    <w:semiHidden/>
    <w:unhideWhenUsed/>
    <w:rsid w:val="005367DA"/>
    <w:pPr>
      <w:spacing w:line="240" w:lineRule="auto"/>
    </w:pPr>
    <w:rPr>
      <w:sz w:val="20"/>
      <w:szCs w:val="20"/>
      <w:lang w:bidi="ar-SA"/>
    </w:rPr>
  </w:style>
  <w:style w:type="character" w:customStyle="1" w:styleId="CommentTextChar">
    <w:name w:val="Comment Text Char"/>
    <w:link w:val="CommentText"/>
    <w:uiPriority w:val="99"/>
    <w:semiHidden/>
    <w:rsid w:val="005367DA"/>
    <w:rPr>
      <w:sz w:val="20"/>
      <w:szCs w:val="20"/>
    </w:rPr>
  </w:style>
  <w:style w:type="paragraph" w:styleId="CommentSubject">
    <w:name w:val="annotation subject"/>
    <w:basedOn w:val="CommentText"/>
    <w:next w:val="CommentText"/>
    <w:link w:val="CommentSubjectChar"/>
    <w:uiPriority w:val="99"/>
    <w:semiHidden/>
    <w:unhideWhenUsed/>
    <w:rsid w:val="005367DA"/>
    <w:rPr>
      <w:b/>
      <w:bCs/>
    </w:rPr>
  </w:style>
  <w:style w:type="character" w:customStyle="1" w:styleId="CommentSubjectChar">
    <w:name w:val="Comment Subject Char"/>
    <w:link w:val="CommentSubject"/>
    <w:uiPriority w:val="99"/>
    <w:semiHidden/>
    <w:rsid w:val="005367DA"/>
    <w:rPr>
      <w:b/>
      <w:bCs/>
      <w:sz w:val="20"/>
      <w:szCs w:val="20"/>
    </w:rPr>
  </w:style>
  <w:style w:type="paragraph" w:styleId="Revision">
    <w:name w:val="Revision"/>
    <w:hidden/>
    <w:uiPriority w:val="99"/>
    <w:semiHidden/>
    <w:rsid w:val="008E57BC"/>
    <w:rPr>
      <w:sz w:val="22"/>
      <w:szCs w:val="22"/>
      <w:lang w:val="hy-AM" w:eastAsia="hy-AM" w:bidi="hy-AM"/>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2348D37CBE46DE36C003DB91BA8D179F7AF9BF83631AA2255B5C4F816225E066E583006B38D60EU4dAQ" TargetMode="External"/><Relationship Id="rId3" Type="http://schemas.openxmlformats.org/officeDocument/2006/relationships/styles" Target="styles.xml"/><Relationship Id="rId7" Type="http://schemas.openxmlformats.org/officeDocument/2006/relationships/hyperlink" Target="consultantplus://offline/ref=E32348D37CBE46DE36C003DB91BA8D179F7CFFBA8B6C1AA2255B5C4F816225E066E583006B38D407U4d1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E32348D37CBE46DE36C003DB91BA8D179F7CFFBA8B6C1AA2255B5C4F81U6d2Q"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60DAB-C83B-49CA-A931-B58C1038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81</Pages>
  <Words>30790</Words>
  <Characters>175508</Characters>
  <Application>Microsoft Office Word</Application>
  <DocSecurity>0</DocSecurity>
  <Lines>1462</Lines>
  <Paragraphs>411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205887</CharactersWithSpaces>
  <SharedDoc>false</SharedDoc>
  <HLinks>
    <vt:vector size="24" baseType="variant">
      <vt:variant>
        <vt:i4>7405672</vt:i4>
      </vt:variant>
      <vt:variant>
        <vt:i4>9</vt:i4>
      </vt:variant>
      <vt:variant>
        <vt:i4>0</vt:i4>
      </vt:variant>
      <vt:variant>
        <vt:i4>5</vt:i4>
      </vt:variant>
      <vt:variant>
        <vt:lpwstr>consultantplus://offline/ref=E32348D37CBE46DE36C003DB91BA8D179F7AF9BF83631AA2255B5C4F816225E066E583006B38D60EU4dAQ</vt:lpwstr>
      </vt:variant>
      <vt:variant>
        <vt:lpwstr/>
      </vt:variant>
      <vt:variant>
        <vt:i4>7405619</vt:i4>
      </vt:variant>
      <vt:variant>
        <vt:i4>6</vt:i4>
      </vt:variant>
      <vt:variant>
        <vt:i4>0</vt:i4>
      </vt:variant>
      <vt:variant>
        <vt:i4>5</vt:i4>
      </vt:variant>
      <vt:variant>
        <vt:lpwstr>consultantplus://offline/ref=E32348D37CBE46DE36C003DB91BA8D179F7CFFBA8B6C1AA2255B5C4F816225E066E583006B38D407U4d1Q</vt:lpwstr>
      </vt:variant>
      <vt:variant>
        <vt:lpwstr/>
      </vt:variant>
      <vt:variant>
        <vt:i4>1704028</vt:i4>
      </vt:variant>
      <vt:variant>
        <vt:i4>3</vt:i4>
      </vt:variant>
      <vt:variant>
        <vt:i4>0</vt:i4>
      </vt:variant>
      <vt:variant>
        <vt:i4>5</vt:i4>
      </vt:variant>
      <vt:variant>
        <vt:lpwstr>consultantplus://offline/ref=E32348D37CBE46DE36C003DB91BA8D179F7CFFBA8B6C1AA2255B5C4F81U6d2Q</vt:lpwstr>
      </vt:variant>
      <vt:variant>
        <vt:lpwstr/>
      </vt:variant>
      <vt:variant>
        <vt:i4>6553654</vt:i4>
      </vt:variant>
      <vt:variant>
        <vt:i4>0</vt:i4>
      </vt:variant>
      <vt:variant>
        <vt:i4>0</vt:i4>
      </vt:variant>
      <vt:variant>
        <vt:i4>5</vt:i4>
      </vt:variant>
      <vt:variant>
        <vt:lpwstr/>
      </vt:variant>
      <vt:variant>
        <vt:lpwstr>Par144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harmine</dc:creator>
  <cp:lastModifiedBy>LEGAL</cp:lastModifiedBy>
  <cp:revision>9</cp:revision>
  <cp:lastPrinted>2014-11-11T08:48:00Z</cp:lastPrinted>
  <dcterms:created xsi:type="dcterms:W3CDTF">2014-10-23T16:29:00Z</dcterms:created>
  <dcterms:modified xsi:type="dcterms:W3CDTF">2014-11-11T09:06:00Z</dcterms:modified>
</cp:coreProperties>
</file>